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 xml:space="preserve">Judy </w:t>
      </w:r>
      <w:proofErr w:type="spellStart"/>
      <w:r w:rsidRPr="00C30EE9">
        <w:rPr>
          <w:rFonts w:ascii="Times New Roman" w:hAnsi="Times New Roman" w:cs="Times New Roman"/>
          <w:sz w:val="24"/>
          <w:szCs w:val="24"/>
        </w:rPr>
        <w:t>Papajohn</w:t>
      </w:r>
      <w:proofErr w:type="spellEnd"/>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414-708-1152</w:t>
      </w:r>
    </w:p>
    <w:p w:rsidR="00C30EE9" w:rsidRDefault="00C30EE9" w:rsidP="00C30EE9">
      <w:pPr>
        <w:rPr>
          <w:rFonts w:ascii="Times New Roman" w:hAnsi="Times New Roman" w:cs="Times New Roman"/>
          <w:sz w:val="24"/>
          <w:szCs w:val="24"/>
        </w:rPr>
      </w:pPr>
      <w:hyperlink r:id="rId4" w:history="1">
        <w:r w:rsidRPr="00E317D5">
          <w:rPr>
            <w:rStyle w:val="Hyperlink"/>
            <w:rFonts w:ascii="Times New Roman" w:hAnsi="Times New Roman" w:cs="Times New Roman"/>
            <w:sz w:val="24"/>
            <w:szCs w:val="24"/>
          </w:rPr>
          <w:t>jmpapajohn@yahoo.com</w:t>
        </w:r>
      </w:hyperlink>
    </w:p>
    <w:p w:rsidR="00C30EE9" w:rsidRDefault="00C30EE9" w:rsidP="00C30EE9">
      <w:pPr>
        <w:rPr>
          <w:rFonts w:ascii="Times New Roman" w:hAnsi="Times New Roman" w:cs="Times New Roman"/>
          <w:sz w:val="24"/>
          <w:szCs w:val="24"/>
        </w:rPr>
      </w:pPr>
      <w:hyperlink r:id="rId5" w:history="1">
        <w:r w:rsidRPr="00E317D5">
          <w:rPr>
            <w:rStyle w:val="Hyperlink"/>
            <w:rFonts w:ascii="Times New Roman" w:hAnsi="Times New Roman" w:cs="Times New Roman"/>
            <w:sz w:val="24"/>
            <w:szCs w:val="24"/>
          </w:rPr>
          <w:t>https://www.linkedin.com/in/judy-papajohn-942753121/</w:t>
        </w:r>
      </w:hyperlink>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Certified Occupational Health Nurse Specialist, RN, BSN</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 xml:space="preserve">Milwaukee, Wisconsin, United </w:t>
      </w:r>
      <w:proofErr w:type="spellStart"/>
      <w:r w:rsidRPr="00C30EE9">
        <w:rPr>
          <w:rFonts w:ascii="Times New Roman" w:hAnsi="Times New Roman" w:cs="Times New Roman"/>
          <w:sz w:val="24"/>
          <w:szCs w:val="24"/>
        </w:rPr>
        <w:t>StatesHospital</w:t>
      </w:r>
      <w:proofErr w:type="spellEnd"/>
      <w:r w:rsidRPr="00C30EE9">
        <w:rPr>
          <w:rFonts w:ascii="Times New Roman" w:hAnsi="Times New Roman" w:cs="Times New Roman"/>
          <w:sz w:val="24"/>
          <w:szCs w:val="24"/>
        </w:rPr>
        <w:t xml:space="preserve"> &amp; Health Care</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Previous positions</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Occupational Health Nurse at Luther Manor, a Life Plan Community</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Occupational Health Nurse at Work Injury Care Center</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Education</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Carroll Columbia College of Nursing, BSN, Registered Nursing/Registered Nurse</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Background</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Summary</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I am an experienced professional RN, BSN and Certified Occupational Health Nurse Specialist. I have spent the last 25 years of my career specializing in employee health and wellness in a variety of occupational health settings in hospitals, long term care, clinics, and industrial and corporate settings. Prior to this, my experience included Public Health Nursing (School Health), Pediatric and Medical Surgical Nursing.</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Experience</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Occupational Health Nurse</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Aurora Health Care</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 xml:space="preserve">February 2017 – </w:t>
      </w:r>
      <w:proofErr w:type="gramStart"/>
      <w:r w:rsidRPr="00C30EE9">
        <w:rPr>
          <w:rFonts w:ascii="Times New Roman" w:hAnsi="Times New Roman" w:cs="Times New Roman"/>
          <w:sz w:val="24"/>
          <w:szCs w:val="24"/>
        </w:rPr>
        <w:t>Present(</w:t>
      </w:r>
      <w:proofErr w:type="gramEnd"/>
      <w:r w:rsidRPr="00C30EE9">
        <w:rPr>
          <w:rFonts w:ascii="Times New Roman" w:hAnsi="Times New Roman" w:cs="Times New Roman"/>
          <w:sz w:val="24"/>
          <w:szCs w:val="24"/>
        </w:rPr>
        <w:t>3 years)GE Healthcare</w:t>
      </w:r>
    </w:p>
    <w:p w:rsidR="00C30EE9" w:rsidRPr="00C30EE9" w:rsidRDefault="00C30EE9" w:rsidP="00C30EE9">
      <w:pPr>
        <w:rPr>
          <w:rFonts w:ascii="Times New Roman" w:hAnsi="Times New Roman" w:cs="Times New Roman"/>
          <w:sz w:val="24"/>
          <w:szCs w:val="24"/>
        </w:rPr>
      </w:pPr>
    </w:p>
    <w:p w:rsidR="00C30EE9" w:rsidRPr="00C30EE9" w:rsidRDefault="00C30EE9" w:rsidP="00C30EE9">
      <w:pPr>
        <w:rPr>
          <w:rFonts w:ascii="Times New Roman" w:hAnsi="Times New Roman" w:cs="Times New Roman"/>
          <w:sz w:val="24"/>
          <w:szCs w:val="24"/>
        </w:rPr>
      </w:pP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Occupational Health Nurse</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Luther Manor, a Life Plan Community</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February 2006 – July 2016(10 years 5 months</w:t>
      </w:r>
      <w:proofErr w:type="gramStart"/>
      <w:r w:rsidRPr="00C30EE9">
        <w:rPr>
          <w:rFonts w:ascii="Times New Roman" w:hAnsi="Times New Roman" w:cs="Times New Roman"/>
          <w:sz w:val="24"/>
          <w:szCs w:val="24"/>
        </w:rPr>
        <w:t>)Wauwatosa</w:t>
      </w:r>
      <w:proofErr w:type="gramEnd"/>
      <w:r w:rsidRPr="00C30EE9">
        <w:rPr>
          <w:rFonts w:ascii="Times New Roman" w:hAnsi="Times New Roman" w:cs="Times New Roman"/>
          <w:sz w:val="24"/>
          <w:szCs w:val="24"/>
        </w:rPr>
        <w:t>, Wisconsin</w:t>
      </w:r>
    </w:p>
    <w:p w:rsidR="00C30EE9" w:rsidRPr="00C30EE9" w:rsidRDefault="00C30EE9" w:rsidP="00C30EE9">
      <w:pPr>
        <w:rPr>
          <w:rFonts w:ascii="Times New Roman" w:hAnsi="Times New Roman" w:cs="Times New Roman"/>
          <w:sz w:val="24"/>
          <w:szCs w:val="24"/>
        </w:rPr>
      </w:pPr>
    </w:p>
    <w:p w:rsidR="00C30EE9" w:rsidRPr="00C30EE9" w:rsidRDefault="00C30EE9" w:rsidP="00C30EE9">
      <w:pPr>
        <w:rPr>
          <w:rFonts w:ascii="Times New Roman" w:hAnsi="Times New Roman" w:cs="Times New Roman"/>
          <w:sz w:val="24"/>
          <w:szCs w:val="24"/>
        </w:rPr>
      </w:pPr>
    </w:p>
    <w:p w:rsidR="00C30EE9" w:rsidRPr="00C30EE9" w:rsidRDefault="00C30EE9" w:rsidP="00C30EE9">
      <w:pPr>
        <w:rPr>
          <w:rFonts w:ascii="Times New Roman" w:hAnsi="Times New Roman" w:cs="Times New Roman"/>
          <w:sz w:val="24"/>
          <w:szCs w:val="24"/>
        </w:rPr>
      </w:pPr>
      <w:proofErr w:type="gramStart"/>
      <w:r w:rsidRPr="00C30EE9">
        <w:rPr>
          <w:rFonts w:ascii="Times New Roman" w:hAnsi="Times New Roman" w:cs="Times New Roman"/>
          <w:sz w:val="24"/>
          <w:szCs w:val="24"/>
        </w:rPr>
        <w:t>Provision of health care services to 600 employees and volunteers.</w:t>
      </w:r>
      <w:proofErr w:type="gramEnd"/>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 xml:space="preserve">Pre placement exams, Case Management of work related injuries, Safety Forum with leaders to evaluate injuries / safety with focus on prevention, worked with leaders to reduce lifting and transferring injuries through regular training and implementation of No lift policy. Strategies in place and re-evaluated to reduce exposure to blood and body fluids in the work environment, Evaluation of work stations to intervene early at reducing risk for cumulative trauma injury. </w:t>
      </w:r>
      <w:proofErr w:type="gramStart"/>
      <w:r w:rsidRPr="00C30EE9">
        <w:rPr>
          <w:rFonts w:ascii="Times New Roman" w:hAnsi="Times New Roman" w:cs="Times New Roman"/>
          <w:sz w:val="24"/>
          <w:szCs w:val="24"/>
        </w:rPr>
        <w:t>First aid / illness management.</w:t>
      </w:r>
      <w:proofErr w:type="gramEnd"/>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 xml:space="preserve">Monitoring employee illness with the Infection Control Nurse </w:t>
      </w:r>
      <w:proofErr w:type="spellStart"/>
      <w:r w:rsidRPr="00C30EE9">
        <w:rPr>
          <w:rFonts w:ascii="Times New Roman" w:hAnsi="Times New Roman" w:cs="Times New Roman"/>
          <w:sz w:val="24"/>
          <w:szCs w:val="24"/>
        </w:rPr>
        <w:t>Preventionist</w:t>
      </w:r>
      <w:proofErr w:type="spellEnd"/>
      <w:r w:rsidRPr="00C30EE9">
        <w:rPr>
          <w:rFonts w:ascii="Times New Roman" w:hAnsi="Times New Roman" w:cs="Times New Roman"/>
          <w:sz w:val="24"/>
          <w:szCs w:val="24"/>
        </w:rPr>
        <w:t xml:space="preserve"> on resident illness for early identification of communicable illness and management before there is greater spread of community illness. </w:t>
      </w:r>
      <w:proofErr w:type="gramStart"/>
      <w:r w:rsidRPr="00C30EE9">
        <w:rPr>
          <w:rFonts w:ascii="Times New Roman" w:hAnsi="Times New Roman" w:cs="Times New Roman"/>
          <w:sz w:val="24"/>
          <w:szCs w:val="24"/>
        </w:rPr>
        <w:t>Health and Wellness initiatives, Wellness team.</w:t>
      </w:r>
      <w:proofErr w:type="gramEnd"/>
      <w:r w:rsidRPr="00C30EE9">
        <w:rPr>
          <w:rFonts w:ascii="Times New Roman" w:hAnsi="Times New Roman" w:cs="Times New Roman"/>
          <w:sz w:val="24"/>
          <w:szCs w:val="24"/>
        </w:rPr>
        <w:t xml:space="preserve"> </w:t>
      </w:r>
      <w:proofErr w:type="gramStart"/>
      <w:r w:rsidRPr="00C30EE9">
        <w:rPr>
          <w:rFonts w:ascii="Times New Roman" w:hAnsi="Times New Roman" w:cs="Times New Roman"/>
          <w:sz w:val="24"/>
          <w:szCs w:val="24"/>
        </w:rPr>
        <w:t>Partnering with organization to reduce risk of injury on the property.</w:t>
      </w:r>
      <w:proofErr w:type="gramEnd"/>
      <w:r w:rsidRPr="00C30EE9">
        <w:rPr>
          <w:rFonts w:ascii="Times New Roman" w:hAnsi="Times New Roman" w:cs="Times New Roman"/>
          <w:sz w:val="24"/>
          <w:szCs w:val="24"/>
        </w:rPr>
        <w:t xml:space="preserve"> </w:t>
      </w:r>
      <w:proofErr w:type="gramStart"/>
      <w:r w:rsidRPr="00C30EE9">
        <w:rPr>
          <w:rFonts w:ascii="Times New Roman" w:hAnsi="Times New Roman" w:cs="Times New Roman"/>
          <w:sz w:val="24"/>
          <w:szCs w:val="24"/>
        </w:rPr>
        <w:t>Focusing on health, wellness and prevention to avoid risk which makes good business sense.</w:t>
      </w:r>
      <w:proofErr w:type="gramEnd"/>
      <w:r w:rsidRPr="00C30EE9">
        <w:rPr>
          <w:rFonts w:ascii="Times New Roman" w:hAnsi="Times New Roman" w:cs="Times New Roman"/>
          <w:sz w:val="24"/>
          <w:szCs w:val="24"/>
        </w:rPr>
        <w:t xml:space="preserve"> Workers compensation mod rate is .76 (.24 less </w:t>
      </w:r>
      <w:proofErr w:type="spellStart"/>
      <w:r w:rsidRPr="00C30EE9">
        <w:rPr>
          <w:rFonts w:ascii="Times New Roman" w:hAnsi="Times New Roman" w:cs="Times New Roman"/>
          <w:sz w:val="24"/>
          <w:szCs w:val="24"/>
        </w:rPr>
        <w:t>then</w:t>
      </w:r>
      <w:proofErr w:type="spellEnd"/>
      <w:r w:rsidRPr="00C30EE9">
        <w:rPr>
          <w:rFonts w:ascii="Times New Roman" w:hAnsi="Times New Roman" w:cs="Times New Roman"/>
          <w:sz w:val="24"/>
          <w:szCs w:val="24"/>
        </w:rPr>
        <w:t xml:space="preserve"> the industry standard)</w:t>
      </w:r>
    </w:p>
    <w:p w:rsidR="00C30EE9" w:rsidRPr="00C30EE9" w:rsidRDefault="00C30EE9" w:rsidP="00C30EE9">
      <w:pPr>
        <w:rPr>
          <w:rFonts w:ascii="Times New Roman" w:hAnsi="Times New Roman" w:cs="Times New Roman"/>
          <w:sz w:val="24"/>
          <w:szCs w:val="24"/>
        </w:rPr>
      </w:pP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Recommendations (1)</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Occupational Health Nurse</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Work Injury Care Center</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1996 – 20063 locations in the Milwaukee area</w:t>
      </w:r>
    </w:p>
    <w:p w:rsidR="00C30EE9" w:rsidRPr="00C30EE9" w:rsidRDefault="00C30EE9" w:rsidP="00C30EE9">
      <w:pPr>
        <w:rPr>
          <w:rFonts w:ascii="Times New Roman" w:hAnsi="Times New Roman" w:cs="Times New Roman"/>
          <w:sz w:val="24"/>
          <w:szCs w:val="24"/>
        </w:rPr>
      </w:pP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Occupational Health Clinic managed by Physician (New to the Market). Grew from 1 to 3 clinics</w:t>
      </w:r>
    </w:p>
    <w:p w:rsidR="00C30EE9" w:rsidRPr="00C30EE9" w:rsidRDefault="00C30EE9" w:rsidP="00C30EE9">
      <w:pPr>
        <w:rPr>
          <w:rFonts w:ascii="Times New Roman" w:hAnsi="Times New Roman" w:cs="Times New Roman"/>
          <w:sz w:val="24"/>
          <w:szCs w:val="24"/>
        </w:rPr>
      </w:pPr>
      <w:proofErr w:type="gramStart"/>
      <w:r w:rsidRPr="00C30EE9">
        <w:rPr>
          <w:rFonts w:ascii="Times New Roman" w:hAnsi="Times New Roman" w:cs="Times New Roman"/>
          <w:sz w:val="24"/>
          <w:szCs w:val="24"/>
        </w:rPr>
        <w:t>Provided services at businesses (on site Occupational nursing, consulting with industrial settings and health care organizations.)</w:t>
      </w:r>
      <w:proofErr w:type="gramEnd"/>
      <w:r w:rsidRPr="00C30EE9">
        <w:rPr>
          <w:rFonts w:ascii="Times New Roman" w:hAnsi="Times New Roman" w:cs="Times New Roman"/>
          <w:sz w:val="24"/>
          <w:szCs w:val="24"/>
        </w:rPr>
        <w:t xml:space="preserve"> </w:t>
      </w:r>
      <w:proofErr w:type="spellStart"/>
      <w:r w:rsidRPr="00C30EE9">
        <w:rPr>
          <w:rFonts w:ascii="Times New Roman" w:hAnsi="Times New Roman" w:cs="Times New Roman"/>
          <w:sz w:val="24"/>
          <w:szCs w:val="24"/>
        </w:rPr>
        <w:t>On site</w:t>
      </w:r>
      <w:proofErr w:type="spellEnd"/>
      <w:r w:rsidRPr="00C30EE9">
        <w:rPr>
          <w:rFonts w:ascii="Times New Roman" w:hAnsi="Times New Roman" w:cs="Times New Roman"/>
          <w:sz w:val="24"/>
          <w:szCs w:val="24"/>
        </w:rPr>
        <w:t xml:space="preserve"> training regarding first aid, CPR, </w:t>
      </w:r>
      <w:proofErr w:type="spellStart"/>
      <w:r w:rsidRPr="00C30EE9">
        <w:rPr>
          <w:rFonts w:ascii="Times New Roman" w:hAnsi="Times New Roman" w:cs="Times New Roman"/>
          <w:sz w:val="24"/>
          <w:szCs w:val="24"/>
        </w:rPr>
        <w:t>Spirometry</w:t>
      </w:r>
      <w:proofErr w:type="spellEnd"/>
      <w:r w:rsidRPr="00C30EE9">
        <w:rPr>
          <w:rFonts w:ascii="Times New Roman" w:hAnsi="Times New Roman" w:cs="Times New Roman"/>
          <w:sz w:val="24"/>
          <w:szCs w:val="24"/>
        </w:rPr>
        <w:t xml:space="preserve"> testing, respirator fit testing, hearing conservation, Education for </w:t>
      </w:r>
      <w:proofErr w:type="spellStart"/>
      <w:r w:rsidRPr="00C30EE9">
        <w:rPr>
          <w:rFonts w:ascii="Times New Roman" w:hAnsi="Times New Roman" w:cs="Times New Roman"/>
          <w:sz w:val="24"/>
          <w:szCs w:val="24"/>
        </w:rPr>
        <w:t>Bloodborne</w:t>
      </w:r>
      <w:proofErr w:type="spellEnd"/>
      <w:r w:rsidRPr="00C30EE9">
        <w:rPr>
          <w:rFonts w:ascii="Times New Roman" w:hAnsi="Times New Roman" w:cs="Times New Roman"/>
          <w:sz w:val="24"/>
          <w:szCs w:val="24"/>
        </w:rPr>
        <w:t xml:space="preserve"> pathogen in first responders.</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 xml:space="preserve">Set up travel preparation at clinic for business, education of travelers, preparation, vaccination for employees as businesses expanded globally. </w:t>
      </w:r>
      <w:proofErr w:type="gramStart"/>
      <w:r w:rsidRPr="00C30EE9">
        <w:rPr>
          <w:rFonts w:ascii="Times New Roman" w:hAnsi="Times New Roman" w:cs="Times New Roman"/>
          <w:sz w:val="24"/>
          <w:szCs w:val="24"/>
        </w:rPr>
        <w:t>Participated in onsite Health risk appraisals and health coaching.</w:t>
      </w:r>
      <w:proofErr w:type="gramEnd"/>
      <w:r w:rsidRPr="00C30EE9">
        <w:rPr>
          <w:rFonts w:ascii="Times New Roman" w:hAnsi="Times New Roman" w:cs="Times New Roman"/>
          <w:sz w:val="24"/>
          <w:szCs w:val="24"/>
        </w:rPr>
        <w:t xml:space="preserve"> OSHA compliance related to asbestos, lead, hearing conservation, welding fumes, BBP, respiratory compliance and other safety guidelines. Provided Health Care Services in industrial settings such as PPG, Tower Automotive and Temporary filling in at Johnson Controls Corporate health services through Work Injury Care Center</w:t>
      </w:r>
    </w:p>
    <w:p w:rsidR="00C30EE9" w:rsidRPr="00C30EE9" w:rsidRDefault="00C30EE9" w:rsidP="00C30EE9">
      <w:pPr>
        <w:rPr>
          <w:rFonts w:ascii="Times New Roman" w:hAnsi="Times New Roman" w:cs="Times New Roman"/>
          <w:sz w:val="24"/>
          <w:szCs w:val="24"/>
        </w:rPr>
      </w:pP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Occupational Health Nurse</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Columbia Hospital / Center for Work Fitness</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1991 – 1996Milwaukee</w:t>
      </w:r>
    </w:p>
    <w:p w:rsidR="00C30EE9" w:rsidRPr="00C30EE9" w:rsidRDefault="00C30EE9" w:rsidP="00C30EE9">
      <w:pPr>
        <w:rPr>
          <w:rFonts w:ascii="Times New Roman" w:hAnsi="Times New Roman" w:cs="Times New Roman"/>
          <w:sz w:val="24"/>
          <w:szCs w:val="24"/>
        </w:rPr>
      </w:pP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Public Health Nurse</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City of West Allis</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1987 – 1990</w:t>
      </w:r>
    </w:p>
    <w:p w:rsidR="00C30EE9" w:rsidRPr="00C30EE9" w:rsidRDefault="00C30EE9" w:rsidP="00C30EE9">
      <w:pPr>
        <w:rPr>
          <w:rFonts w:ascii="Times New Roman" w:hAnsi="Times New Roman" w:cs="Times New Roman"/>
          <w:sz w:val="24"/>
          <w:szCs w:val="24"/>
        </w:rPr>
      </w:pP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School Nursing, Home visits to at risk clients in the community, Immunization clinics, Health Risk Assessments and counseling, Child health clinics, Adult health clinics, STD clinic and HIV testing and counseling.</w:t>
      </w:r>
    </w:p>
    <w:p w:rsidR="00C30EE9" w:rsidRPr="00C30EE9" w:rsidRDefault="00C30EE9" w:rsidP="00C30EE9">
      <w:pPr>
        <w:rPr>
          <w:rFonts w:ascii="Times New Roman" w:hAnsi="Times New Roman" w:cs="Times New Roman"/>
          <w:sz w:val="24"/>
          <w:szCs w:val="24"/>
        </w:rPr>
      </w:pPr>
      <w:proofErr w:type="gramStart"/>
      <w:r w:rsidRPr="00C30EE9">
        <w:rPr>
          <w:rFonts w:ascii="Times New Roman" w:hAnsi="Times New Roman" w:cs="Times New Roman"/>
          <w:sz w:val="24"/>
          <w:szCs w:val="24"/>
        </w:rPr>
        <w:t>Special interest in prevention, education and supporting families.</w:t>
      </w:r>
      <w:proofErr w:type="gramEnd"/>
    </w:p>
    <w:p w:rsidR="00C30EE9" w:rsidRPr="00C30EE9" w:rsidRDefault="00C30EE9" w:rsidP="00C30EE9">
      <w:pPr>
        <w:rPr>
          <w:rFonts w:ascii="Times New Roman" w:hAnsi="Times New Roman" w:cs="Times New Roman"/>
          <w:sz w:val="24"/>
          <w:szCs w:val="24"/>
        </w:rPr>
      </w:pP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Pediatric Nurse</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St. Michael Hospital</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1980 – 1990Milwaukee</w:t>
      </w:r>
    </w:p>
    <w:p w:rsidR="00C30EE9" w:rsidRPr="00C30EE9" w:rsidRDefault="00C30EE9" w:rsidP="00C30EE9">
      <w:pPr>
        <w:rPr>
          <w:rFonts w:ascii="Times New Roman" w:hAnsi="Times New Roman" w:cs="Times New Roman"/>
          <w:sz w:val="24"/>
          <w:szCs w:val="24"/>
        </w:rPr>
      </w:pPr>
    </w:p>
    <w:p w:rsidR="00C30EE9" w:rsidRPr="00C30EE9" w:rsidRDefault="00C30EE9" w:rsidP="00C30EE9">
      <w:pPr>
        <w:rPr>
          <w:rFonts w:ascii="Times New Roman" w:hAnsi="Times New Roman" w:cs="Times New Roman"/>
          <w:sz w:val="24"/>
          <w:szCs w:val="24"/>
        </w:rPr>
      </w:pPr>
      <w:proofErr w:type="gramStart"/>
      <w:r w:rsidRPr="00C30EE9">
        <w:rPr>
          <w:rFonts w:ascii="Times New Roman" w:hAnsi="Times New Roman" w:cs="Times New Roman"/>
          <w:sz w:val="24"/>
          <w:szCs w:val="24"/>
        </w:rPr>
        <w:t>Community Pediatric Hospital Nursing.</w:t>
      </w:r>
      <w:proofErr w:type="gramEnd"/>
      <w:r w:rsidRPr="00C30EE9">
        <w:rPr>
          <w:rFonts w:ascii="Times New Roman" w:hAnsi="Times New Roman" w:cs="Times New Roman"/>
          <w:sz w:val="24"/>
          <w:szCs w:val="24"/>
        </w:rPr>
        <w:t xml:space="preserve"> Providing cares in the hospital setting from infancy to age 21.</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 xml:space="preserve">Assisting families to create the best experience while caring for their children and preparing to continue cares at home. Reduce stress on family during hospitalization. </w:t>
      </w:r>
      <w:proofErr w:type="gramStart"/>
      <w:r w:rsidRPr="00C30EE9">
        <w:rPr>
          <w:rFonts w:ascii="Times New Roman" w:hAnsi="Times New Roman" w:cs="Times New Roman"/>
          <w:sz w:val="24"/>
          <w:szCs w:val="24"/>
        </w:rPr>
        <w:t>Worked towards changing pre operative preparation in play.</w:t>
      </w:r>
      <w:proofErr w:type="gramEnd"/>
      <w:r w:rsidRPr="00C30EE9">
        <w:rPr>
          <w:rFonts w:ascii="Times New Roman" w:hAnsi="Times New Roman" w:cs="Times New Roman"/>
          <w:sz w:val="24"/>
          <w:szCs w:val="24"/>
        </w:rPr>
        <w:t xml:space="preserve"> </w:t>
      </w:r>
      <w:proofErr w:type="gramStart"/>
      <w:r w:rsidRPr="00C30EE9">
        <w:rPr>
          <w:rFonts w:ascii="Times New Roman" w:hAnsi="Times New Roman" w:cs="Times New Roman"/>
          <w:sz w:val="24"/>
          <w:szCs w:val="24"/>
        </w:rPr>
        <w:t xml:space="preserve">Worked in the </w:t>
      </w:r>
      <w:proofErr w:type="spellStart"/>
      <w:r w:rsidRPr="00C30EE9">
        <w:rPr>
          <w:rFonts w:ascii="Times New Roman" w:hAnsi="Times New Roman" w:cs="Times New Roman"/>
          <w:sz w:val="24"/>
          <w:szCs w:val="24"/>
        </w:rPr>
        <w:t>spina</w:t>
      </w:r>
      <w:proofErr w:type="spellEnd"/>
      <w:r w:rsidRPr="00C30EE9">
        <w:rPr>
          <w:rFonts w:ascii="Times New Roman" w:hAnsi="Times New Roman" w:cs="Times New Roman"/>
          <w:sz w:val="24"/>
          <w:szCs w:val="24"/>
        </w:rPr>
        <w:t xml:space="preserve"> bifida clinic with cutting edge therapies.</w:t>
      </w:r>
      <w:proofErr w:type="gramEnd"/>
    </w:p>
    <w:p w:rsidR="00C30EE9" w:rsidRPr="00C30EE9" w:rsidRDefault="00C30EE9" w:rsidP="00C30EE9">
      <w:pPr>
        <w:rPr>
          <w:rFonts w:ascii="Times New Roman" w:hAnsi="Times New Roman" w:cs="Times New Roman"/>
          <w:sz w:val="24"/>
          <w:szCs w:val="24"/>
        </w:rPr>
      </w:pP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Education</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Carroll Columbia College of Nursing</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lastRenderedPageBreak/>
        <w:t>BSN, Registered Nursing/Registered Nurse</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Languages</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English</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Native or bilingual proficiency</w:t>
      </w:r>
    </w:p>
    <w:p w:rsidR="00C30EE9" w:rsidRPr="00C30EE9" w:rsidRDefault="00C30EE9" w:rsidP="00C30EE9">
      <w:pPr>
        <w:rPr>
          <w:rFonts w:ascii="Times New Roman" w:hAnsi="Times New Roman" w:cs="Times New Roman"/>
          <w:sz w:val="24"/>
          <w:szCs w:val="24"/>
        </w:rPr>
      </w:pP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Spanish</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Limited working proficiency</w:t>
      </w:r>
    </w:p>
    <w:p w:rsidR="00C30EE9" w:rsidRPr="00C30EE9" w:rsidRDefault="00C30EE9" w:rsidP="00C30EE9">
      <w:pPr>
        <w:rPr>
          <w:rFonts w:ascii="Times New Roman" w:hAnsi="Times New Roman" w:cs="Times New Roman"/>
          <w:sz w:val="24"/>
          <w:szCs w:val="24"/>
        </w:rPr>
      </w:pP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Skills &amp; Expertise</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Public Health</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Nursing</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Hospitals</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Occupational Health</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Prevention</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Employee Health</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Healthcare</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Cardiopulmonary Resuscitation (CPR)</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Medicine</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Case Management</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Infection Control</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Organizations</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American Association of Occupational Health Nursing</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Present</w:t>
      </w:r>
    </w:p>
    <w:p w:rsidR="00C30EE9" w:rsidRPr="00C30EE9" w:rsidRDefault="00C30EE9" w:rsidP="00C30EE9">
      <w:pPr>
        <w:rPr>
          <w:rFonts w:ascii="Times New Roman" w:hAnsi="Times New Roman" w:cs="Times New Roman"/>
          <w:sz w:val="24"/>
          <w:szCs w:val="24"/>
        </w:rPr>
      </w:pP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Southeastern Association of Occupational Health Nursing</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lastRenderedPageBreak/>
        <w:t>Present</w:t>
      </w:r>
    </w:p>
    <w:p w:rsidR="00C30EE9" w:rsidRPr="00C30EE9" w:rsidRDefault="00C30EE9" w:rsidP="00C30EE9">
      <w:pPr>
        <w:rPr>
          <w:rFonts w:ascii="Times New Roman" w:hAnsi="Times New Roman" w:cs="Times New Roman"/>
          <w:sz w:val="24"/>
          <w:szCs w:val="24"/>
        </w:rPr>
      </w:pP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Volunteer Experience &amp; Causes</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Nominations Committee</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Southeastern Wisconsin Association for Occupational Health Nurses</w:t>
      </w:r>
    </w:p>
    <w:p w:rsidR="00C30EE9"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2013 – 2015Health</w:t>
      </w:r>
    </w:p>
    <w:p w:rsidR="00C30EE9" w:rsidRPr="00C30EE9" w:rsidRDefault="00C30EE9" w:rsidP="00C30EE9">
      <w:pPr>
        <w:rPr>
          <w:rFonts w:ascii="Times New Roman" w:hAnsi="Times New Roman" w:cs="Times New Roman"/>
          <w:sz w:val="24"/>
          <w:szCs w:val="24"/>
        </w:rPr>
      </w:pPr>
    </w:p>
    <w:p w:rsidR="00226245" w:rsidRPr="00C30EE9" w:rsidRDefault="00C30EE9" w:rsidP="00C30EE9">
      <w:pPr>
        <w:rPr>
          <w:rFonts w:ascii="Times New Roman" w:hAnsi="Times New Roman" w:cs="Times New Roman"/>
          <w:sz w:val="24"/>
          <w:szCs w:val="24"/>
        </w:rPr>
      </w:pPr>
      <w:r w:rsidRPr="00C30EE9">
        <w:rPr>
          <w:rFonts w:ascii="Times New Roman" w:hAnsi="Times New Roman" w:cs="Times New Roman"/>
          <w:sz w:val="24"/>
          <w:szCs w:val="24"/>
        </w:rPr>
        <w:t>Solicit for candidates to run for officer positions of the Occupational Health Nurse Organization</w:t>
      </w:r>
    </w:p>
    <w:sectPr w:rsidR="00226245" w:rsidRPr="00C30EE9" w:rsidSect="002262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0EE9"/>
    <w:rsid w:val="00226245"/>
    <w:rsid w:val="00C30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2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E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udy-papajohn-942753121/" TargetMode="External"/><Relationship Id="rId4" Type="http://schemas.openxmlformats.org/officeDocument/2006/relationships/hyperlink" Target="mailto:jmpapajoh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2020-02-03T10:23:00Z</dcterms:created>
  <dcterms:modified xsi:type="dcterms:W3CDTF">2020-02-03T10:24:00Z</dcterms:modified>
</cp:coreProperties>
</file>