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A65BA" w:rsidRPr="003A65BA" w:rsidTr="003A65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Denise Johnson</w:t>
            </w: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(314) 630-8341</w:t>
            </w: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denisenj67@gmail.com</w:t>
            </w: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US-MO-Saint Louis-63117 ()</w:t>
            </w: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1/29/2020 9:53:06 PM</w:t>
            </w:r>
          </w:p>
        </w:tc>
      </w:tr>
    </w:tbl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65B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A65B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A65B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A65BA" w:rsidRPr="003A65BA" w:rsidTr="003A65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65BA">
        <w:rPr>
          <w:rFonts w:ascii="Times New Roman" w:hAnsi="Times New Roman" w:cs="Times New Roman"/>
          <w:sz w:val="24"/>
          <w:szCs w:val="24"/>
        </w:rPr>
        <w:t> Desired Position</w:t>
      </w: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A65BA" w:rsidRPr="003A65BA" w:rsidTr="003A65B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BA" w:rsidRPr="003A65BA" w:rsidTr="003A65B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65BA">
        <w:rPr>
          <w:rFonts w:ascii="Times New Roman" w:hAnsi="Times New Roman" w:cs="Times New Roman"/>
          <w:sz w:val="24"/>
          <w:szCs w:val="24"/>
        </w:rPr>
        <w:t> Resume</w:t>
      </w:r>
    </w:p>
    <w:p w:rsidR="003A65B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A65BA" w:rsidRPr="003A65BA" w:rsidTr="003A65BA">
        <w:tc>
          <w:tcPr>
            <w:tcW w:w="0" w:type="auto"/>
            <w:shd w:val="clear" w:color="auto" w:fill="FFFFFF"/>
            <w:vAlign w:val="center"/>
            <w:hideMark/>
          </w:tcPr>
          <w:p w:rsidR="003A65BA" w:rsidRPr="003A65BA" w:rsidRDefault="003A65BA" w:rsidP="003A65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Denise N. Johnson, RN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5018 Brittany Downs Drive, </w:t>
            </w:r>
            <w:proofErr w:type="spellStart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Cottleville</w:t>
            </w:r>
            <w:proofErr w:type="spellEnd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, Mo 63304 | 314-630-8341 | denisenj67@gmail.com Staff Nurse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Enthusiastic, compassionate with over 29 years of nursing experience.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Positive professional ensuring quality patient care and great team work.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Highly experienced in developing and implementing nursing care plans, providing patient and family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education and assessing patient and family requirements.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Strong patient advocate with proven ability to interact with a team of doctors, nurses and technicians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to provide excellent care and comfort to patients of all ages.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 | 1989-1992 | WESTERN KENTUCKY UNIVERSITY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Major: Nursing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Registered Nurse in the state of Missouri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PEARS - Pediatric Emergency Assessment, Recognition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CPR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. EPIC - Electronic Medical Recording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Employment History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2004 to Present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Cardinal </w:t>
            </w:r>
            <w:proofErr w:type="spellStart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 | Saint Louis, Mo Staff Nurse - Med </w:t>
            </w:r>
            <w:proofErr w:type="spellStart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2002 - 2004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DePaul Medical Center (Cardinal </w:t>
            </w:r>
            <w:proofErr w:type="spellStart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) | Saint Louis, Mo Staff Nurse - Pediatric ER and Inpatient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1998 - 2002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Missouri Baptist Medical Center | Saint Louis, Mo Staff Nurse - Pediatric ER and Inpatient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1996 - 1998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Barnes West County Hospital | Saint Louis, Mo Staff Nurse - Adult Orthopedics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>1990 - 1996</w:t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Bowling Green Medical Center | Bowling Green, </w:t>
            </w:r>
            <w:proofErr w:type="spellStart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3A65BA">
              <w:rPr>
                <w:rFonts w:ascii="Times New Roman" w:hAnsi="Times New Roman" w:cs="Times New Roman"/>
                <w:sz w:val="24"/>
                <w:szCs w:val="24"/>
              </w:rPr>
              <w:t xml:space="preserve"> Staff Nurse - Adult Orthopedic</w:t>
            </w:r>
          </w:p>
        </w:tc>
      </w:tr>
    </w:tbl>
    <w:p w:rsidR="003375DA" w:rsidRPr="003A65BA" w:rsidRDefault="003A65BA" w:rsidP="003A6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A65BA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5BA"/>
    <w:rsid w:val="00041416"/>
    <w:rsid w:val="003A65B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8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5350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5736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2020-02-04T12:15:00Z</dcterms:created>
  <dcterms:modified xsi:type="dcterms:W3CDTF">2020-02-04T12:15:00Z</dcterms:modified>
</cp:coreProperties>
</file>