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Nancy Nguyen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Registered Nurse at Barnes-Jewish Hospital</w:t>
      </w:r>
    </w:p>
    <w:p w:rsid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Saint Louis, Missouri  </w:t>
      </w:r>
    </w:p>
    <w:p w:rsid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454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454">
        <w:rPr>
          <w:rFonts w:ascii="Times New Roman" w:hAnsi="Times New Roman" w:cs="Times New Roman"/>
          <w:sz w:val="24"/>
          <w:szCs w:val="24"/>
        </w:rPr>
        <w:t>8303</w:t>
      </w:r>
    </w:p>
    <w:p w:rsid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7D3D">
          <w:rPr>
            <w:rStyle w:val="Hyperlink"/>
            <w:rFonts w:ascii="Times New Roman" w:hAnsi="Times New Roman" w:cs="Times New Roman"/>
            <w:sz w:val="24"/>
            <w:szCs w:val="24"/>
          </w:rPr>
          <w:t>nnguye21@slu.edu</w:t>
        </w:r>
      </w:hyperlink>
    </w:p>
    <w:p w:rsidR="00450454" w:rsidRDefault="00450454" w:rsidP="00450454">
      <w:pPr>
        <w:pStyle w:val="NoSpacing"/>
      </w:pPr>
      <w:hyperlink r:id="rId5" w:history="1">
        <w:r>
          <w:rPr>
            <w:rStyle w:val="Hyperlink"/>
          </w:rPr>
          <w:t>https://www.linkedin.com/in/nancy-nguyen-49426242/</w:t>
        </w:r>
      </w:hyperlink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Barnes-Jewish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Saint Louis University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Experience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Barnes-Jewish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Registered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Barnes-Jewish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Sep 2018 – Present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1 yr 6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Oncology BMT ICU/ SICU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The Mount Sinai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Clinical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The Mount Sinai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Apr 2016 – Jul 2018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2 yrs 4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Barnes-Jewish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Barnes-Jewish Hospital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Total Duration2 yrs 11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TitleRegistered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Oct 2014 – Mar 2016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1 yr 6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LocationSaint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Louis, MO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-Provided quality care for 4-6 patients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-Obtained medications and administered to patients promptly and in a safe manner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-Establish relationship with patients and families through the use of compassionate communication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-Cared for partial and total care patients recovering from cardiac surgery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-Assisted patient with activities of daily living and provided comforting amenities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-Performed full body assessments on patients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-Educated patient about cardiac procedures and disease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-Advocate for patients and families about their health and needs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-Communicate with different health care professionals on the plan of care for the patient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50454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450454">
        <w:rPr>
          <w:rFonts w:ascii="Times New Roman" w:hAnsi="Times New Roman" w:cs="Times New Roman"/>
          <w:sz w:val="24"/>
          <w:szCs w:val="24"/>
        </w:rPr>
        <w:t xml:space="preserve"> less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TitlePatient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Care Technician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May 2013 – Sep 2014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1 yr 5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lastRenderedPageBreak/>
        <w:t>LocationSaint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Louis, MO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-Cared for up to 13 patients with cardiac ailments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-Obtained vital signs every 4 hours or as needed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-Started IV lines and performed blood draws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-Cared for partial and total care patients recovering from cardiac surgery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-Assisted patient with activities of daily living and provided comforting amenities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-Changed bed linens and ensured patient safety through a maintaining an organized and clean environment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50454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450454">
        <w:rPr>
          <w:rFonts w:ascii="Times New Roman" w:hAnsi="Times New Roman" w:cs="Times New Roman"/>
          <w:sz w:val="24"/>
          <w:szCs w:val="24"/>
        </w:rPr>
        <w:t xml:space="preserve"> less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Drunken Fish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Server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Drunken Fish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May 2012 – Dec 2013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1 yr 8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Mimis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Cafe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Server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Mimis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Cafe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Jun 2011 – Aug 2012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1 yr 3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Education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Saint Louis University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Saint Louis University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NameBachelor's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DegreeField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45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50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StudyRegistered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Nursing/Registered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Dates attended or expected graduation2010 – 2014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Activities and Societies: Gamma Phi Beta, Global Medical Brigades, Urban Future Tutoring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I have graduated from Saint Louis University with a Bachelor's in Nursing in July 2014.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Fort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Zumwalt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East High School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Fort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Zumwalt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East High School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NameHighschool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DiplomaGradecumulative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>: 3.9 out of a 4.0 scale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Dates attended or expected graduation2006 – 2010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Licenses &amp; Certifications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NYC Department of Education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Registered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authorityNYC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Department of Education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Issued date and, if applicable, expiration date of the certification or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Aug 2015No Expiration Date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Advanced Cardiovascular Life Support (ACLS) Certification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authorityAmerican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lastRenderedPageBreak/>
        <w:t xml:space="preserve">Issued date and, if applicable, expiration date of the certification or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Mar 2015No Expiration Date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Missouri Department of Insurance, Financial Institutions &amp; Professional Registration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Registered Nurse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authorityMissouri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Department of Insurance, Financial Institutions &amp; Professional Registration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Issued date and, if applicable, expiration date of the certification or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Sep 2014No Expiration Date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Basic Life Support (BLS) Certification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authorityAmerican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Issued date and, if applicable, expiration date of the certification or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Oct 2012No Expiration Date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American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Pediatric Advanced Life Support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Issuing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authorityAmerican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Heart Association | American Stroke Association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Issued date and, if applicable, expiration date of the certification or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licenseIssued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Mar 2018Expired 2020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Show less 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Volunteer Experience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Girls Inc.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Volunteer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Girls Inc.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volunteeredAug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2010 – May 2014 Volunteer duration3 yrs 10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CauseChildren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50454">
        <w:rPr>
          <w:rFonts w:ascii="Times New Roman" w:hAnsi="Times New Roman" w:cs="Times New Roman"/>
          <w:sz w:val="24"/>
          <w:szCs w:val="24"/>
        </w:rPr>
        <w:t>Global Brigades, Inc.</w:t>
      </w:r>
      <w:proofErr w:type="gram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Bridgader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50454">
        <w:rPr>
          <w:rFonts w:ascii="Times New Roman" w:hAnsi="Times New Roman" w:cs="Times New Roman"/>
          <w:sz w:val="24"/>
          <w:szCs w:val="24"/>
        </w:rPr>
        <w:t>Global Brigades, Inc.</w:t>
      </w:r>
      <w:proofErr w:type="gram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volunteeredDec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2013 – Jan 2014 Volunteer duration2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CauseHealth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-Medical brigade to Ghana for 10 days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-Helped care for, educate, and provide medical needs to civilians in the community of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Abor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Urban Future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Tutor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Urban Future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volunteeredJan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2011 – Dec 2014 Volunteer duration4 yrs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CauseEducation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lastRenderedPageBreak/>
        <w:t>-Tutor children ages 8-13 throughout elementary and middle schools to improve their math and reading skills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Saint Louis Crisis Nursery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Volunteer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Saint Louis Crisis Nursery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Dates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volunteeredAug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2010 – Dec 2010 Volunteer duration5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mos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50454">
        <w:rPr>
          <w:rFonts w:ascii="Times New Roman" w:hAnsi="Times New Roman" w:cs="Times New Roman"/>
          <w:sz w:val="24"/>
          <w:szCs w:val="24"/>
        </w:rPr>
        <w:t>CauseChildren</w:t>
      </w:r>
      <w:proofErr w:type="spellEnd"/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-Assist with short-term care for young children in a safe and nurturing environment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-Help families resolve crisis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-Advocate for children and families.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Show fewer experiences 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Skills &amp; Endorsements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Nursing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See 2 endorsements for Nursing2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450454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450454">
        <w:rPr>
          <w:rFonts w:ascii="Times New Roman" w:hAnsi="Times New Roman" w:cs="Times New Roman"/>
          <w:sz w:val="24"/>
          <w:szCs w:val="24"/>
        </w:rPr>
        <w:t xml:space="preserve"> and 1 connection have given endorsements for this skill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Cardiology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Telemetry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Industry Knowledge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Patient Safety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Patient Education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Quality Patient Care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ACLS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BLS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Tools &amp; Technologies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EMR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Interpersonal Skills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Teamwork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Time Management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Customer Service</w:t>
      </w:r>
    </w:p>
    <w:p w:rsidR="00450454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 xml:space="preserve">Other Skills </w:t>
      </w:r>
    </w:p>
    <w:p w:rsidR="00705A9C" w:rsidRPr="00450454" w:rsidRDefault="00450454" w:rsidP="004504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454">
        <w:rPr>
          <w:rFonts w:ascii="Times New Roman" w:hAnsi="Times New Roman" w:cs="Times New Roman"/>
          <w:sz w:val="24"/>
          <w:szCs w:val="24"/>
        </w:rPr>
        <w:t>Patient Satisfaction</w:t>
      </w:r>
    </w:p>
    <w:sectPr w:rsidR="00705A9C" w:rsidRPr="00450454" w:rsidSect="0070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0454"/>
    <w:rsid w:val="00450454"/>
    <w:rsid w:val="00655410"/>
    <w:rsid w:val="0070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4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0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31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067579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424332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0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627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3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5812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8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5403">
                                              <w:marLeft w:val="13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7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844">
                                              <w:marLeft w:val="13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8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1921">
                                              <w:marLeft w:val="13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603404">
                                              <w:marLeft w:val="13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6745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3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561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3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1637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188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453836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39506">
                                  <w:marLeft w:val="13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4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0" w:color="auto"/>
                        <w:right w:val="none" w:sz="0" w:space="0" w:color="auto"/>
                      </w:divBdr>
                      <w:divsChild>
                        <w:div w:id="18052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35310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5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80419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7851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3376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4062">
                              <w:marLeft w:val="13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34238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70242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4322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5391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7406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2815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247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967">
                          <w:marLeft w:val="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0775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05543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359649">
                      <w:marLeft w:val="-402"/>
                      <w:marRight w:val="-402"/>
                      <w:marTop w:val="0"/>
                      <w:marBottom w:val="0"/>
                      <w:divBdr>
                        <w:top w:val="single" w:sz="6" w:space="20" w:color="auto"/>
                        <w:left w:val="none" w:sz="0" w:space="20" w:color="auto"/>
                        <w:bottom w:val="none" w:sz="0" w:space="20" w:color="auto"/>
                        <w:right w:val="none" w:sz="0" w:space="20" w:color="auto"/>
                      </w:divBdr>
                      <w:divsChild>
                        <w:div w:id="380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6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3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1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ancy-nguyen-49426242/" TargetMode="External"/><Relationship Id="rId4" Type="http://schemas.openxmlformats.org/officeDocument/2006/relationships/hyperlink" Target="mailto:nnguye21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Sbattula03</dc:creator>
  <cp:lastModifiedBy>Sbattula03</cp:lastModifiedBy>
  <cp:revision>2</cp:revision>
  <dcterms:created xsi:type="dcterms:W3CDTF">2020-02-04T14:50:00Z</dcterms:created>
  <dcterms:modified xsi:type="dcterms:W3CDTF">2020-02-04T14:52:00Z</dcterms:modified>
</cp:coreProperties>
</file>