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 w:rsidRPr="004A4186">
        <w:rPr>
          <w:rFonts w:ascii="Times New Roman" w:hAnsi="Times New Roman" w:cs="Times New Roman"/>
          <w:sz w:val="24"/>
          <w:szCs w:val="24"/>
        </w:rPr>
        <w:t>Maige</w:t>
      </w:r>
      <w:proofErr w:type="spellEnd"/>
    </w:p>
    <w:p w:rsid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B5258">
          <w:rPr>
            <w:rStyle w:val="Hyperlink"/>
            <w:rFonts w:ascii="Times New Roman" w:hAnsi="Times New Roman" w:cs="Times New Roman"/>
            <w:sz w:val="24"/>
            <w:szCs w:val="24"/>
          </w:rPr>
          <w:t>steph_garrison@hotmail.com</w:t>
        </w:r>
      </w:hyperlink>
    </w:p>
    <w:p w:rsid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B525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https://www.linkedin.com/in/stephanie-maige-06ba65b/</w:t>
        </w:r>
      </w:hyperlink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 xml:space="preserve">Staff RN at St </w:t>
      </w:r>
      <w:proofErr w:type="spellStart"/>
      <w:r w:rsidRPr="004A4186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Pr="004A4186">
        <w:rPr>
          <w:rFonts w:ascii="Times New Roman" w:hAnsi="Times New Roman" w:cs="Times New Roman"/>
          <w:sz w:val="24"/>
          <w:szCs w:val="24"/>
        </w:rPr>
        <w:t>/ Mercy Hospital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 xml:space="preserve">Ozark, Missouri, United </w:t>
      </w:r>
      <w:proofErr w:type="spellStart"/>
      <w:r w:rsidRPr="004A4186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4A4186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Education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Southwest Baptist University, Associate's Degree, Registered Nursing/Registered Nurse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Background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Experience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ICU RN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Pr="004A4186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Pr="004A4186">
        <w:rPr>
          <w:rFonts w:ascii="Times New Roman" w:hAnsi="Times New Roman" w:cs="Times New Roman"/>
          <w:sz w:val="24"/>
          <w:szCs w:val="24"/>
        </w:rPr>
        <w:t>/ Mercy Hospital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 xml:space="preserve">December 2002 – </w:t>
      </w:r>
      <w:proofErr w:type="gramStart"/>
      <w:r w:rsidRPr="004A418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A4186">
        <w:rPr>
          <w:rFonts w:ascii="Times New Roman" w:hAnsi="Times New Roman" w:cs="Times New Roman"/>
          <w:sz w:val="24"/>
          <w:szCs w:val="24"/>
        </w:rPr>
        <w:t>17 years 2 months)Springfield MO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RN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St. John's Medical Center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 xml:space="preserve">September 1997 – </w:t>
      </w:r>
      <w:proofErr w:type="gramStart"/>
      <w:r w:rsidRPr="004A418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A4186">
        <w:rPr>
          <w:rFonts w:ascii="Times New Roman" w:hAnsi="Times New Roman" w:cs="Times New Roman"/>
          <w:sz w:val="24"/>
          <w:szCs w:val="24"/>
        </w:rPr>
        <w:t>22 years 5 months)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Education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Southwest Baptist University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2000 – 2002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Southwest Baptist University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BLS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Patient Safety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Hospitals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Acute Care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Inpatient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ACLS</w:t>
      </w:r>
    </w:p>
    <w:p w:rsidR="004A4186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Healthcare</w:t>
      </w:r>
    </w:p>
    <w:p w:rsidR="00392CDD" w:rsidRPr="004A4186" w:rsidRDefault="004A4186" w:rsidP="004A4186">
      <w:pPr>
        <w:rPr>
          <w:rFonts w:ascii="Times New Roman" w:hAnsi="Times New Roman" w:cs="Times New Roman"/>
          <w:sz w:val="24"/>
          <w:szCs w:val="24"/>
        </w:rPr>
      </w:pPr>
      <w:r w:rsidRPr="004A4186">
        <w:rPr>
          <w:rFonts w:ascii="Times New Roman" w:hAnsi="Times New Roman" w:cs="Times New Roman"/>
          <w:sz w:val="24"/>
          <w:szCs w:val="24"/>
        </w:rPr>
        <w:t>Critical Care</w:t>
      </w:r>
    </w:p>
    <w:sectPr w:rsidR="00392CDD" w:rsidRPr="004A4186" w:rsidSect="00392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186"/>
    <w:rsid w:val="00392CDD"/>
    <w:rsid w:val="004A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phanie-maige-06ba65b/" TargetMode="External"/><Relationship Id="rId4" Type="http://schemas.openxmlformats.org/officeDocument/2006/relationships/hyperlink" Target="mailto:steph_garriso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2020-02-05T07:21:00Z</dcterms:created>
  <dcterms:modified xsi:type="dcterms:W3CDTF">2020-02-05T07:22:00Z</dcterms:modified>
</cp:coreProperties>
</file>