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Daniel </w:t>
      </w:r>
      <w:proofErr w:type="spellStart"/>
      <w:r w:rsidRPr="00922D20">
        <w:rPr>
          <w:rFonts w:ascii="Times New Roman" w:hAnsi="Times New Roman" w:cs="Times New Roman"/>
          <w:sz w:val="24"/>
          <w:szCs w:val="24"/>
        </w:rPr>
        <w:t>Prutz</w:t>
      </w:r>
      <w:proofErr w:type="spellEnd"/>
      <w:r w:rsidRPr="00922D20">
        <w:rPr>
          <w:rFonts w:ascii="Times New Roman" w:hAnsi="Times New Roman" w:cs="Times New Roman"/>
          <w:sz w:val="24"/>
          <w:szCs w:val="24"/>
        </w:rPr>
        <w:t>, BSN, RN</w:t>
      </w:r>
    </w:p>
    <w:p w:rsidR="00922D20" w:rsidRPr="00922D20" w:rsidRDefault="00922D20" w:rsidP="004B2523">
      <w:pPr>
        <w:rPr>
          <w:rFonts w:ascii="Times New Roman" w:hAnsi="Times New Roman" w:cs="Times New Roman"/>
          <w:sz w:val="24"/>
          <w:szCs w:val="24"/>
        </w:rPr>
      </w:pPr>
      <w:hyperlink r:id="rId4" w:history="1">
        <w:r w:rsidRPr="00922D20">
          <w:rPr>
            <w:rFonts w:ascii="Times New Roman" w:hAnsi="Times New Roman" w:cs="Times New Roman"/>
            <w:sz w:val="24"/>
            <w:szCs w:val="24"/>
          </w:rPr>
          <w:t>(815) 997-0091</w:t>
        </w:r>
      </w:hyperlink>
    </w:p>
    <w:p w:rsidR="004B2523" w:rsidRPr="00922D20" w:rsidRDefault="00A16443" w:rsidP="004B2523">
      <w:pPr>
        <w:rPr>
          <w:rFonts w:ascii="Times New Roman" w:hAnsi="Times New Roman" w:cs="Times New Roman"/>
          <w:sz w:val="24"/>
          <w:szCs w:val="24"/>
        </w:rPr>
      </w:pPr>
      <w:hyperlink r:id="rId5" w:history="1">
        <w:r w:rsidR="004B2523" w:rsidRPr="00922D20">
          <w:rPr>
            <w:rStyle w:val="Hyperlink"/>
            <w:rFonts w:ascii="Times New Roman" w:hAnsi="Times New Roman" w:cs="Times New Roman"/>
            <w:sz w:val="24"/>
            <w:szCs w:val="24"/>
          </w:rPr>
          <w:t>danprutz@yahoo.com</w:t>
        </w:r>
      </w:hyperlink>
    </w:p>
    <w:p w:rsidR="004B2523" w:rsidRPr="00922D20" w:rsidRDefault="00A16443" w:rsidP="004B2523">
      <w:pPr>
        <w:rPr>
          <w:rFonts w:ascii="Times New Roman" w:hAnsi="Times New Roman" w:cs="Times New Roman"/>
          <w:sz w:val="24"/>
          <w:szCs w:val="24"/>
        </w:rPr>
      </w:pPr>
      <w:hyperlink r:id="rId6" w:history="1">
        <w:r w:rsidR="004B2523" w:rsidRPr="00922D20">
          <w:rPr>
            <w:rStyle w:val="Hyperlink"/>
            <w:rFonts w:ascii="Times New Roman" w:hAnsi="Times New Roman" w:cs="Times New Roman"/>
            <w:sz w:val="24"/>
            <w:szCs w:val="24"/>
          </w:rPr>
          <w:t>https://www.linkedin.com/in/daniel-prutz-bsn-rn-16568a14/</w:t>
        </w:r>
      </w:hyperlink>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Registered Nurse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Rockford, Illinois, United </w:t>
      </w:r>
      <w:proofErr w:type="spellStart"/>
      <w:r w:rsidRPr="00922D20">
        <w:rPr>
          <w:rFonts w:ascii="Times New Roman" w:hAnsi="Times New Roman" w:cs="Times New Roman"/>
          <w:sz w:val="24"/>
          <w:szCs w:val="24"/>
        </w:rPr>
        <w:t>StatesHospital</w:t>
      </w:r>
      <w:proofErr w:type="spellEnd"/>
      <w:r w:rsidRPr="00922D20">
        <w:rPr>
          <w:rFonts w:ascii="Times New Roman" w:hAnsi="Times New Roman" w:cs="Times New Roman"/>
          <w:sz w:val="24"/>
          <w:szCs w:val="24"/>
        </w:rPr>
        <w:t xml:space="preserve"> &amp; Health Care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Previous positions</w:t>
      </w:r>
    </w:p>
    <w:p w:rsidR="004B2523" w:rsidRPr="00922D20" w:rsidRDefault="004B2523" w:rsidP="004B2523">
      <w:pPr>
        <w:rPr>
          <w:rFonts w:ascii="Times New Roman" w:hAnsi="Times New Roman" w:cs="Times New Roman"/>
          <w:sz w:val="24"/>
          <w:szCs w:val="24"/>
        </w:rPr>
      </w:pPr>
      <w:proofErr w:type="gramStart"/>
      <w:r w:rsidRPr="00922D20">
        <w:rPr>
          <w:rFonts w:ascii="Times New Roman" w:hAnsi="Times New Roman" w:cs="Times New Roman"/>
          <w:sz w:val="24"/>
          <w:szCs w:val="24"/>
        </w:rPr>
        <w:t>Accounting/Finance-Customer Support Specialist at Columbia Pipe &amp; Supply Co.</w:t>
      </w:r>
      <w:proofErr w:type="gramEnd"/>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Quality Assurance Clinical Nursing Coordinator at Network Medical Review/Exam Works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Education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University of Illinois at Chicago, BSN, Nursing</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Background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Summary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Registered Nurse with a preference for, but not limited to, Holistic and Behavioral/Mental Healthcare in both inpatient and outpatient settings. I also enjoy working as a school nurse and assisted living facilities.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Integrity, attention to detail, team building, critical thinking, and problem solving are some of the core values that have driven my success. The diversity that has accompanied my previous work experience in administrative support, customer service, manufacturing, and distribution have also proven to be invaluable in relating with colleagues and patients at all levels of many organizations. Undergraduate collegiate studies concentrated in Nursing Sciences, Psychology, Business, and Political Science.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Experience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Registered Nurse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Maxim Healthcare Services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August 2018 – </w:t>
      </w:r>
      <w:proofErr w:type="gramStart"/>
      <w:r w:rsidRPr="00922D20">
        <w:rPr>
          <w:rFonts w:ascii="Times New Roman" w:hAnsi="Times New Roman" w:cs="Times New Roman"/>
          <w:sz w:val="24"/>
          <w:szCs w:val="24"/>
        </w:rPr>
        <w:t>Present(</w:t>
      </w:r>
      <w:proofErr w:type="gramEnd"/>
      <w:r w:rsidRPr="00922D20">
        <w:rPr>
          <w:rFonts w:ascii="Times New Roman" w:hAnsi="Times New Roman" w:cs="Times New Roman"/>
          <w:sz w:val="24"/>
          <w:szCs w:val="24"/>
        </w:rPr>
        <w:t>1 year 6 months)Rockford, Illinois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Staffed Registered Nurse for facilities across multiple environments: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*School Nurse: triage and treat the healthcare needs of students and staff in fast paced settings for various elementary schools, middle schools, and high schools. Responsibilities include responding to emergencies, evaluating/treating injuries and illnesses, passing medications, administering scheduled treatments, educating students and staff, resolving healthcare concerns with parents, collaborating and following through with Individualized Educational Plans for students with special needs, and documenting interventions in an electronic health record.</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*Charge Registered Nurse for an assisted living facility: manage a team of Certified Nursing Assistants and Caregivers, assess residents' healthcare needs while passing medications, responding to and treating emergencies, obtaining physician orders and updating the Medication Administration Record, and collaborating with the Director of Nursing for continuous improvements.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*Staff Registered Nurse in various long-term care facilities: pass medications and administer treatments, assess for changes in healthcare and intervening accordingly, reporting imminent concerns to charge nurse, and charting in various electronic healthcare records.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Accounting/Finance-Customer Support Specialist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Columbia Pipe &amp; Supply Co.</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January 2017 – June 2018(1 year 5 months</w:t>
      </w:r>
      <w:proofErr w:type="gramStart"/>
      <w:r w:rsidRPr="00922D20">
        <w:rPr>
          <w:rFonts w:ascii="Times New Roman" w:hAnsi="Times New Roman" w:cs="Times New Roman"/>
          <w:sz w:val="24"/>
          <w:szCs w:val="24"/>
        </w:rPr>
        <w:t>)Rockford</w:t>
      </w:r>
      <w:proofErr w:type="gramEnd"/>
      <w:r w:rsidRPr="00922D20">
        <w:rPr>
          <w:rFonts w:ascii="Times New Roman" w:hAnsi="Times New Roman" w:cs="Times New Roman"/>
          <w:sz w:val="24"/>
          <w:szCs w:val="24"/>
        </w:rPr>
        <w:t>, Illinois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*Facilitated administrative/accounting aspects of non-stock warehouse returns with Sales, Purchasing, and Warehouse Operations.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*Utilized Oracle-J.D. Edwards </w:t>
      </w:r>
      <w:proofErr w:type="spellStart"/>
      <w:r w:rsidRPr="00922D20">
        <w:rPr>
          <w:rFonts w:ascii="Times New Roman" w:hAnsi="Times New Roman" w:cs="Times New Roman"/>
          <w:sz w:val="24"/>
          <w:szCs w:val="24"/>
        </w:rPr>
        <w:t>EnterpriseOne</w:t>
      </w:r>
      <w:proofErr w:type="spellEnd"/>
      <w:r w:rsidRPr="00922D20">
        <w:rPr>
          <w:rFonts w:ascii="Times New Roman" w:hAnsi="Times New Roman" w:cs="Times New Roman"/>
          <w:sz w:val="24"/>
          <w:szCs w:val="24"/>
        </w:rPr>
        <w:t>, financial management software and various help desk ticketing systems.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*Answered incoming phone calls for the Accounts Receivables queue and addressed questions/concerns.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*Created Credit Memos and revised Invoices as needed.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*Created Submittals and Operation &amp; Maintenance Manuals for contracting engineers.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*Filled in for Receptionist position, utilizing a 6-line switchboard as needed.</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Quality Assurance Clinical Nursing Coordinator</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Network Medical Review/Exam Works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September 2015 – February 2016(5 months</w:t>
      </w:r>
      <w:proofErr w:type="gramStart"/>
      <w:r w:rsidRPr="00922D20">
        <w:rPr>
          <w:rFonts w:ascii="Times New Roman" w:hAnsi="Times New Roman" w:cs="Times New Roman"/>
          <w:sz w:val="24"/>
          <w:szCs w:val="24"/>
        </w:rPr>
        <w:t>)Rockford</w:t>
      </w:r>
      <w:proofErr w:type="gramEnd"/>
      <w:r w:rsidRPr="00922D20">
        <w:rPr>
          <w:rFonts w:ascii="Times New Roman" w:hAnsi="Times New Roman" w:cs="Times New Roman"/>
          <w:sz w:val="24"/>
          <w:szCs w:val="24"/>
        </w:rPr>
        <w:t>, Illinois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Audited physician reports for errors and quality metrics in short-term disability claims in various disciplines including orthopedic, cardiovascular, neurology, psychiatric, obstetrics, and general practice as an independent review organization.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Facilitated resolution of errors in disability-determination reports with support staff and physicians.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Edited reports for consistency and client's expectations within the scope of physicians’ determinations.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Registered Nurse</w:t>
      </w:r>
    </w:p>
    <w:p w:rsidR="004B2523" w:rsidRPr="00922D20" w:rsidRDefault="004B2523" w:rsidP="004B2523">
      <w:pPr>
        <w:rPr>
          <w:rFonts w:ascii="Times New Roman" w:hAnsi="Times New Roman" w:cs="Times New Roman"/>
          <w:sz w:val="24"/>
          <w:szCs w:val="24"/>
        </w:rPr>
      </w:pPr>
      <w:proofErr w:type="spellStart"/>
      <w:r w:rsidRPr="00922D20">
        <w:rPr>
          <w:rFonts w:ascii="Times New Roman" w:hAnsi="Times New Roman" w:cs="Times New Roman"/>
          <w:sz w:val="24"/>
          <w:szCs w:val="24"/>
        </w:rPr>
        <w:t>AspenPointe</w:t>
      </w:r>
      <w:proofErr w:type="spellEnd"/>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January 2015 – August 2015(7 months</w:t>
      </w:r>
      <w:proofErr w:type="gramStart"/>
      <w:r w:rsidRPr="00922D20">
        <w:rPr>
          <w:rFonts w:ascii="Times New Roman" w:hAnsi="Times New Roman" w:cs="Times New Roman"/>
          <w:sz w:val="24"/>
          <w:szCs w:val="24"/>
        </w:rPr>
        <w:t>)Colorado</w:t>
      </w:r>
      <w:proofErr w:type="gramEnd"/>
      <w:r w:rsidRPr="00922D20">
        <w:rPr>
          <w:rFonts w:ascii="Times New Roman" w:hAnsi="Times New Roman" w:cs="Times New Roman"/>
          <w:sz w:val="24"/>
          <w:szCs w:val="24"/>
        </w:rPr>
        <w:t xml:space="preserve"> Springs, Colorado</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Triaged outpatient clients and made appropriate referrals as needed.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Reported off to psychiatrist/prescriber prior to appointments.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Answered inbound calls for prescribers and addressed clients’ concerns.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Refilled and called in medications per protocol and clients’ needs.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Educated clients regarding healthcare needs.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Registered Nurse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Milestone, Inc.</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July 2014 – August 2014(1 month</w:t>
      </w:r>
      <w:proofErr w:type="gramStart"/>
      <w:r w:rsidRPr="00922D20">
        <w:rPr>
          <w:rFonts w:ascii="Times New Roman" w:hAnsi="Times New Roman" w:cs="Times New Roman"/>
          <w:sz w:val="24"/>
          <w:szCs w:val="24"/>
        </w:rPr>
        <w:t>)Rockford</w:t>
      </w:r>
      <w:proofErr w:type="gramEnd"/>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Provided nursing care for developmentally and physically disabled adults.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Performed ongoing assessments and charted accordingly.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 Passed oral medications and </w:t>
      </w:r>
      <w:proofErr w:type="spellStart"/>
      <w:r w:rsidRPr="00922D20">
        <w:rPr>
          <w:rFonts w:ascii="Times New Roman" w:hAnsi="Times New Roman" w:cs="Times New Roman"/>
          <w:sz w:val="24"/>
          <w:szCs w:val="24"/>
        </w:rPr>
        <w:t>gastrostomy</w:t>
      </w:r>
      <w:proofErr w:type="spellEnd"/>
      <w:r w:rsidRPr="00922D20">
        <w:rPr>
          <w:rFonts w:ascii="Times New Roman" w:hAnsi="Times New Roman" w:cs="Times New Roman"/>
          <w:sz w:val="24"/>
          <w:szCs w:val="24"/>
        </w:rPr>
        <w:t xml:space="preserve"> tube medications.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Administered treatments as prescribed.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Performed CPR and coordinated patient discharges to hospitals as needed.</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Charge Psychiatric Registered Nurse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Cedar Springs Hospital/Universal Health Services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January 2012 – July 2013(1 year 6 months</w:t>
      </w:r>
      <w:proofErr w:type="gramStart"/>
      <w:r w:rsidRPr="00922D20">
        <w:rPr>
          <w:rFonts w:ascii="Times New Roman" w:hAnsi="Times New Roman" w:cs="Times New Roman"/>
          <w:sz w:val="24"/>
          <w:szCs w:val="24"/>
        </w:rPr>
        <w:t>)Colorado</w:t>
      </w:r>
      <w:proofErr w:type="gramEnd"/>
      <w:r w:rsidRPr="00922D20">
        <w:rPr>
          <w:rFonts w:ascii="Times New Roman" w:hAnsi="Times New Roman" w:cs="Times New Roman"/>
          <w:sz w:val="24"/>
          <w:szCs w:val="24"/>
        </w:rPr>
        <w:t xml:space="preserve"> Springs, Colorado</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Managed treatment with a team of Psychiatrists, Primary Care Physicians, Therapists, Licensed Practical Nurses and Mental Health Technicians on various units including acute adult, acute child, acute military, residential child, and chemical dependency.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Performed ongoing psychiatric assessments and obtained physician orders as needed.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Admitted, discharged, and transferred patients per protocol.</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Paper charting of admissions, discharges, patient status changes, incident reports, and medication administration.</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Tier III-Technical Support Specialist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T-Mobile USA</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October 2010 – October 2011(1 year</w:t>
      </w:r>
      <w:proofErr w:type="gramStart"/>
      <w:r w:rsidRPr="00922D20">
        <w:rPr>
          <w:rFonts w:ascii="Times New Roman" w:hAnsi="Times New Roman" w:cs="Times New Roman"/>
          <w:sz w:val="24"/>
          <w:szCs w:val="24"/>
        </w:rPr>
        <w:t>)Colorado</w:t>
      </w:r>
      <w:proofErr w:type="gramEnd"/>
      <w:r w:rsidRPr="00922D20">
        <w:rPr>
          <w:rFonts w:ascii="Times New Roman" w:hAnsi="Times New Roman" w:cs="Times New Roman"/>
          <w:sz w:val="24"/>
          <w:szCs w:val="24"/>
        </w:rPr>
        <w:t xml:space="preserve"> Springs, Colorado</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Troubleshoot smart phones and related cellular service, network issues.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Completed engineering work order requests and replace devices as needed.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Assisted with general customer service issues regarding customer accounts.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Notated relevant data around customer issues/resolution.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Initiated coaching and team building activities as needed.</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Sales Associate/Cashier</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Dick's Sporting Goods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September 2009 – October 2010(1 year 1 month</w:t>
      </w:r>
      <w:proofErr w:type="gramStart"/>
      <w:r w:rsidRPr="00922D20">
        <w:rPr>
          <w:rFonts w:ascii="Times New Roman" w:hAnsi="Times New Roman" w:cs="Times New Roman"/>
          <w:sz w:val="24"/>
          <w:szCs w:val="24"/>
        </w:rPr>
        <w:t>)Colorado</w:t>
      </w:r>
      <w:proofErr w:type="gramEnd"/>
      <w:r w:rsidRPr="00922D20">
        <w:rPr>
          <w:rFonts w:ascii="Times New Roman" w:hAnsi="Times New Roman" w:cs="Times New Roman"/>
          <w:sz w:val="24"/>
          <w:szCs w:val="24"/>
        </w:rPr>
        <w:t xml:space="preserve"> Springs, Colorado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Sales/retailing in fitness and cycling departments; assembled and repaired bicycles.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*Assisted with cashier and general customer service as needed.</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Director of Legislation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Student </w:t>
      </w:r>
      <w:proofErr w:type="spellStart"/>
      <w:r w:rsidRPr="00922D20">
        <w:rPr>
          <w:rFonts w:ascii="Times New Roman" w:hAnsi="Times New Roman" w:cs="Times New Roman"/>
          <w:sz w:val="24"/>
          <w:szCs w:val="24"/>
        </w:rPr>
        <w:t>Nurse's</w:t>
      </w:r>
      <w:proofErr w:type="spellEnd"/>
      <w:r w:rsidRPr="00922D20">
        <w:rPr>
          <w:rFonts w:ascii="Times New Roman" w:hAnsi="Times New Roman" w:cs="Times New Roman"/>
          <w:sz w:val="24"/>
          <w:szCs w:val="24"/>
        </w:rPr>
        <w:t xml:space="preserve"> Association of Illinois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November 2008 – October 2009(11 months</w:t>
      </w:r>
      <w:proofErr w:type="gramStart"/>
      <w:r w:rsidRPr="00922D20">
        <w:rPr>
          <w:rFonts w:ascii="Times New Roman" w:hAnsi="Times New Roman" w:cs="Times New Roman"/>
          <w:sz w:val="24"/>
          <w:szCs w:val="24"/>
        </w:rPr>
        <w:t>)Illinois</w:t>
      </w:r>
      <w:proofErr w:type="gramEnd"/>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 Served on the board of the Student </w:t>
      </w:r>
      <w:proofErr w:type="spellStart"/>
      <w:r w:rsidRPr="00922D20">
        <w:rPr>
          <w:rFonts w:ascii="Times New Roman" w:hAnsi="Times New Roman" w:cs="Times New Roman"/>
          <w:sz w:val="24"/>
          <w:szCs w:val="24"/>
        </w:rPr>
        <w:t>Nurse's</w:t>
      </w:r>
      <w:proofErr w:type="spellEnd"/>
      <w:r w:rsidRPr="00922D20">
        <w:rPr>
          <w:rFonts w:ascii="Times New Roman" w:hAnsi="Times New Roman" w:cs="Times New Roman"/>
          <w:sz w:val="24"/>
          <w:szCs w:val="24"/>
        </w:rPr>
        <w:t xml:space="preserve"> Association of Illinois attending monthly meetings.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Authored a Resolution that was adopted during the 2009 annual convention in support of a positional stance: "Health Insurance Reform with a Public Option."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Spoke at the national convention towards several policy stances in the House of Delegates.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President of UIC chapter of Student </w:t>
      </w:r>
      <w:proofErr w:type="spellStart"/>
      <w:r w:rsidRPr="00922D20">
        <w:rPr>
          <w:rFonts w:ascii="Times New Roman" w:hAnsi="Times New Roman" w:cs="Times New Roman"/>
          <w:sz w:val="24"/>
          <w:szCs w:val="24"/>
        </w:rPr>
        <w:t>Nurse's</w:t>
      </w:r>
      <w:proofErr w:type="spellEnd"/>
      <w:r w:rsidRPr="00922D20">
        <w:rPr>
          <w:rFonts w:ascii="Times New Roman" w:hAnsi="Times New Roman" w:cs="Times New Roman"/>
          <w:sz w:val="24"/>
          <w:szCs w:val="24"/>
        </w:rPr>
        <w:t xml:space="preserve"> Association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University of Illinois at Chicago</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August 2008 – May 2009(9 months</w:t>
      </w:r>
      <w:proofErr w:type="gramStart"/>
      <w:r w:rsidRPr="00922D20">
        <w:rPr>
          <w:rFonts w:ascii="Times New Roman" w:hAnsi="Times New Roman" w:cs="Times New Roman"/>
          <w:sz w:val="24"/>
          <w:szCs w:val="24"/>
        </w:rPr>
        <w:t>)Chicago</w:t>
      </w:r>
      <w:proofErr w:type="gramEnd"/>
      <w:r w:rsidRPr="00922D20">
        <w:rPr>
          <w:rFonts w:ascii="Times New Roman" w:hAnsi="Times New Roman" w:cs="Times New Roman"/>
          <w:sz w:val="24"/>
          <w:szCs w:val="24"/>
        </w:rPr>
        <w:t>, Illinois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 Led the board of the UIC chapter of the Student </w:t>
      </w:r>
      <w:proofErr w:type="spellStart"/>
      <w:r w:rsidRPr="00922D20">
        <w:rPr>
          <w:rFonts w:ascii="Times New Roman" w:hAnsi="Times New Roman" w:cs="Times New Roman"/>
          <w:sz w:val="24"/>
          <w:szCs w:val="24"/>
        </w:rPr>
        <w:t>Nurse's</w:t>
      </w:r>
      <w:proofErr w:type="spellEnd"/>
      <w:r w:rsidRPr="00922D20">
        <w:rPr>
          <w:rFonts w:ascii="Times New Roman" w:hAnsi="Times New Roman" w:cs="Times New Roman"/>
          <w:sz w:val="24"/>
          <w:szCs w:val="24"/>
        </w:rPr>
        <w:t xml:space="preserve"> Association.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Crafted a website to transmit and archive the organization's mission and directives to promote involvement.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Organized a health themed fundraiser and volunteering efforts at a local soup kitchen.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Spoke at the national convention towards several policy stances in the House of Delegates.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Certified Nursing Assistant</w:t>
      </w:r>
    </w:p>
    <w:p w:rsidR="004B2523" w:rsidRPr="00922D20" w:rsidRDefault="004B2523" w:rsidP="004B2523">
      <w:pPr>
        <w:rPr>
          <w:rFonts w:ascii="Times New Roman" w:hAnsi="Times New Roman" w:cs="Times New Roman"/>
          <w:sz w:val="24"/>
          <w:szCs w:val="24"/>
        </w:rPr>
      </w:pPr>
      <w:proofErr w:type="spellStart"/>
      <w:r w:rsidRPr="00922D20">
        <w:rPr>
          <w:rFonts w:ascii="Times New Roman" w:hAnsi="Times New Roman" w:cs="Times New Roman"/>
          <w:sz w:val="24"/>
          <w:szCs w:val="24"/>
        </w:rPr>
        <w:t>Riverbluff</w:t>
      </w:r>
      <w:proofErr w:type="spellEnd"/>
      <w:r w:rsidRPr="00922D20">
        <w:rPr>
          <w:rFonts w:ascii="Times New Roman" w:hAnsi="Times New Roman" w:cs="Times New Roman"/>
          <w:sz w:val="24"/>
          <w:szCs w:val="24"/>
        </w:rPr>
        <w:t xml:space="preserve"> Nursing Home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May 2006 – August 2008(2 years 3 months</w:t>
      </w:r>
      <w:proofErr w:type="gramStart"/>
      <w:r w:rsidRPr="00922D20">
        <w:rPr>
          <w:rFonts w:ascii="Times New Roman" w:hAnsi="Times New Roman" w:cs="Times New Roman"/>
          <w:sz w:val="24"/>
          <w:szCs w:val="24"/>
        </w:rPr>
        <w:t>)Rockford</w:t>
      </w:r>
      <w:proofErr w:type="gramEnd"/>
      <w:r w:rsidRPr="00922D20">
        <w:rPr>
          <w:rFonts w:ascii="Times New Roman" w:hAnsi="Times New Roman" w:cs="Times New Roman"/>
          <w:sz w:val="24"/>
          <w:szCs w:val="24"/>
        </w:rPr>
        <w:t>, Illinois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Assisted residents with activities of daily living: hygiene, incontinence care, ambulation, meals, and activities.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Administered active/passive range of motion exercises to extremities.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Assisted nurses with vital signs, tube feedings, dressing changes, and other tasks as needed.</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Class </w:t>
      </w:r>
      <w:proofErr w:type="gramStart"/>
      <w:r w:rsidRPr="00922D20">
        <w:rPr>
          <w:rFonts w:ascii="Times New Roman" w:hAnsi="Times New Roman" w:cs="Times New Roman"/>
          <w:sz w:val="24"/>
          <w:szCs w:val="24"/>
        </w:rPr>
        <w:t>A</w:t>
      </w:r>
      <w:proofErr w:type="gramEnd"/>
      <w:r w:rsidRPr="00922D20">
        <w:rPr>
          <w:rFonts w:ascii="Times New Roman" w:hAnsi="Times New Roman" w:cs="Times New Roman"/>
          <w:sz w:val="24"/>
          <w:szCs w:val="24"/>
        </w:rPr>
        <w:t xml:space="preserve"> Hydraulic Technician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SPX Fluid Power</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March 2001 – December 2003(2 years 9 months</w:t>
      </w:r>
      <w:proofErr w:type="gramStart"/>
      <w:r w:rsidRPr="00922D20">
        <w:rPr>
          <w:rFonts w:ascii="Times New Roman" w:hAnsi="Times New Roman" w:cs="Times New Roman"/>
          <w:sz w:val="24"/>
          <w:szCs w:val="24"/>
        </w:rPr>
        <w:t>)Rockford</w:t>
      </w:r>
      <w:proofErr w:type="gramEnd"/>
      <w:r w:rsidRPr="00922D20">
        <w:rPr>
          <w:rFonts w:ascii="Times New Roman" w:hAnsi="Times New Roman" w:cs="Times New Roman"/>
          <w:sz w:val="24"/>
          <w:szCs w:val="24"/>
        </w:rPr>
        <w:t>, Illinois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Assembled/wired high-end hydraulic pumps per blueprints/schematics for several different product lines with build times varying between 4-12 hours/unit.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Tested, diagnosed, and repaired hydraulic pumps.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Cross-referenced bill of materials with blueprints to identify discrepancies to submit engineering changes.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Powder Coat Technician/Assembler</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Bergstrom Climate Systems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June 2000 – March 2001(9 months</w:t>
      </w:r>
      <w:proofErr w:type="gramStart"/>
      <w:r w:rsidRPr="00922D20">
        <w:rPr>
          <w:rFonts w:ascii="Times New Roman" w:hAnsi="Times New Roman" w:cs="Times New Roman"/>
          <w:sz w:val="24"/>
          <w:szCs w:val="24"/>
        </w:rPr>
        <w:t>)Rockford</w:t>
      </w:r>
      <w:proofErr w:type="gramEnd"/>
      <w:r w:rsidRPr="00922D20">
        <w:rPr>
          <w:rFonts w:ascii="Times New Roman" w:hAnsi="Times New Roman" w:cs="Times New Roman"/>
          <w:sz w:val="24"/>
          <w:szCs w:val="24"/>
        </w:rPr>
        <w:t>, Illinois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Performed all aspects of a powder coat line including powder coating, prepping powder coat booth for color changes, loading and unloading parts on line hooks, and distributing products to appropriate departments.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 Assembled HVAC units for Navistar per </w:t>
      </w:r>
      <w:proofErr w:type="gramStart"/>
      <w:r w:rsidRPr="00922D20">
        <w:rPr>
          <w:rFonts w:ascii="Times New Roman" w:hAnsi="Times New Roman" w:cs="Times New Roman"/>
          <w:sz w:val="24"/>
          <w:szCs w:val="24"/>
        </w:rPr>
        <w:t>blueprints,</w:t>
      </w:r>
      <w:proofErr w:type="gramEnd"/>
      <w:r w:rsidRPr="00922D20">
        <w:rPr>
          <w:rFonts w:ascii="Times New Roman" w:hAnsi="Times New Roman" w:cs="Times New Roman"/>
          <w:sz w:val="24"/>
          <w:szCs w:val="24"/>
        </w:rPr>
        <w:t xml:space="preserve"> tested and packaged units.</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Distribution Specialist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PACCAR Parts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October 1998 – June 2000(1 year 8 months</w:t>
      </w:r>
      <w:proofErr w:type="gramStart"/>
      <w:r w:rsidRPr="00922D20">
        <w:rPr>
          <w:rFonts w:ascii="Times New Roman" w:hAnsi="Times New Roman" w:cs="Times New Roman"/>
          <w:sz w:val="24"/>
          <w:szCs w:val="24"/>
        </w:rPr>
        <w:t>)Rockford</w:t>
      </w:r>
      <w:proofErr w:type="gramEnd"/>
      <w:r w:rsidRPr="00922D20">
        <w:rPr>
          <w:rFonts w:ascii="Times New Roman" w:hAnsi="Times New Roman" w:cs="Times New Roman"/>
          <w:sz w:val="24"/>
          <w:szCs w:val="24"/>
        </w:rPr>
        <w:t>, Illinois Area</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 Operated a lift truck, forklift, turn-stock picker, and Hydra-Handler battery </w:t>
      </w:r>
      <w:proofErr w:type="spellStart"/>
      <w:r w:rsidRPr="00922D20">
        <w:rPr>
          <w:rFonts w:ascii="Times New Roman" w:hAnsi="Times New Roman" w:cs="Times New Roman"/>
          <w:sz w:val="24"/>
          <w:szCs w:val="24"/>
        </w:rPr>
        <w:t>changer</w:t>
      </w:r>
      <w:proofErr w:type="spellEnd"/>
      <w:r w:rsidRPr="00922D20">
        <w:rPr>
          <w:rFonts w:ascii="Times New Roman" w:hAnsi="Times New Roman" w:cs="Times New Roman"/>
          <w:sz w:val="24"/>
          <w:szCs w:val="24"/>
        </w:rPr>
        <w:t xml:space="preserve"> for warehouse operations.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 xml:space="preserve">* Picked and stocked </w:t>
      </w:r>
      <w:proofErr w:type="spellStart"/>
      <w:r w:rsidRPr="00922D20">
        <w:rPr>
          <w:rFonts w:ascii="Times New Roman" w:hAnsi="Times New Roman" w:cs="Times New Roman"/>
          <w:sz w:val="24"/>
          <w:szCs w:val="24"/>
        </w:rPr>
        <w:t>Kenworth</w:t>
      </w:r>
      <w:proofErr w:type="spellEnd"/>
      <w:r w:rsidRPr="00922D20">
        <w:rPr>
          <w:rFonts w:ascii="Times New Roman" w:hAnsi="Times New Roman" w:cs="Times New Roman"/>
          <w:sz w:val="24"/>
          <w:szCs w:val="24"/>
        </w:rPr>
        <w:t>/</w:t>
      </w:r>
      <w:proofErr w:type="spellStart"/>
      <w:r w:rsidRPr="00922D20">
        <w:rPr>
          <w:rFonts w:ascii="Times New Roman" w:hAnsi="Times New Roman" w:cs="Times New Roman"/>
          <w:sz w:val="24"/>
          <w:szCs w:val="24"/>
        </w:rPr>
        <w:t>Peterbilt</w:t>
      </w:r>
      <w:proofErr w:type="spellEnd"/>
      <w:r w:rsidRPr="00922D20">
        <w:rPr>
          <w:rFonts w:ascii="Times New Roman" w:hAnsi="Times New Roman" w:cs="Times New Roman"/>
          <w:sz w:val="24"/>
          <w:szCs w:val="24"/>
        </w:rPr>
        <w:t xml:space="preserve"> parts, packaged parts, and performed inventory maintenance.</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Education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University of Illinois at Chicago</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BSN, Nursing</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2006 – 2009</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University of Illinois at Chicago</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 xml:space="preserve">University of Illinois Alumni Association: UIC Student Leadership Award, 2009. </w:t>
      </w:r>
      <w:proofErr w:type="gramStart"/>
      <w:r w:rsidRPr="00922D20">
        <w:rPr>
          <w:rFonts w:ascii="Times New Roman" w:hAnsi="Times New Roman" w:cs="Times New Roman"/>
          <w:sz w:val="24"/>
          <w:szCs w:val="24"/>
        </w:rPr>
        <w:t>Student Nurses Association Professionalism Award, 2009.</w:t>
      </w:r>
      <w:proofErr w:type="gramEnd"/>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Activities and Societies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Director of Legislation in the Student Nurses Association of Illinois, President in the Student Nurses Association chapter of the University of Illinois at Chicago</w:t>
      </w:r>
    </w:p>
    <w:p w:rsidR="004B2523" w:rsidRPr="00922D20" w:rsidRDefault="004B2523" w:rsidP="004B2523">
      <w:pPr>
        <w:rPr>
          <w:rFonts w:ascii="Times New Roman" w:hAnsi="Times New Roman" w:cs="Times New Roman"/>
          <w:sz w:val="24"/>
          <w:szCs w:val="24"/>
        </w:rPr>
      </w:pPr>
    </w:p>
    <w:p w:rsidR="004B2523" w:rsidRPr="00922D20" w:rsidRDefault="004B2523" w:rsidP="004B2523">
      <w:pPr>
        <w:rPr>
          <w:rFonts w:ascii="Times New Roman" w:hAnsi="Times New Roman" w:cs="Times New Roman"/>
          <w:sz w:val="24"/>
          <w:szCs w:val="24"/>
        </w:rPr>
      </w:pPr>
      <w:proofErr w:type="spellStart"/>
      <w:r w:rsidRPr="00922D20">
        <w:rPr>
          <w:rFonts w:ascii="Times New Roman" w:hAnsi="Times New Roman" w:cs="Times New Roman"/>
          <w:sz w:val="24"/>
          <w:szCs w:val="24"/>
        </w:rPr>
        <w:t>Stillman</w:t>
      </w:r>
      <w:proofErr w:type="spellEnd"/>
      <w:r w:rsidRPr="00922D20">
        <w:rPr>
          <w:rFonts w:ascii="Times New Roman" w:hAnsi="Times New Roman" w:cs="Times New Roman"/>
          <w:sz w:val="24"/>
          <w:szCs w:val="24"/>
        </w:rPr>
        <w:t xml:space="preserve"> Valley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Languages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English</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Skills &amp; Expertise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Epic Systems</w:t>
      </w:r>
    </w:p>
    <w:p w:rsidR="004B2523" w:rsidRPr="00922D20" w:rsidRDefault="004B2523" w:rsidP="004B2523">
      <w:pPr>
        <w:rPr>
          <w:rFonts w:ascii="Times New Roman" w:hAnsi="Times New Roman" w:cs="Times New Roman"/>
          <w:sz w:val="24"/>
          <w:szCs w:val="24"/>
        </w:rPr>
      </w:pPr>
      <w:proofErr w:type="spellStart"/>
      <w:proofErr w:type="gramStart"/>
      <w:r w:rsidRPr="00922D20">
        <w:rPr>
          <w:rFonts w:ascii="Times New Roman" w:hAnsi="Times New Roman" w:cs="Times New Roman"/>
          <w:sz w:val="24"/>
          <w:szCs w:val="24"/>
        </w:rPr>
        <w:t>Cpr</w:t>
      </w:r>
      <w:proofErr w:type="spellEnd"/>
      <w:proofErr w:type="gramEnd"/>
      <w:r w:rsidRPr="00922D20">
        <w:rPr>
          <w:rFonts w:ascii="Times New Roman" w:hAnsi="Times New Roman" w:cs="Times New Roman"/>
          <w:sz w:val="24"/>
          <w:szCs w:val="24"/>
        </w:rPr>
        <w:t xml:space="preserve"> Certified</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Leadership</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Medical Records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Healthcare Management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Nursing</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Medical Terminology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Hospitals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HIPAA</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Policy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Software Documentation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Clinical Research</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EHR</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Customer Service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Treatment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Troubleshooting</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Technical Support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Healthcare Information Technology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Networking</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EMR</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Healthcare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Mental Health</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Patient Advocacy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Psychiatry</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Certifications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Registered Nurse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Illinois, License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Registered Nurse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Colorado, License</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Volunteer Experience &amp; Causes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Causes Daniel cares about: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Children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Civil Rights and Social Action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Disaster and Humanitarian Relief</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Economic Empowerment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Education</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Environment</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Health</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Human Rights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Politics</w:t>
      </w:r>
    </w:p>
    <w:p w:rsidR="004B2523"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lastRenderedPageBreak/>
        <w:t>Science and Technology</w:t>
      </w:r>
    </w:p>
    <w:p w:rsidR="0009674D" w:rsidRPr="00922D20" w:rsidRDefault="004B2523" w:rsidP="004B2523">
      <w:pPr>
        <w:rPr>
          <w:rFonts w:ascii="Times New Roman" w:hAnsi="Times New Roman" w:cs="Times New Roman"/>
          <w:sz w:val="24"/>
          <w:szCs w:val="24"/>
        </w:rPr>
      </w:pPr>
      <w:r w:rsidRPr="00922D20">
        <w:rPr>
          <w:rFonts w:ascii="Times New Roman" w:hAnsi="Times New Roman" w:cs="Times New Roman"/>
          <w:sz w:val="24"/>
          <w:szCs w:val="24"/>
        </w:rPr>
        <w:t>Social Services</w:t>
      </w:r>
    </w:p>
    <w:sectPr w:rsidR="0009674D" w:rsidRPr="00922D20" w:rsidSect="00096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523"/>
    <w:rsid w:val="0009674D"/>
    <w:rsid w:val="004B2523"/>
    <w:rsid w:val="00922D20"/>
    <w:rsid w:val="00A16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5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daniel-prutz-bsn-rn-16568a14/" TargetMode="External"/><Relationship Id="rId5" Type="http://schemas.openxmlformats.org/officeDocument/2006/relationships/hyperlink" Target="mailto:danprutz@yahoo.com" TargetMode="External"/><Relationship Id="rId4" Type="http://schemas.openxmlformats.org/officeDocument/2006/relationships/hyperlink" Target="https://www.truepeoplesearch.com/results?phoneno=815997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2</cp:revision>
  <dcterms:created xsi:type="dcterms:W3CDTF">2020-02-05T09:40:00Z</dcterms:created>
  <dcterms:modified xsi:type="dcterms:W3CDTF">2020-02-05T09:50:00Z</dcterms:modified>
</cp:coreProperties>
</file>