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31" w:rsidRDefault="00F00E31" w:rsidP="00F00E31">
      <w:pPr>
        <w:pStyle w:val="NoSpacing"/>
      </w:pPr>
      <w:r>
        <w:t>Ashley Rossol, BSN, RN, CPN</w:t>
      </w:r>
    </w:p>
    <w:p w:rsidR="00F00E31" w:rsidRDefault="00F00E31" w:rsidP="00F00E31">
      <w:pPr>
        <w:pStyle w:val="NoSpacing"/>
      </w:pPr>
      <w:hyperlink r:id="rId4" w:history="1">
        <w:r w:rsidRPr="00B16D01">
          <w:rPr>
            <w:rStyle w:val="Hyperlink"/>
          </w:rPr>
          <w:t>arwerth@gmail.com</w:t>
        </w:r>
      </w:hyperlink>
      <w:r>
        <w:t xml:space="preserve"> 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NICU Registered Nurse at Ann &amp; Robert H. Lurie Children's Hospital</w:t>
      </w:r>
    </w:p>
    <w:p w:rsidR="00F00E31" w:rsidRDefault="00F00E31" w:rsidP="00F00E31">
      <w:pPr>
        <w:pStyle w:val="NoSpacing"/>
      </w:pPr>
      <w:r>
        <w:t>Chicago, Illinois, United States</w:t>
      </w:r>
      <w:r>
        <w:t xml:space="preserve"> </w:t>
      </w:r>
      <w:r>
        <w:t>Hospital &amp; Health Care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Previous positions</w:t>
      </w:r>
    </w:p>
    <w:p w:rsidR="00F00E31" w:rsidRDefault="00F00E31" w:rsidP="00F00E31">
      <w:pPr>
        <w:pStyle w:val="NoSpacing"/>
      </w:pPr>
      <w:r>
        <w:t>Registered Nurse at NorthShore University HealthSystem</w:t>
      </w:r>
    </w:p>
    <w:p w:rsidR="00F00E31" w:rsidRDefault="00F00E31" w:rsidP="00F00E31">
      <w:pPr>
        <w:pStyle w:val="NoSpacing"/>
      </w:pPr>
      <w:r>
        <w:t>Administrative Assistant at CCS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Education</w:t>
      </w:r>
    </w:p>
    <w:p w:rsidR="00F00E31" w:rsidRDefault="00F00E31" w:rsidP="00F00E31">
      <w:pPr>
        <w:pStyle w:val="NoSpacing"/>
      </w:pPr>
      <w:r>
        <w:t>Chamberlain College of Nursing-Chicago Campus, Bachelor of Science, Nursing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hyperlink r:id="rId5" w:history="1">
        <w:r>
          <w:rPr>
            <w:rStyle w:val="Hyperlink"/>
          </w:rPr>
          <w:t>https://www.linkedin.com/in/ashley-rossol-bsn-rn-cpn-9565a930/</w:t>
        </w:r>
      </w:hyperlink>
      <w:r>
        <w:t xml:space="preserve"> 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Summary</w:t>
      </w:r>
    </w:p>
    <w:p w:rsidR="00F00E31" w:rsidRDefault="00F00E31" w:rsidP="00F00E31">
      <w:pPr>
        <w:pStyle w:val="NoSpacing"/>
      </w:pPr>
      <w:r>
        <w:t>Experienced NICU Registered Nurse with a demonstrated history of working in the hospital &amp; health care industry. Strong healthcare services professional with a Bachelor of Science focused in Nursing from Chamberlain College of Nursing-Chicago Campus.</w:t>
      </w:r>
    </w:p>
    <w:p w:rsidR="00F00E31" w:rsidRDefault="00F00E31" w:rsidP="00F00E31">
      <w:pPr>
        <w:pStyle w:val="NoSpacing"/>
      </w:pPr>
      <w:r>
        <w:t>Experience</w:t>
      </w:r>
    </w:p>
    <w:p w:rsidR="00F00E31" w:rsidRDefault="00F00E31" w:rsidP="00F00E31">
      <w:pPr>
        <w:pStyle w:val="NoSpacing"/>
      </w:pPr>
      <w:r>
        <w:t>Registered Nurse- Neonatal ICU</w:t>
      </w:r>
    </w:p>
    <w:p w:rsidR="00F00E31" w:rsidRDefault="00F00E31" w:rsidP="00F00E31">
      <w:pPr>
        <w:pStyle w:val="NoSpacing"/>
      </w:pPr>
      <w:r>
        <w:t>Ann &amp; Robert H. Lurie Children's Hospital of Chicago</w:t>
      </w:r>
    </w:p>
    <w:p w:rsidR="00F00E31" w:rsidRDefault="00F00E31" w:rsidP="00F00E31">
      <w:pPr>
        <w:pStyle w:val="NoSpacing"/>
      </w:pPr>
      <w:r>
        <w:t>June 2016 – Present(3 years 8 months)Chicago, Illinois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NICU RN</w:t>
      </w:r>
    </w:p>
    <w:p w:rsidR="00F00E31" w:rsidRDefault="00F00E31" w:rsidP="00F00E31">
      <w:pPr>
        <w:pStyle w:val="NoSpacing"/>
      </w:pPr>
      <w:r>
        <w:t>Registered Nurse</w:t>
      </w:r>
    </w:p>
    <w:p w:rsidR="00F00E31" w:rsidRDefault="00F00E31" w:rsidP="00F00E31">
      <w:pPr>
        <w:pStyle w:val="NoSpacing"/>
      </w:pPr>
      <w:r>
        <w:t>NorthShore University HealthSystem</w:t>
      </w:r>
    </w:p>
    <w:p w:rsidR="00F00E31" w:rsidRDefault="00F00E31" w:rsidP="00F00E31">
      <w:pPr>
        <w:pStyle w:val="NoSpacing"/>
      </w:pPr>
      <w:r>
        <w:t>September 2014 – June 2016(1 year 9 months)Highland Park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Administrative Assistant</w:t>
      </w:r>
    </w:p>
    <w:p w:rsidR="00F00E31" w:rsidRDefault="00F00E31" w:rsidP="00F00E31">
      <w:pPr>
        <w:pStyle w:val="NoSpacing"/>
      </w:pPr>
      <w:r>
        <w:t>CCS</w:t>
      </w:r>
    </w:p>
    <w:p w:rsidR="00F00E31" w:rsidRDefault="00F00E31" w:rsidP="00F00E31">
      <w:pPr>
        <w:pStyle w:val="NoSpacing"/>
      </w:pPr>
      <w:r>
        <w:t>May 2010 – August 2011(1 year 3 months)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Intern</w:t>
      </w:r>
    </w:p>
    <w:p w:rsidR="00F00E31" w:rsidRDefault="00F00E31" w:rsidP="00F00E31">
      <w:pPr>
        <w:pStyle w:val="NoSpacing"/>
      </w:pPr>
      <w:r>
        <w:t>Loyola University Medical Center</w:t>
      </w:r>
    </w:p>
    <w:p w:rsidR="00F00E31" w:rsidRDefault="00F00E31" w:rsidP="00F00E31">
      <w:pPr>
        <w:pStyle w:val="NoSpacing"/>
      </w:pPr>
      <w:r>
        <w:t>January 2011 – May 2011(4 months)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Work closely with administrative director and a variety of healthcare providers including EMS Manger, Emergency Room nurses, and pre-hospital providers</w:t>
      </w:r>
    </w:p>
    <w:p w:rsidR="00F00E31" w:rsidRDefault="00F00E31" w:rsidP="00F00E31">
      <w:pPr>
        <w:pStyle w:val="NoSpacing"/>
      </w:pPr>
      <w:r>
        <w:t>Observe and participate in professional administrative meetings and assist in completion of daily tasks</w:t>
      </w:r>
    </w:p>
    <w:p w:rsidR="00F00E31" w:rsidRDefault="00F00E31" w:rsidP="00F00E31">
      <w:pPr>
        <w:pStyle w:val="NoSpacing"/>
      </w:pPr>
      <w:r>
        <w:t>Develop and administer on-site surveying for pre-hospital providers assessing preparedness among providers using SMART/START triage methods. Research findings will be used to develop continuing education for Region 8 pre-hospital providers and a published study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Resident Assistant</w:t>
      </w:r>
    </w:p>
    <w:p w:rsidR="00F00E31" w:rsidRDefault="00F00E31" w:rsidP="00F00E31">
      <w:pPr>
        <w:pStyle w:val="NoSpacing"/>
      </w:pPr>
      <w:r>
        <w:lastRenderedPageBreak/>
        <w:t>Loyola University</w:t>
      </w:r>
    </w:p>
    <w:p w:rsidR="00F00E31" w:rsidRDefault="00F00E31" w:rsidP="00F00E31">
      <w:pPr>
        <w:pStyle w:val="NoSpacing"/>
      </w:pPr>
      <w:r>
        <w:t>August 2008 – May 2011(2 years 9 months)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3 years experience providing paraprofessional advising to undergraduate students in three distinct residential environments</w:t>
      </w:r>
    </w:p>
    <w:p w:rsidR="00F00E31" w:rsidRDefault="00F00E31" w:rsidP="00F00E31">
      <w:pPr>
        <w:pStyle w:val="NoSpacing"/>
      </w:pPr>
      <w:r>
        <w:t>Supervise 70+ residents each year</w:t>
      </w:r>
    </w:p>
    <w:p w:rsidR="00F00E31" w:rsidRDefault="00F00E31" w:rsidP="00F00E31">
      <w:pPr>
        <w:pStyle w:val="NoSpacing"/>
      </w:pPr>
      <w:r>
        <w:t>Develop and conduct programs on diversity, chemical abuse, personal development, relationship building, security, and academic performance.</w:t>
      </w:r>
    </w:p>
    <w:p w:rsidR="00F00E31" w:rsidRDefault="00F00E31" w:rsidP="00F00E31">
      <w:pPr>
        <w:pStyle w:val="NoSpacing"/>
      </w:pPr>
      <w:r>
        <w:t>Skilled and trained in conflict mediation, team and community building, crisis intervention, and interpersonal communication.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Education</w:t>
      </w:r>
    </w:p>
    <w:p w:rsidR="00F00E31" w:rsidRDefault="00F00E31" w:rsidP="00F00E31">
      <w:pPr>
        <w:pStyle w:val="NoSpacing"/>
      </w:pPr>
      <w:r>
        <w:t>Chamberlain College of Nursing-Chicago Campus</w:t>
      </w:r>
    </w:p>
    <w:p w:rsidR="00F00E31" w:rsidRDefault="00F00E31" w:rsidP="00F00E31">
      <w:pPr>
        <w:pStyle w:val="NoSpacing"/>
      </w:pPr>
      <w:r>
        <w:t>Bachelor of Science, Nursing</w:t>
      </w:r>
    </w:p>
    <w:p w:rsidR="00F00E31" w:rsidRDefault="00F00E31" w:rsidP="00F00E31">
      <w:pPr>
        <w:pStyle w:val="NoSpacing"/>
      </w:pPr>
      <w:r>
        <w:t>2012 – 2014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Activities and Societies</w:t>
      </w:r>
    </w:p>
    <w:p w:rsidR="00F00E31" w:rsidRDefault="00F00E31" w:rsidP="00F00E31">
      <w:pPr>
        <w:pStyle w:val="NoSpacing"/>
      </w:pPr>
      <w:r>
        <w:t>Sigma Theta Tau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Loyola University</w:t>
      </w:r>
    </w:p>
    <w:p w:rsidR="00F00E31" w:rsidRDefault="00F00E31" w:rsidP="00F00E31">
      <w:pPr>
        <w:pStyle w:val="NoSpacing"/>
      </w:pPr>
      <w:r>
        <w:t>Bachelor of Science, Health Systems Management</w:t>
      </w:r>
    </w:p>
    <w:p w:rsidR="00F00E31" w:rsidRDefault="00F00E31" w:rsidP="00F00E31">
      <w:pPr>
        <w:pStyle w:val="NoSpacing"/>
      </w:pPr>
      <w:r>
        <w:t>2007 – 2011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Activities and Societies</w:t>
      </w:r>
    </w:p>
    <w:p w:rsidR="00F00E31" w:rsidRDefault="00F00E31" w:rsidP="00F00E31">
      <w:pPr>
        <w:pStyle w:val="NoSpacing"/>
      </w:pPr>
      <w:r>
        <w:t>Vice President of Marketing, Health Systems Management Student Council, Resident Assistant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Skills &amp; Expertise</w:t>
      </w:r>
    </w:p>
    <w:p w:rsidR="00F00E31" w:rsidRDefault="00F00E31" w:rsidP="00F00E31">
      <w:pPr>
        <w:pStyle w:val="NoSpacing"/>
      </w:pPr>
      <w:r>
        <w:t>Leadership</w:t>
      </w:r>
    </w:p>
    <w:p w:rsidR="00F00E31" w:rsidRDefault="00F00E31" w:rsidP="00F00E31">
      <w:pPr>
        <w:pStyle w:val="NoSpacing"/>
      </w:pPr>
      <w:r>
        <w:t>Healthcare Management</w:t>
      </w:r>
    </w:p>
    <w:p w:rsidR="00F00E31" w:rsidRDefault="00F00E31" w:rsidP="00F00E31">
      <w:pPr>
        <w:pStyle w:val="NoSpacing"/>
      </w:pPr>
      <w:r>
        <w:t>Nursing</w:t>
      </w:r>
    </w:p>
    <w:p w:rsidR="00F00E31" w:rsidRDefault="00F00E31" w:rsidP="00F00E31">
      <w:pPr>
        <w:pStyle w:val="NoSpacing"/>
      </w:pPr>
      <w:r>
        <w:t>Hospitals</w:t>
      </w:r>
    </w:p>
    <w:p w:rsidR="00F00E31" w:rsidRDefault="00F00E31" w:rsidP="00F00E31">
      <w:pPr>
        <w:pStyle w:val="NoSpacing"/>
      </w:pPr>
      <w:r>
        <w:t>Public Speaking</w:t>
      </w:r>
    </w:p>
    <w:p w:rsidR="00F00E31" w:rsidRDefault="00F00E31" w:rsidP="00F00E31">
      <w:pPr>
        <w:pStyle w:val="NoSpacing"/>
      </w:pPr>
      <w:r>
        <w:t>Microsoft Office</w:t>
      </w:r>
    </w:p>
    <w:p w:rsidR="00F00E31" w:rsidRDefault="00F00E31" w:rsidP="00F00E31">
      <w:pPr>
        <w:pStyle w:val="NoSpacing"/>
      </w:pPr>
      <w:r>
        <w:t>Program Management</w:t>
      </w:r>
    </w:p>
    <w:p w:rsidR="00F00E31" w:rsidRDefault="00F00E31" w:rsidP="00F00E31">
      <w:pPr>
        <w:pStyle w:val="NoSpacing"/>
      </w:pPr>
      <w:r>
        <w:t>Research</w:t>
      </w:r>
    </w:p>
    <w:p w:rsidR="00F00E31" w:rsidRDefault="00F00E31" w:rsidP="00F00E31">
      <w:pPr>
        <w:pStyle w:val="NoSpacing"/>
      </w:pPr>
      <w:r>
        <w:t>Management</w:t>
      </w:r>
    </w:p>
    <w:p w:rsidR="00F00E31" w:rsidRDefault="00F00E31" w:rsidP="00F00E31">
      <w:pPr>
        <w:pStyle w:val="NoSpacing"/>
      </w:pPr>
      <w:r>
        <w:t>Social Media</w:t>
      </w:r>
    </w:p>
    <w:p w:rsidR="00F00E31" w:rsidRDefault="00F00E31" w:rsidP="00F00E31">
      <w:pPr>
        <w:pStyle w:val="NoSpacing"/>
      </w:pPr>
      <w:r>
        <w:t>Certifications</w:t>
      </w:r>
    </w:p>
    <w:p w:rsidR="00F00E31" w:rsidRDefault="00F00E31" w:rsidP="00F00E31">
      <w:pPr>
        <w:pStyle w:val="NoSpacing"/>
      </w:pPr>
      <w:r>
        <w:t>Registered Nurse</w:t>
      </w:r>
    </w:p>
    <w:p w:rsidR="00F00E31" w:rsidRDefault="00F00E31" w:rsidP="00F00E31">
      <w:pPr>
        <w:pStyle w:val="NoSpacing"/>
      </w:pPr>
      <w:r>
        <w:t>State of Illinois, License</w:t>
      </w:r>
    </w:p>
    <w:p w:rsidR="00F00E31" w:rsidRDefault="00F00E31" w:rsidP="00F00E31">
      <w:pPr>
        <w:pStyle w:val="NoSpacing"/>
      </w:pPr>
      <w:r>
        <w:t>August 2014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Pediatric Advanced Life Support</w:t>
      </w:r>
    </w:p>
    <w:p w:rsidR="00F00E31" w:rsidRDefault="00F00E31" w:rsidP="00F00E31">
      <w:pPr>
        <w:pStyle w:val="NoSpacing"/>
      </w:pPr>
      <w:r>
        <w:t>American Heart Association | American Stroke Association, License</w:t>
      </w:r>
    </w:p>
    <w:p w:rsidR="00F00E31" w:rsidRDefault="00F00E31" w:rsidP="00F00E31">
      <w:pPr>
        <w:pStyle w:val="NoSpacing"/>
      </w:pPr>
      <w:r>
        <w:t>April 2014</w:t>
      </w:r>
    </w:p>
    <w:p w:rsidR="00F00E31" w:rsidRDefault="00F00E31" w:rsidP="00F00E31">
      <w:pPr>
        <w:pStyle w:val="NoSpacing"/>
      </w:pPr>
    </w:p>
    <w:p w:rsidR="00F00E31" w:rsidRDefault="00F00E31" w:rsidP="00F00E31">
      <w:pPr>
        <w:pStyle w:val="NoSpacing"/>
      </w:pPr>
      <w:r>
        <w:t>Certified Pediatric Nurse</w:t>
      </w:r>
    </w:p>
    <w:p w:rsidR="00F00E31" w:rsidRDefault="00F00E31" w:rsidP="00F00E31">
      <w:pPr>
        <w:pStyle w:val="NoSpacing"/>
      </w:pPr>
      <w:r>
        <w:lastRenderedPageBreak/>
        <w:t>Pediatric Nursing Certification Board, License</w:t>
      </w:r>
    </w:p>
    <w:p w:rsidR="00645D80" w:rsidRDefault="00F00E31" w:rsidP="00F00E31">
      <w:pPr>
        <w:pStyle w:val="NoSpacing"/>
      </w:pPr>
      <w:r>
        <w:t>2018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E31"/>
    <w:rsid w:val="002F04E4"/>
    <w:rsid w:val="00387C98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00E31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E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5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0766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64272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08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63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7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54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9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3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63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shley-rossol-bsn-rn-cpn-9565a930/" TargetMode="External"/><Relationship Id="rId4" Type="http://schemas.openxmlformats.org/officeDocument/2006/relationships/hyperlink" Target="mailto:arwer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2020-02-05T13:22:00Z</dcterms:created>
  <dcterms:modified xsi:type="dcterms:W3CDTF">2020-02-05T13:23:00Z</dcterms:modified>
</cp:coreProperties>
</file>