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 xml:space="preserve">Nicole R.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Fenlon</w:t>
      </w:r>
      <w:proofErr w:type="spellEnd"/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(773) 704-2257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3803">
          <w:rPr>
            <w:rStyle w:val="Hyperlink"/>
            <w:rFonts w:ascii="Times New Roman" w:hAnsi="Times New Roman" w:cs="Times New Roman"/>
            <w:sz w:val="24"/>
            <w:szCs w:val="24"/>
          </w:rPr>
          <w:t>nicolereyes1@yahoo.com</w:t>
        </w:r>
      </w:hyperlink>
      <w:r w:rsidRPr="00DA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A380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https://www.linkedin.com/in/nicole-r-fenlon-718a0317</w:t>
        </w:r>
      </w:hyperlink>
      <w:r w:rsidRPr="00DA3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 xml:space="preserve">Registered Nurse: Team Lead for Ophthalmology and Plastics at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Previous positions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 xml:space="preserve">Registered Nurse: Staff Nurse Intensive Care Unit at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Education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Harper College, Associate Degree in Applied Science, Nursing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Experience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Registered Nurse: Team Lead for Ophthalmology and Plastics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3803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 xml:space="preserve">August 2006 – </w:t>
      </w:r>
      <w:proofErr w:type="gramStart"/>
      <w:r w:rsidRPr="00DA380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A3803">
        <w:rPr>
          <w:rFonts w:ascii="Times New Roman" w:hAnsi="Times New Roman" w:cs="Times New Roman"/>
          <w:sz w:val="24"/>
          <w:szCs w:val="24"/>
        </w:rPr>
        <w:t>13 years 6 months)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Registered Nurse: Staff Nurse Intensive Care Unit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A3803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HealthSystem</w:t>
      </w:r>
      <w:proofErr w:type="spellEnd"/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August 2004 – August 2006(2 years)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Education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Harper College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Associate Degree in Applied Science, Nursing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2002 – 2004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Harper College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Northwestern University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Bachelor of Science in General Studies (BSG), Major: Psychology, Minor: Biology (</w:t>
      </w:r>
      <w:proofErr w:type="spellStart"/>
      <w:r w:rsidRPr="00DA3803">
        <w:rPr>
          <w:rFonts w:ascii="Times New Roman" w:hAnsi="Times New Roman" w:cs="Times New Roman"/>
          <w:sz w:val="24"/>
          <w:szCs w:val="24"/>
        </w:rPr>
        <w:t>Premedicine</w:t>
      </w:r>
      <w:proofErr w:type="spellEnd"/>
      <w:r w:rsidRPr="00DA3803">
        <w:rPr>
          <w:rFonts w:ascii="Times New Roman" w:hAnsi="Times New Roman" w:cs="Times New Roman"/>
          <w:sz w:val="24"/>
          <w:szCs w:val="24"/>
        </w:rPr>
        <w:t>)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1996 – 2000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Northwestern University</w:t>
      </w:r>
    </w:p>
    <w:p w:rsidR="00DA3803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45D80" w:rsidRPr="00DA3803" w:rsidRDefault="00DA3803" w:rsidP="00DA38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3803">
        <w:rPr>
          <w:rFonts w:ascii="Times New Roman" w:hAnsi="Times New Roman" w:cs="Times New Roman"/>
          <w:sz w:val="24"/>
          <w:szCs w:val="24"/>
        </w:rPr>
        <w:t>Nursing</w:t>
      </w:r>
    </w:p>
    <w:sectPr w:rsidR="00645D80" w:rsidRPr="00DA3803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803"/>
    <w:rsid w:val="002F04E4"/>
    <w:rsid w:val="00387C98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DA3803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r-fenlon-718a0317" TargetMode="External"/><Relationship Id="rId4" Type="http://schemas.openxmlformats.org/officeDocument/2006/relationships/hyperlink" Target="mailto:nicolereyes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2020-02-06T06:10:00Z</dcterms:created>
  <dcterms:modified xsi:type="dcterms:W3CDTF">2020-02-06T06:12:00Z</dcterms:modified>
</cp:coreProperties>
</file>