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32056" w:rsidRPr="00D32056" w:rsidTr="00D320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 xml:space="preserve">  Tiffani </w:t>
            </w:r>
            <w:proofErr w:type="spellStart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Feeley</w:t>
            </w:r>
            <w:proofErr w:type="spellEnd"/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(636) 465-4178</w:t>
            </w: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tiffanifeeley34@yahoo.com</w:t>
            </w: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US-MO-Fenton-63099 ()</w:t>
            </w: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1/1/2020 12:20:30 PM</w:t>
            </w:r>
          </w:p>
        </w:tc>
      </w:tr>
    </w:tbl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056">
        <w:rPr>
          <w:rFonts w:ascii="Times New Roman" w:hAnsi="Times New Roman" w:cs="Times New Roman"/>
          <w:sz w:val="24"/>
          <w:szCs w:val="24"/>
        </w:rPr>
        <w:t> Work History</w:t>
      </w:r>
    </w:p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3957"/>
        <w:gridCol w:w="2642"/>
      </w:tblGrid>
      <w:tr w:rsidR="00D32056" w:rsidRPr="00D32056" w:rsidTr="00D320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UNITED HEATLHCARE OPTUM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02/01/2017 - Present</w:t>
            </w: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Triage Nurse</w:t>
            </w:r>
          </w:p>
        </w:tc>
      </w:tr>
      <w:tr w:rsidR="00D32056" w:rsidRPr="00D32056" w:rsidTr="00D3205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32056" w:rsidRPr="00D32056" w:rsidTr="00D320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SSM Health: Kirkwood Obstetrics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10/01/2016 - 01/31/2017</w:t>
            </w: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Triage Nurse</w:t>
            </w:r>
          </w:p>
        </w:tc>
      </w:tr>
      <w:tr w:rsidR="00D32056" w:rsidRPr="00D32056" w:rsidTr="00D3205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2" style="width:0;height:0" o:hralign="center" o:hrstd="t" o:hr="t" fillcolor="#a0a0a0" stroked="f"/>
              </w:pict>
            </w:r>
          </w:p>
        </w:tc>
      </w:tr>
      <w:tr w:rsidR="00D32056" w:rsidRPr="00D32056" w:rsidTr="00D320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Mercy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08/01/2015 - 10/01/2016</w:t>
            </w: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Clinical Nurse Surgical Progressive Care Unit/</w:t>
            </w:r>
            <w:proofErr w:type="spellStart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CardioVascular</w:t>
            </w:r>
            <w:proofErr w:type="spellEnd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 xml:space="preserve"> ICU</w:t>
            </w:r>
          </w:p>
        </w:tc>
      </w:tr>
      <w:tr w:rsidR="00D32056" w:rsidRPr="00D32056" w:rsidTr="00D3205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32056" w:rsidRPr="00D32056" w:rsidTr="00D320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Delmar West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12/01/2014 - 06/30/2015</w:t>
            </w: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Nurse: Skilled Unit</w:t>
            </w:r>
          </w:p>
        </w:tc>
      </w:tr>
      <w:tr w:rsidR="00D32056" w:rsidRPr="00D32056" w:rsidTr="00D3205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056">
        <w:rPr>
          <w:rFonts w:ascii="Times New Roman" w:hAnsi="Times New Roman" w:cs="Times New Roman"/>
          <w:sz w:val="24"/>
          <w:szCs w:val="24"/>
        </w:rPr>
        <w:t> Education</w:t>
      </w:r>
    </w:p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5167"/>
        <w:gridCol w:w="1660"/>
        <w:gridCol w:w="6"/>
      </w:tblGrid>
      <w:tr w:rsidR="00D32056" w:rsidRPr="00D32056" w:rsidTr="00D320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Jefferson College School of Nursing: Hillsboro,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D32056" w:rsidRPr="00D32056" w:rsidTr="00D320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College, Sugar Grove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32056" w:rsidRPr="00D32056" w:rsidTr="00D320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Joliet Junior College, Joliet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05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3205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3205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32056" w:rsidRPr="00D32056" w:rsidTr="00D320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056">
        <w:rPr>
          <w:rFonts w:ascii="Times New Roman" w:hAnsi="Times New Roman" w:cs="Times New Roman"/>
          <w:sz w:val="24"/>
          <w:szCs w:val="24"/>
        </w:rPr>
        <w:t> Desired Position</w:t>
      </w:r>
    </w:p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32056" w:rsidRPr="00D32056" w:rsidTr="00D320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56" w:rsidRPr="00D32056" w:rsidTr="00D320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056">
        <w:rPr>
          <w:rFonts w:ascii="Times New Roman" w:hAnsi="Times New Roman" w:cs="Times New Roman"/>
          <w:sz w:val="24"/>
          <w:szCs w:val="24"/>
        </w:rPr>
        <w:t> Resume</w:t>
      </w:r>
    </w:p>
    <w:p w:rsidR="00D32056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32056" w:rsidRPr="00D32056" w:rsidTr="00D32056">
        <w:tc>
          <w:tcPr>
            <w:tcW w:w="0" w:type="auto"/>
            <w:shd w:val="clear" w:color="auto" w:fill="FFFFFF"/>
            <w:vAlign w:val="center"/>
            <w:hideMark/>
          </w:tcPr>
          <w:p w:rsidR="00D32056" w:rsidRPr="00D32056" w:rsidRDefault="00D32056" w:rsidP="00D320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1573 COTTLEVILLEPARKWAY #202.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636-465-4178 TIFFANIFEELEYRN@YAHOO.COM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TIFFANI FEELEY</w:t>
            </w:r>
            <w:proofErr w:type="gramStart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,RN</w:t>
            </w:r>
            <w:proofErr w:type="gramEnd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My career objective is to provide patient-focused health care education and be the liaison between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the Physician and the Member to help navigate and facilitate access to quality health care. My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experience in the clinical setting and my continual desire to be a patient advocate and healthcare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educator has prepared me for the role as Case Manager with United Healthcare in the managed care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environment.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UNITED HEATLHCARE OPTUM FEB, 2017-PRESENT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Triage Nurse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thorough telephonic nursing assessment and clinical review, using ICUE and MAESTRO to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determine appropriate triage protocol to utilize for nurse care advice. Ensure members are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directed to the most appropriate level of care at contracted facilities.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Assess, plan and implement care strategies that are individualized by patient and directed toward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the most appropriate, least restrictive level of care.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Understand insurance products, benefits, coverage limitations, insurance and governmental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regulations as it applies to the health plan.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end-to-end resolution for members. This includes, but is not limited to: Clinical</w:t>
            </w:r>
            <w:proofErr w:type="gramStart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Financial, Decision Support, Behavioral Support, Claims inquiries.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with partners including medical, clinical, financial, behavioral, and Rx to resolve issues.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 questions, assist with resolution.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coaching and mentoring via virtual environment.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with supervisors on enhancing performance.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Multiple state licensure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SSM Health: Kirkwood Obstetrics Oct, 2016-Jan, 2017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Triage Nurse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Answers calls to determine acuity and consulting with provider to determine course of action.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Provides expert professional nursing care for procedures.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Pre-Certifications for procedures and medications.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appointments as needed.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Handles medication refills with pharmacies.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Utilizes EMS (EPIC) for charting, scheduling, medication refills, and pre-certifications.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Mercy: Saint Louis Aug, 2015-Oct</w:t>
            </w:r>
            <w:proofErr w:type="gramStart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,2016</w:t>
            </w:r>
            <w:proofErr w:type="gramEnd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Clinical Nurse Surgical Progressive Care Unit/</w:t>
            </w:r>
            <w:proofErr w:type="spellStart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CardioVascular</w:t>
            </w:r>
            <w:proofErr w:type="spellEnd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 xml:space="preserve"> ICU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Completes comprehensive patient assessments and develops patient-specific care plans utilizing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clinical and social status data.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Effective liaison between the patient, the provider and all ancillary disciplines to increase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access to quality care and optimal health outcomes.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closely with patients and their families to facilitate education to achieve better outcomes.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Contributes to quality and safe patient care by demonstrating competency in clinical nursing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skills, procedures/treatments, and critical decision making and maintaining a high level of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expertise.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Evaluates patients for case management and recommends appropriate level of care based on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determined acuity of patient status.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Delmar West: Chesterfield, MO Dec, 2014-June 2015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Nurse: Skilled Unit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patients with nursing care and activities of daily living.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effectively with physicians, colleagues and patients.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Teaching and Sales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I know the importance of tailoring any message to my audience. I have learned the value and need of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recognizing that age, demographics, ethnicity and level of education, amongst others, needs to be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considered, in order to educate and motivate someone towards a desired effect.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Having been a Sunday school teacher and Care Servant for the past 12 years, I have had the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opportunity to research and marry resources with members needs.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Jefferson College School of Nursing: Hillsboro, MO Graduated May 2015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 in Nursing, GPA: 4.0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College, Sugar Grove IL Jan 2000-May 2002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Joliet Junior College, Joliet IL Aug 1990-1993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Associates of Art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CERTIFICATIONS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 (17)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 certified through American Heart Association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Marie Baker RN, MS </w:t>
            </w:r>
            <w:proofErr w:type="spellStart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Wellcare</w:t>
            </w:r>
            <w:proofErr w:type="spellEnd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 xml:space="preserve"> 312-885-4410</w:t>
            </w:r>
            <w:r w:rsidRPr="00D3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Becky </w:t>
            </w:r>
            <w:proofErr w:type="spellStart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Schlottman</w:t>
            </w:r>
            <w:proofErr w:type="spellEnd"/>
            <w:r w:rsidRPr="00D32056">
              <w:rPr>
                <w:rFonts w:ascii="Times New Roman" w:hAnsi="Times New Roman" w:cs="Times New Roman"/>
                <w:sz w:val="24"/>
                <w:szCs w:val="24"/>
              </w:rPr>
              <w:t> RN, BSN Mercy Hospital 314-740-1862</w:t>
            </w:r>
          </w:p>
        </w:tc>
      </w:tr>
    </w:tbl>
    <w:p w:rsidR="003375DA" w:rsidRPr="00D32056" w:rsidRDefault="00D32056" w:rsidP="00D32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32056" w:rsidSect="00BF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056"/>
    <w:rsid w:val="00563AA8"/>
    <w:rsid w:val="00BF0E2C"/>
    <w:rsid w:val="00D3205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0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44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47302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80613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97142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28807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2020-02-10T08:37:00Z</dcterms:created>
  <dcterms:modified xsi:type="dcterms:W3CDTF">2020-02-10T08:51:00Z</dcterms:modified>
</cp:coreProperties>
</file>