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Latashia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Sidener</w:t>
            </w:r>
            <w:proofErr w:type="spellEnd"/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773-629-1338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aniya8178@gmail.com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US-IL-Peoria-61604 ()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2/4/2020 1:40:58 PM</w:t>
            </w:r>
          </w:p>
        </w:tc>
      </w:tr>
    </w:tbl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3CB0">
        <w:rPr>
          <w:rFonts w:ascii="Times New Roman" w:hAnsi="Times New Roman" w:cs="Times New Roman"/>
          <w:sz w:val="24"/>
          <w:szCs w:val="24"/>
        </w:rPr>
        <w:t> Work History</w:t>
      </w: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32"/>
        <w:gridCol w:w="3104"/>
      </w:tblGrid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Unity Point Methodist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11/01/2016 - Present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73CB0" w:rsidRPr="00173CB0" w:rsidTr="00173C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Holy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01/01/2011 - 11/01/2016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Critical Care RN/Emergency Room RN</w:t>
            </w:r>
          </w:p>
        </w:tc>
      </w:tr>
      <w:tr w:rsidR="00173CB0" w:rsidRPr="00173CB0" w:rsidTr="00173C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Mt.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04/01/2014 - 11/01/2016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73CB0" w:rsidRPr="00173CB0" w:rsidTr="00173C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Advocate Trinity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01/01/2010 - 12/31/2011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Critical Care RN</w:t>
            </w:r>
          </w:p>
        </w:tc>
      </w:tr>
      <w:tr w:rsidR="00173CB0" w:rsidRPr="00173CB0" w:rsidTr="00173C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Jackson Park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01/01/2009 - 01/01/2010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Assistant Manager of Critical Care</w:t>
            </w:r>
          </w:p>
        </w:tc>
      </w:tr>
      <w:tr w:rsidR="00173CB0" w:rsidRPr="00173CB0" w:rsidTr="00173C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Jackson Park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01/01/2008 - 01/01/2009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Critical Care RN</w:t>
            </w:r>
          </w:p>
        </w:tc>
      </w:tr>
      <w:tr w:rsidR="00173CB0" w:rsidRPr="00173CB0" w:rsidTr="00173C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01/01/2006 - 07/01/2008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73CB0" w:rsidRPr="00173CB0" w:rsidTr="00173C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01/01/2003 - 12/31/2005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  Patient Care Technician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/Med/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</w:tr>
      <w:tr w:rsidR="00173CB0" w:rsidRPr="00173CB0" w:rsidTr="00173C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3CB0">
        <w:rPr>
          <w:rFonts w:ascii="Times New Roman" w:hAnsi="Times New Roman" w:cs="Times New Roman"/>
          <w:sz w:val="24"/>
          <w:szCs w:val="24"/>
        </w:rPr>
        <w:t> Education</w:t>
      </w: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23"/>
        <w:gridCol w:w="1559"/>
        <w:gridCol w:w="6"/>
      </w:tblGrid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Methodist College of Nursing Peoria , IL; 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3CB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73CB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73CB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79"/>
        <w:gridCol w:w="1715"/>
        <w:gridCol w:w="694"/>
      </w:tblGrid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 Critical Care RN/Emergency Room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3CB0">
        <w:rPr>
          <w:rFonts w:ascii="Times New Roman" w:hAnsi="Times New Roman" w:cs="Times New Roman"/>
          <w:sz w:val="24"/>
          <w:szCs w:val="24"/>
        </w:rPr>
        <w:t> Desired Position</w:t>
      </w: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73CB0" w:rsidRPr="00173CB0" w:rsidTr="00173C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B0" w:rsidRPr="00173CB0" w:rsidTr="00173C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3CB0">
        <w:rPr>
          <w:rFonts w:ascii="Times New Roman" w:hAnsi="Times New Roman" w:cs="Times New Roman"/>
          <w:sz w:val="24"/>
          <w:szCs w:val="24"/>
        </w:rPr>
        <w:t> Resume</w:t>
      </w:r>
    </w:p>
    <w:p w:rsidR="00173CB0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73CB0" w:rsidRPr="00173CB0" w:rsidTr="00173CB0">
        <w:tc>
          <w:tcPr>
            <w:tcW w:w="0" w:type="auto"/>
            <w:shd w:val="clear" w:color="auto" w:fill="FFFFFF"/>
            <w:vAlign w:val="center"/>
            <w:hideMark/>
          </w:tcPr>
          <w:p w:rsidR="00173CB0" w:rsidRPr="00173CB0" w:rsidRDefault="00173CB0" w:rsidP="00173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773-629-1338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aniya8178@gmail.com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Latashia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Sidener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12357 South </w:t>
            </w:r>
            <w:proofErr w:type="gram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Elizabeth ,</w:t>
            </w:r>
            <w:proofErr w:type="gram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Calumet Park IL, 60827773-629-1338aniya8178@gmail.com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Latashia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Sidener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Seeking a challenging position that will provide an opportunity for professional advancement and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continued career growth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2011- present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Holy Cross Hospital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Chicago , IL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RN/Emergency Room RN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primary care for two critically ill patients in both the Cardiac and Surgical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Round daily with critical care director as well as attending and consulting physicians.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Continuous telemetry monitoring, observe and record vital signs as frequently as every 15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minutes, complete head to toe assessment of patient every 8 hours, monitor hourly intake and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output.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Apply critical thinking skills in administration of medications related to assessment of the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patient's overall condition, vital signs, mental status, allergies and possible medication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interactions.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Titrate drips, including a wide variety of </w:t>
            </w:r>
            <w:proofErr w:type="spellStart"/>
            <w:proofErr w:type="gram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pressor's</w:t>
            </w:r>
            <w:proofErr w:type="spellEnd"/>
            <w:proofErr w:type="gram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and sedating agents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intubations, Provide care for orally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and mechanically ventilated patients.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post anesthesia care to critical care patients, as well as any inpatient when PACU is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closed.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 monitors and patients to CT/MRI, including those who are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, ventilated, with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multiple drips.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Code Blue Team and Rapid Response Teams.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Continue to implement technology such as electronic charting.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bedside procedures for example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bronchoscopy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and epidural insertion etc.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give outstanding health care period.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2012- </w:t>
            </w:r>
            <w:proofErr w:type="gram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gram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Clinical Review RN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clinical intake and certifies cases according to policies and procedures.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quality customer service through interaction with providers, administrative staff and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others.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physicians with help in facilitating discharge plans for the patients and families.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patients and families with information and about the appropriate discharge to help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facilitate the needs of the patient.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help with transfers to other facilities for higher level of care.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help facilitate discharge within a timely matter to decrease average LOS for Medicare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patients within the Medicare appropriate guidelines.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2010-2011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Advocate Trinity Hospital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Chicago , IL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2009-2010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Jackson Park Hospital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Chicago , IL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Assistant Manager of Critical Care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assistants to the manager of the ICU to keep track of hospital acquired infections and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to decrease them from accruing.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employee schedules and payroll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provide help with ICU RN competencies yearly.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maintain medication and vitals with all patients receiving cardiac stress test.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help facilitate the Rapid Response Team and provide education to the RN that would be on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the team.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chart audits and documentation audits to ensure they were within hospital policy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standards.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2008-2009 Jackson Park Hospital Chicago, IL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Critical Care RN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2003-2005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Methodist Medical Center Of Illinois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Peoria ,</w:t>
            </w:r>
            <w:proofErr w:type="gram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 Technician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/Med/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vital signs; provide morning care including bed baths and patient feeding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and nurses with treatments and exams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standard precautions and isolation precaution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Discontinue Foley catheters and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heplocks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; assist with dressing changes and document intake and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outputs.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2006-2008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/Med/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 RN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Prioritized and organized care for a six patient team, including those with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mechanical ventilation, gaining expertise in time management, critical thinking &amp;amp; team work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skills.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electrocardiogram telemetry monitors, gaining expertise in identifying cardiac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arrhythmia.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Gained expertise in insertion of peripheral intravenous access sites, Foley catheters, and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naso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-gastric tubes.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wound </w:t>
            </w:r>
            <w:proofErr w:type="spellStart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173CB0">
              <w:rPr>
                <w:rFonts w:ascii="Times New Roman" w:hAnsi="Times New Roman" w:cs="Times New Roman"/>
                <w:sz w:val="24"/>
                <w:szCs w:val="24"/>
              </w:rPr>
              <w:t xml:space="preserve"> and specialized wound dressing changes and monitoring healing.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 and Post-surgical care and education for the patients.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bedside procedures such as lumbar punctures, central line insertions, EGD at the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bedside.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Gained expertise in drawing ABG's and interpreting results.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Education and Certifications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2006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Methodist College of Nursing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Peoria , IL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RN BSN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Bachelors of Science in Nursing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American Heart Association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 Cardiovascular Life Support (ACLS) Certification 2013-2015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 Instructor 2013-2015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License Number: 041.356024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CB0">
              <w:rPr>
                <w:rFonts w:ascii="Times New Roman" w:hAnsi="Times New Roman" w:cs="Times New Roman"/>
                <w:sz w:val="24"/>
                <w:szCs w:val="24"/>
              </w:rPr>
              <w:br/>
              <w:t>References are available on request.</w:t>
            </w:r>
          </w:p>
        </w:tc>
      </w:tr>
    </w:tbl>
    <w:p w:rsidR="003375DA" w:rsidRPr="00173CB0" w:rsidRDefault="00173CB0" w:rsidP="00173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73CB0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CB0"/>
    <w:rsid w:val="00173CB0"/>
    <w:rsid w:val="00563AA8"/>
    <w:rsid w:val="00BF0E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C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74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97393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4154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10448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88001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2020-02-10T06:29:00Z</dcterms:created>
  <dcterms:modified xsi:type="dcterms:W3CDTF">2020-02-10T06:35:00Z</dcterms:modified>
</cp:coreProperties>
</file>