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Chanel Howard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773-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 xml:space="preserve">469-1771  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howard_chanel@yahoo.com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US-IN-Crown Point-46307 ()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5/14/2019 9:49:33 AM</w:t>
            </w:r>
          </w:p>
        </w:tc>
      </w:tr>
    </w:tbl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0115">
        <w:rPr>
          <w:rFonts w:ascii="Times New Roman" w:hAnsi="Times New Roman" w:cs="Times New Roman"/>
          <w:sz w:val="24"/>
          <w:szCs w:val="24"/>
        </w:rPr>
        <w:t> Work History</w:t>
      </w:r>
    </w:p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14"/>
        <w:gridCol w:w="2522"/>
      </w:tblGrid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DaVita Dialysis Inpatient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11/01/2018 - Present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EB0115" w:rsidRPr="00EB0115" w:rsidTr="00EB01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Fresenius Kidney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09/01/2017 - 11/01/2018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EB0115" w:rsidRPr="00EB0115" w:rsidTr="00EB01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Metro South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09/01/2016 - 09/01/2017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EB0115" w:rsidRPr="00EB0115" w:rsidTr="00EB01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Norwegian American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04/01/2016 - 12/31/2016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EB0115" w:rsidRPr="00EB0115" w:rsidTr="00EB01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University of Chicago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06/01/2013 - 04/01/2016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Registered Nurse (Bed Control Specialist)</w:t>
            </w:r>
          </w:p>
        </w:tc>
      </w:tr>
      <w:tr w:rsidR="00EB0115" w:rsidRPr="00EB0115" w:rsidTr="00EB01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09/01/2012 - 06/01/2013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EB0115" w:rsidRPr="00EB0115" w:rsidTr="00EB01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05/01/2011 - 09/01/2012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Registered Nurse (Bed Control Specialist)</w:t>
            </w:r>
          </w:p>
        </w:tc>
      </w:tr>
      <w:tr w:rsidR="00EB0115" w:rsidRPr="00EB0115" w:rsidTr="00EB01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03/01/2010 - 05/01/2011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EB0115" w:rsidRPr="00EB0115" w:rsidTr="00EB01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05/01/2008 - 05/31/2010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Staffing Resource Coordinator</w:t>
            </w:r>
          </w:p>
        </w:tc>
      </w:tr>
      <w:tr w:rsidR="00EB0115" w:rsidRPr="00EB0115" w:rsidTr="00EB01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05/01/2007 - 05/01/2008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Admissions/Insurance Coordinator</w:t>
            </w:r>
          </w:p>
        </w:tc>
      </w:tr>
      <w:tr w:rsidR="00EB0115" w:rsidRPr="00EB0115" w:rsidTr="00EB01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0115">
        <w:rPr>
          <w:rFonts w:ascii="Times New Roman" w:hAnsi="Times New Roman" w:cs="Times New Roman"/>
          <w:sz w:val="24"/>
          <w:szCs w:val="24"/>
        </w:rPr>
        <w:t> Education</w:t>
      </w:r>
    </w:p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3246"/>
        <w:gridCol w:w="1660"/>
        <w:gridCol w:w="6"/>
      </w:tblGrid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Indiana University Northwest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Loyola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State of Illinois; State of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011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B011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B011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0115">
        <w:rPr>
          <w:rFonts w:ascii="Times New Roman" w:hAnsi="Times New Roman" w:cs="Times New Roman"/>
          <w:sz w:val="24"/>
          <w:szCs w:val="24"/>
        </w:rPr>
        <w:t> Desired Position</w:t>
      </w:r>
    </w:p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B0115" w:rsidRPr="00EB0115" w:rsidTr="00EB0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15" w:rsidRPr="00EB0115" w:rsidTr="00EB0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0115">
        <w:rPr>
          <w:rFonts w:ascii="Times New Roman" w:hAnsi="Times New Roman" w:cs="Times New Roman"/>
          <w:sz w:val="24"/>
          <w:szCs w:val="24"/>
        </w:rPr>
        <w:t> Resume</w:t>
      </w:r>
    </w:p>
    <w:p w:rsidR="00EB0115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B0115" w:rsidRPr="00EB0115" w:rsidTr="00EB0115">
        <w:tc>
          <w:tcPr>
            <w:tcW w:w="0" w:type="auto"/>
            <w:shd w:val="clear" w:color="auto" w:fill="FFFFFF"/>
            <w:vAlign w:val="center"/>
            <w:hideMark/>
          </w:tcPr>
          <w:p w:rsidR="00EB0115" w:rsidRPr="00EB0115" w:rsidRDefault="00EB0115" w:rsidP="00EB0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CHANEL A. HOWARD, BSN, RN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9070 LINCOLN STREET, UNIT 306  MERRILLVILLE, IN 46410  (773) 469-1771  (24/7, VOICE/TXT)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howard_chanel@yahoo.com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Motivated, competent, and reliable nurse who consistently demonstrates ability to adapt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to the unique needs of clients and families, outside departments and organizational goals.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Lifelong learner who frequently participates in voluntary professional development events to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improve the plans, goals, and outcomes of the organization.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Natural leader who steps up and embraces new challenges, loves to teach others, and actively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participates in solution-oriented conversations.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Technologically savvy innovator who promotes the adoption of cutting-edge programs, systems</w:t>
            </w:r>
            <w:proofErr w:type="gram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and processes to improve effectiveness and efficiency in both my personal and professional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life.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EDUCATION: Indiana University Northwest, Gary, IN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Nursing, December 2009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in Chicago, Chicago, IL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Biology, April 2004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LICENSES/CERTIFICATIONS: Registered Nurse, State of Illinois; Registered Nurse, State of Indiana;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BLS, ACLS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DaVita Dialysis Inpatient Center, Merrillville, IN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 Nurse (Inpatient Services RN) 11/2018 - Current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direct patient care of 40 plus patients in the Inpatient Renal Replacement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setting and providing the appropriate treatment technique for patients as prescribed in all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modality procedures, as appropriately defined - </w:t>
            </w:r>
            <w:proofErr w:type="spell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, peritoneal dialysis, and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continuous renal replacement therapies.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assessing patients and understanding of therapy regimen and conducting ongoing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education for patients and their families - ensuring teach back and demonstration as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necessary.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patient responses to treatment therapy making appropriate adjustments and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modifications to the treatment plan as indicated by the physician/Nurse practitioner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Communicates problems or concerns to the inpatient program manager, physician, patient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hospital primary nurse and others as indicated.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Provides, supervises, and monitors vascular access care according to established procedures.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Supervisors Patient Care Technicians - ensuring proper patient monitoring, vascular </w:t>
            </w:r>
            <w:proofErr w:type="gram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accessing</w:t>
            </w:r>
            <w:proofErr w:type="gram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cannulating</w:t>
            </w:r>
            <w:proofErr w:type="spell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 xml:space="preserve"> techniques) and documentation.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Fresenius Kidney Care, Merrillville, IN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(Inpatient Services RN - NWI Acute Team) 9/2017- 11/2018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direct patient care in the hospital setting, ensuring </w:t>
            </w:r>
            <w:proofErr w:type="spell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 xml:space="preserve"> orders are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assessed and followed as appropriately defined.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</w:t>
            </w:r>
            <w:proofErr w:type="spell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/Reverse osmosis machine set up and water optimization.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assessing patient and family understanding of therapy regimen and conducting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ongoing education for patients and their families ensuring teach back and demonstration as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necessary.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patients' responses to treatment therapy making appropriate adjustments and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modifications to the treatment plan as indicated by the physician. Communicates problems or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concerns to the inpatient program manager, physician, patient hospital primary nurse and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others as indicated.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Provided, supervised, and monitored vascular/peritoneal access care according to established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the implementing, administrating monitoring, and documentation of patient's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response to prescribed </w:t>
            </w:r>
            <w:proofErr w:type="spell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intradialytic</w:t>
            </w:r>
            <w:proofErr w:type="spell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 xml:space="preserve"> transfusions, including appropriate notification of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adverse reactions to physician and appropriate nurse.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Reported any significant patient information to the correct health care team member(s</w:t>
            </w:r>
            <w:proofErr w:type="gram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including the physician etc.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Metro South Medical Center, Chicago, IL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(Surgical/Medical Intensive Care Unit) 9/2016- 9/2017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Assumed the primary responsibility and accountability for critically ill patients.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centered care principles and professional nursing practice standards.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excellent compassionate critical care skills to Medical Intensive care patients and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families.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the nursing process to assess, plan, implement and evaluate the care provided.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Proactively responded to Dr. Cart and emergency situations of critically ill patients.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vital signs and ensuring the proper functions of feeding tubes, ventilators</w:t>
            </w:r>
            <w:proofErr w:type="gram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catheters and other life support equipment.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for Open Heart/Balloon pump patients.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support and education to the patient's family, answering questions, and explaining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Norwegian American Hospital, Chicago, IL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(Medical Intensive Care Unit) 4/2016- 12/2016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Assumed the primary responsibility and accountability for all patient care.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centered care principles and professional nursing practice standards.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excellent compassionate critical care skills to Medical Intensive care patients and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families.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the nursing process to assess, plan, implement and evaluate the care provided.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Proactively responded to Dr. Cart and emergency situations of critically ill patients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vital signs and ensuring the proper functions of feeding tubes, ventilators</w:t>
            </w:r>
            <w:proofErr w:type="gram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catheters and other life support equipment.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support and education to the patient's family, answering questions and giving vital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instructions on how to care for the patient.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 Medical Center, Chicago, IL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(Bed Control Specialist) 06/2013-4/2016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Assigned patients to beds based on care requirements for maximizing the use of the Hospitals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bed resources for appropriate care.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Physicians, Nurse Managers, Directors and Chief Nursing Officer in order to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place patients in appropriate areas based on need and availability.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Determined priorities to reaching bed assignment decisions as a Bed Control Coordinator, RN.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Operated within the bounds of established hospital policy and resource availability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guidelines.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support to the Manager of the Bed Control department as well as the Hospital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Administrator.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and conducts house wide multi-disciplinary meetings to address capacity and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limitation concerns.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Initiated Red Bed Alerts based on hospital wide resources.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charge nurses and new employee hires to Patient Logistic daily work environment.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(Medical Intensive Care Unit) 09/2012-06/2013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Assumed the primary responsibility and accountability for all patient care.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centered care principles and professional nursing practice standards.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Provided excellent compassionate critical care skills to Medical Intensive care patients and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families.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the nursing process to assess, plan, implement and evaluate the care provided.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Proactively responded to Dr. Cart and emergency situations of critically ill patients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excellent nursing care to critically ill patients, such as, Dr. Cool</w:t>
            </w:r>
            <w:proofErr w:type="gram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intubated</w:t>
            </w:r>
            <w:proofErr w:type="spell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extubated</w:t>
            </w:r>
            <w:proofErr w:type="spell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 xml:space="preserve">, CVVH (Continuous </w:t>
            </w:r>
            <w:proofErr w:type="spell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Veno</w:t>
            </w:r>
            <w:proofErr w:type="spell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 xml:space="preserve">-Venous </w:t>
            </w:r>
            <w:proofErr w:type="spell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Hemofiltration</w:t>
            </w:r>
            <w:proofErr w:type="spell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, Dr. Cart and many other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critical diagnoses.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(Bed Control Specialist) 05/2011-09/2012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Assigned patients to beds based on care requirements for maximizing the use of the Hospitals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bed resources for appropriate care.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Physicians, Nurse Managers, Directors and Chief Nursing Officer in order to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place patients in appropriate areas based on need and availability.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Determined priorities to reach bed assignment decisions as a Bed Control Coordinator, RN.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Operated within the bounds of established hospital policy and resource availability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guidelines.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 a Bed control specialist, provided back-up to the Manager of the Bed Control department.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(Hematology Oncology/Telemetry) 03/2010-05/2011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Assumed the primary responsibility and accountability for all patient care.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centered care principles and professional nursing practice standards.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care requiring intravenous chemotherapy, peritoneal chemotherapy</w:t>
            </w:r>
            <w:proofErr w:type="gram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experimental chemotherapy and multiple blood products.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excellent compassionate care to oncology patients and families.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the nursing process to assess, plan, implement and evaluate the care provided.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Staffing Resource Coordinator 05/2008-5/2010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Admissions/Insurance Coordinator 05/2007-05/2008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Patient Service Coordinator-Pediatric ICU 06/2006-05/2007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Northwestern Memorial Hospital, Chicago, IL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Unit Secretary-Emergency Department 09/2001-02/2005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COMPUTER COMPETENCIES: MS Word, Power Point, Internet, E-mail, EPIC, TELE-Tracking, Last word,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Centricity, IDPH web portal word, Centricity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COMMUNITY SERVICE and PROFESSIONAL AFFFILIATIONS: Susan G. </w:t>
            </w:r>
            <w:proofErr w:type="spellStart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>Komen</w:t>
            </w:r>
            <w:proofErr w:type="spellEnd"/>
            <w:r w:rsidRPr="00EB0115">
              <w:rPr>
                <w:rFonts w:ascii="Times New Roman" w:hAnsi="Times New Roman" w:cs="Times New Roman"/>
                <w:sz w:val="24"/>
                <w:szCs w:val="24"/>
              </w:rPr>
              <w:t xml:space="preserve"> Breast Cancer walk, Y-Me breast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cancer walk, DOSAR (Day of service and reflection in the community) annual event, Apostolic Faith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Church- Soup Kitchen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PROFESSIONAL DEVELOPMENT: Tele-Tracking Conference 2014, ACLS Full provider course 2016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CHANEL A. HOWARD, BSN, RN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9070 LINCOLN STREET, UNIT 306  MERRILLVILLE, IN 46410  (773) 469-1771  (24/7, VOICE/TXT)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howard_chanel@yahoo.com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Tonya Jackson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Little Company of Mary Hospital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(773) 910-9934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Tonyajackson68@gmail.com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Chris Ramos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 Medical Center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(773) 616-3545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Christine.ramos@uchospitals.edu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Wendell Reyes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Hospital Administrator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 Medical Center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(312) 933-6775</w:t>
            </w:r>
            <w:r w:rsidRPr="00EB0115">
              <w:rPr>
                <w:rFonts w:ascii="Times New Roman" w:hAnsi="Times New Roman" w:cs="Times New Roman"/>
                <w:sz w:val="24"/>
                <w:szCs w:val="24"/>
              </w:rPr>
              <w:br/>
              <w:t>Wendell.reyes@uchospitals.edu</w:t>
            </w:r>
          </w:p>
        </w:tc>
      </w:tr>
    </w:tbl>
    <w:p w:rsidR="003375DA" w:rsidRPr="00EB0115" w:rsidRDefault="00EB0115" w:rsidP="00EB0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B0115" w:rsidSect="000F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115"/>
    <w:rsid w:val="000F7EC1"/>
    <w:rsid w:val="00563AA8"/>
    <w:rsid w:val="00EB011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1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57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83400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62710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93242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30426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2020-02-11T10:52:00Z</dcterms:created>
  <dcterms:modified xsi:type="dcterms:W3CDTF">2020-02-11T11:13:00Z</dcterms:modified>
</cp:coreProperties>
</file>