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Justine Alipio</w:t>
      </w:r>
    </w:p>
    <w:p w:rsid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308A7">
        <w:t xml:space="preserve"> </w:t>
      </w:r>
      <w:r w:rsidRPr="004308A7">
        <w:rPr>
          <w:rFonts w:ascii="Times New Roman" w:hAnsi="Times New Roman" w:cs="Times New Roman"/>
          <w:sz w:val="24"/>
          <w:szCs w:val="24"/>
        </w:rPr>
        <w:t>312-942-4244</w:t>
      </w:r>
    </w:p>
    <w:p w:rsid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ustine_alipio@rush.edu</w:t>
        </w:r>
      </w:hyperlink>
    </w:p>
    <w:p w:rsid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https://www.linkedin.com/in/justine-alipio-541aaa54</w:t>
        </w:r>
      </w:hyperlink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 xml:space="preserve">Westchester, Illinois, United </w:t>
      </w:r>
      <w:r w:rsidRPr="004308A7">
        <w:rPr>
          <w:rFonts w:ascii="Times New Roman" w:hAnsi="Times New Roman" w:cs="Times New Roman"/>
          <w:sz w:val="24"/>
          <w:szCs w:val="24"/>
        </w:rPr>
        <w:t>States Hospital</w:t>
      </w:r>
      <w:r w:rsidRPr="004308A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Previous positions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Registered Nurse at Loyola University Medical Center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Student Nurse at Loyola University Chicago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Education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Loyola University Chicago, Marcella Niehoff School of Nursing, Bachelor of Science (B.S.), Registered Nursing/Registered Nurse</w:t>
      </w:r>
    </w:p>
    <w:p w:rsid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Background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Summary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Surgical and Cardiovascular-Thoracic ICU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Experience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 xml:space="preserve">July 2015 – </w:t>
      </w:r>
      <w:r w:rsidRPr="004308A7">
        <w:rPr>
          <w:rFonts w:ascii="Times New Roman" w:hAnsi="Times New Roman" w:cs="Times New Roman"/>
          <w:sz w:val="24"/>
          <w:szCs w:val="24"/>
        </w:rPr>
        <w:t>Present (</w:t>
      </w:r>
      <w:r w:rsidRPr="004308A7">
        <w:rPr>
          <w:rFonts w:ascii="Times New Roman" w:hAnsi="Times New Roman" w:cs="Times New Roman"/>
          <w:sz w:val="24"/>
          <w:szCs w:val="24"/>
        </w:rPr>
        <w:t>4 years 7 months</w:t>
      </w:r>
      <w:r w:rsidRPr="004308A7">
        <w:rPr>
          <w:rFonts w:ascii="Times New Roman" w:hAnsi="Times New Roman" w:cs="Times New Roman"/>
          <w:sz w:val="24"/>
          <w:szCs w:val="24"/>
        </w:rPr>
        <w:t>) Surgical</w:t>
      </w:r>
      <w:r w:rsidRPr="004308A7">
        <w:rPr>
          <w:rFonts w:ascii="Times New Roman" w:hAnsi="Times New Roman" w:cs="Times New Roman"/>
          <w:sz w:val="24"/>
          <w:szCs w:val="24"/>
        </w:rPr>
        <w:t>/Cardiovascular Thoracic ICU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Loyola University Medical Center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December 2012 – March 2016(3 years 3 months)Bone Marrow Transplant Unit, Hematology/Oncology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Student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Loyola University Chicago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2008 – 2012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Education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Loyola University Chicago, Marcella Niehoff School of Nursing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2008 – 2012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Alpha Phi Omega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Student Nurses Association of Illinois (SNAI)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Epic Systems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EPIC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Nursing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Time Management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Transplant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Patient Safety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Registered Nurses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Hospitals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ACL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BLS/ACLS Certified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Research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EMR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ACLS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Healthcare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Critical Care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Health Education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CPR Certified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Certifications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4308A7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, License</w:t>
      </w:r>
    </w:p>
    <w:p w:rsidR="003375DA" w:rsidRPr="004308A7" w:rsidRDefault="004308A7" w:rsidP="004308A7">
      <w:pPr>
        <w:rPr>
          <w:rFonts w:ascii="Times New Roman" w:hAnsi="Times New Roman" w:cs="Times New Roman"/>
          <w:sz w:val="24"/>
          <w:szCs w:val="24"/>
        </w:rPr>
      </w:pPr>
      <w:r w:rsidRPr="004308A7">
        <w:rPr>
          <w:rFonts w:ascii="Times New Roman" w:hAnsi="Times New Roman" w:cs="Times New Roman"/>
          <w:sz w:val="24"/>
          <w:szCs w:val="24"/>
        </w:rPr>
        <w:t>September 2018 – September 2020</w:t>
      </w:r>
    </w:p>
    <w:sectPr w:rsidR="003375DA" w:rsidRPr="004308A7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08A7"/>
    <w:rsid w:val="003C560D"/>
    <w:rsid w:val="004308A7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stine-alipio-541aaa54" TargetMode="External"/><Relationship Id="rId4" Type="http://schemas.openxmlformats.org/officeDocument/2006/relationships/hyperlink" Target="mailto:ustine_alipio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2020-02-20T06:05:00Z</dcterms:created>
  <dcterms:modified xsi:type="dcterms:W3CDTF">2020-02-20T06:24:00Z</dcterms:modified>
</cp:coreProperties>
</file>