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421" w:rsidRDefault="00932421" w:rsidP="00932421">
      <w:pPr>
        <w:rPr>
          <w:rFonts w:ascii="Times New Roman" w:hAnsi="Times New Roman" w:cs="Times New Roman"/>
          <w:sz w:val="24"/>
          <w:szCs w:val="24"/>
        </w:rPr>
      </w:pPr>
      <w:r>
        <w:rPr>
          <w:rFonts w:ascii="Times New Roman" w:hAnsi="Times New Roman" w:cs="Times New Roman"/>
          <w:sz w:val="24"/>
          <w:szCs w:val="24"/>
        </w:rPr>
        <w:t>Justin Diaz, BSN RN</w:t>
      </w:r>
    </w:p>
    <w:p w:rsidR="00932421" w:rsidRDefault="00932421" w:rsidP="00932421">
      <w:pPr>
        <w:rPr>
          <w:rFonts w:ascii="Times New Roman" w:hAnsi="Times New Roman" w:cs="Times New Roman"/>
          <w:sz w:val="24"/>
          <w:szCs w:val="24"/>
        </w:rPr>
      </w:pPr>
      <w:r>
        <w:rPr>
          <w:rFonts w:ascii="Times New Roman" w:hAnsi="Times New Roman" w:cs="Times New Roman"/>
          <w:sz w:val="24"/>
          <w:szCs w:val="24"/>
        </w:rPr>
        <w:t>Contact Info:</w:t>
      </w:r>
      <w:r w:rsidRPr="00932421">
        <w:t xml:space="preserve"> </w:t>
      </w:r>
      <w:hyperlink r:id="rId4" w:history="1">
        <w:r w:rsidRPr="00DF1769">
          <w:rPr>
            <w:rStyle w:val="Hyperlink"/>
            <w:rFonts w:ascii="Times New Roman" w:hAnsi="Times New Roman" w:cs="Times New Roman"/>
            <w:sz w:val="24"/>
            <w:szCs w:val="24"/>
          </w:rPr>
          <w:t>justindiaz66@gmail.com</w:t>
        </w:r>
      </w:hyperlink>
    </w:p>
    <w:p w:rsidR="00932421" w:rsidRDefault="00932421" w:rsidP="00932421">
      <w:pPr>
        <w:rPr>
          <w:rFonts w:ascii="Times New Roman" w:hAnsi="Times New Roman" w:cs="Times New Roman"/>
          <w:sz w:val="24"/>
          <w:szCs w:val="24"/>
        </w:rPr>
      </w:pPr>
      <w:hyperlink r:id="rId5" w:history="1">
        <w:r w:rsidRPr="00DF1769">
          <w:rPr>
            <w:rStyle w:val="Hyperlink"/>
            <w:rFonts w:ascii="Times New Roman" w:hAnsi="Times New Roman" w:cs="Times New Roman"/>
            <w:sz w:val="24"/>
            <w:szCs w:val="24"/>
          </w:rPr>
          <w:t>https://www.linkedin.com/in/justinscrubs</w:t>
        </w:r>
      </w:hyperlink>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Registered Nurse at Ascension</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Milwaukee, Wisconsin, United States Hospital &amp; Health Care</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Previous positions</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Craftsman at Siegfried's Basement LLC</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Human Resources Representative at University of Miami Hospital</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Education</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West Coast University, BSN, Registered Nursing/Registered Nurse</w:t>
      </w:r>
    </w:p>
    <w:p w:rsidR="00932421" w:rsidRDefault="00932421" w:rsidP="00932421">
      <w:pPr>
        <w:rPr>
          <w:rFonts w:ascii="Times New Roman" w:hAnsi="Times New Roman" w:cs="Times New Roman"/>
          <w:sz w:val="24"/>
          <w:szCs w:val="24"/>
        </w:rPr>
      </w:pP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Background</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Summary</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 xml:space="preserve">Everyone starts their journey somewhere with a memory, idea, or goal that has carried them throughout the process. My journey began in the hospital many years ago with a group of caring and devoted nurses who not only brought me back to peak health but supported my family through a difficult situation. Over the years, I have held onto that memory and fostered those values of empathy, diligence, and collaboration that those nurses illustrated. Positivity, ambition, and motivation are key elements in my professional career and they reflect everyday in my ability to care, prioritize, and </w:t>
      </w:r>
      <w:r w:rsidR="009520A6" w:rsidRPr="00932421">
        <w:rPr>
          <w:rFonts w:ascii="Times New Roman" w:hAnsi="Times New Roman" w:cs="Times New Roman"/>
          <w:sz w:val="24"/>
          <w:szCs w:val="24"/>
        </w:rPr>
        <w:t>problems solve</w:t>
      </w:r>
      <w:r w:rsidRPr="00932421">
        <w:rPr>
          <w:rFonts w:ascii="Times New Roman" w:hAnsi="Times New Roman" w:cs="Times New Roman"/>
          <w:sz w:val="24"/>
          <w:szCs w:val="24"/>
        </w:rPr>
        <w:t xml:space="preserve"> critical situations. Today, I welcome any new challenge as an opportunity to continue to learn and grow.</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Experience</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Registered Nurse</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Ascension</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February 2020 – Present Milwaukee, Wisconsin</w:t>
      </w:r>
    </w:p>
    <w:p w:rsidR="00932421" w:rsidRPr="00932421" w:rsidRDefault="00932421" w:rsidP="00932421">
      <w:pPr>
        <w:rPr>
          <w:rFonts w:ascii="Times New Roman" w:hAnsi="Times New Roman" w:cs="Times New Roman"/>
          <w:sz w:val="24"/>
          <w:szCs w:val="24"/>
        </w:rPr>
      </w:pPr>
    </w:p>
    <w:p w:rsidR="00932421" w:rsidRPr="00932421" w:rsidRDefault="00932421" w:rsidP="00932421">
      <w:pPr>
        <w:rPr>
          <w:rFonts w:ascii="Times New Roman" w:hAnsi="Times New Roman" w:cs="Times New Roman"/>
          <w:sz w:val="24"/>
          <w:szCs w:val="24"/>
        </w:rPr>
      </w:pP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MICU</w:t>
      </w:r>
    </w:p>
    <w:p w:rsidR="00932421" w:rsidRPr="00932421" w:rsidRDefault="00932421" w:rsidP="00932421">
      <w:pPr>
        <w:rPr>
          <w:rFonts w:ascii="Times New Roman" w:hAnsi="Times New Roman" w:cs="Times New Roman"/>
          <w:sz w:val="24"/>
          <w:szCs w:val="24"/>
        </w:rPr>
      </w:pP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Registered Nurse</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Aurora Health Care</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 xml:space="preserve">May 2019 – </w:t>
      </w:r>
      <w:proofErr w:type="gramStart"/>
      <w:r w:rsidRPr="00932421">
        <w:rPr>
          <w:rFonts w:ascii="Times New Roman" w:hAnsi="Times New Roman" w:cs="Times New Roman"/>
          <w:sz w:val="24"/>
          <w:szCs w:val="24"/>
        </w:rPr>
        <w:t>Present(</w:t>
      </w:r>
      <w:proofErr w:type="gramEnd"/>
      <w:r w:rsidRPr="00932421">
        <w:rPr>
          <w:rFonts w:ascii="Times New Roman" w:hAnsi="Times New Roman" w:cs="Times New Roman"/>
          <w:sz w:val="24"/>
          <w:szCs w:val="24"/>
        </w:rPr>
        <w:t>9 months)Milwaukee, Wisconsin</w:t>
      </w:r>
    </w:p>
    <w:p w:rsidR="00932421" w:rsidRPr="00932421" w:rsidRDefault="00932421" w:rsidP="00932421">
      <w:pPr>
        <w:rPr>
          <w:rFonts w:ascii="Times New Roman" w:hAnsi="Times New Roman" w:cs="Times New Roman"/>
          <w:sz w:val="24"/>
          <w:szCs w:val="24"/>
        </w:rPr>
      </w:pPr>
    </w:p>
    <w:p w:rsidR="00932421" w:rsidRPr="00932421" w:rsidRDefault="00932421" w:rsidP="00932421">
      <w:pPr>
        <w:rPr>
          <w:rFonts w:ascii="Times New Roman" w:hAnsi="Times New Roman" w:cs="Times New Roman"/>
          <w:sz w:val="24"/>
          <w:szCs w:val="24"/>
        </w:rPr>
      </w:pP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Cardiac Telemetry Unit</w:t>
      </w:r>
    </w:p>
    <w:p w:rsidR="00932421" w:rsidRPr="00932421" w:rsidRDefault="00932421" w:rsidP="00932421">
      <w:pPr>
        <w:rPr>
          <w:rFonts w:ascii="Times New Roman" w:hAnsi="Times New Roman" w:cs="Times New Roman"/>
          <w:sz w:val="24"/>
          <w:szCs w:val="24"/>
        </w:rPr>
      </w:pP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Craftsman</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Siegfried's Basement LLC</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January 2015 – February 2020(5 years 1 month</w:t>
      </w:r>
      <w:proofErr w:type="gramStart"/>
      <w:r w:rsidRPr="00932421">
        <w:rPr>
          <w:rFonts w:ascii="Times New Roman" w:hAnsi="Times New Roman" w:cs="Times New Roman"/>
          <w:sz w:val="24"/>
          <w:szCs w:val="24"/>
        </w:rPr>
        <w:t>)Miami</w:t>
      </w:r>
      <w:proofErr w:type="gramEnd"/>
      <w:r w:rsidRPr="00932421">
        <w:rPr>
          <w:rFonts w:ascii="Times New Roman" w:hAnsi="Times New Roman" w:cs="Times New Roman"/>
          <w:sz w:val="24"/>
          <w:szCs w:val="24"/>
        </w:rPr>
        <w:t>/Fort Lauderdale Area</w:t>
      </w:r>
    </w:p>
    <w:p w:rsidR="00932421" w:rsidRPr="00932421" w:rsidRDefault="00932421" w:rsidP="00932421">
      <w:pPr>
        <w:rPr>
          <w:rFonts w:ascii="Times New Roman" w:hAnsi="Times New Roman" w:cs="Times New Roman"/>
          <w:sz w:val="24"/>
          <w:szCs w:val="24"/>
        </w:rPr>
      </w:pP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SBI is a full service production company at the forefront of the luxury brand, corporate and private event industries.</w:t>
      </w:r>
    </w:p>
    <w:p w:rsidR="00932421" w:rsidRPr="00932421" w:rsidRDefault="00932421" w:rsidP="00932421">
      <w:pPr>
        <w:rPr>
          <w:rFonts w:ascii="Times New Roman" w:hAnsi="Times New Roman" w:cs="Times New Roman"/>
          <w:sz w:val="24"/>
          <w:szCs w:val="24"/>
        </w:rPr>
      </w:pP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wearesbi.com</w:t>
      </w:r>
    </w:p>
    <w:p w:rsidR="00932421" w:rsidRPr="00932421" w:rsidRDefault="00932421" w:rsidP="00932421">
      <w:pPr>
        <w:rPr>
          <w:rFonts w:ascii="Times New Roman" w:hAnsi="Times New Roman" w:cs="Times New Roman"/>
          <w:sz w:val="24"/>
          <w:szCs w:val="24"/>
        </w:rPr>
      </w:pP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Human Resources Representative</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University of Miami Hospital</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June 2013 – August 2014(1 year 2 months</w:t>
      </w:r>
      <w:proofErr w:type="gramStart"/>
      <w:r w:rsidRPr="00932421">
        <w:rPr>
          <w:rFonts w:ascii="Times New Roman" w:hAnsi="Times New Roman" w:cs="Times New Roman"/>
          <w:sz w:val="24"/>
          <w:szCs w:val="24"/>
        </w:rPr>
        <w:t>)1400</w:t>
      </w:r>
      <w:proofErr w:type="gramEnd"/>
      <w:r w:rsidRPr="00932421">
        <w:rPr>
          <w:rFonts w:ascii="Times New Roman" w:hAnsi="Times New Roman" w:cs="Times New Roman"/>
          <w:sz w:val="24"/>
          <w:szCs w:val="24"/>
        </w:rPr>
        <w:t xml:space="preserve"> NW 12th Ave Miami, FL 33136</w:t>
      </w:r>
    </w:p>
    <w:p w:rsidR="00932421" w:rsidRPr="00932421" w:rsidRDefault="00932421" w:rsidP="00932421">
      <w:pPr>
        <w:rPr>
          <w:rFonts w:ascii="Times New Roman" w:hAnsi="Times New Roman" w:cs="Times New Roman"/>
          <w:sz w:val="24"/>
          <w:szCs w:val="24"/>
        </w:rPr>
      </w:pPr>
    </w:p>
    <w:p w:rsidR="00932421" w:rsidRPr="00932421" w:rsidRDefault="00932421" w:rsidP="00932421">
      <w:pPr>
        <w:rPr>
          <w:rFonts w:ascii="Times New Roman" w:hAnsi="Times New Roman" w:cs="Times New Roman"/>
          <w:sz w:val="24"/>
          <w:szCs w:val="24"/>
        </w:rPr>
      </w:pPr>
      <w:proofErr w:type="gramStart"/>
      <w:r w:rsidRPr="00932421">
        <w:rPr>
          <w:rFonts w:ascii="Times New Roman" w:hAnsi="Times New Roman" w:cs="Times New Roman"/>
          <w:sz w:val="24"/>
          <w:szCs w:val="24"/>
        </w:rPr>
        <w:t>Volunteer Services/Human Resources.</w:t>
      </w:r>
      <w:proofErr w:type="gramEnd"/>
    </w:p>
    <w:p w:rsidR="00932421" w:rsidRPr="00932421" w:rsidRDefault="00932421" w:rsidP="00932421">
      <w:pPr>
        <w:rPr>
          <w:rFonts w:ascii="Times New Roman" w:hAnsi="Times New Roman" w:cs="Times New Roman"/>
          <w:sz w:val="24"/>
          <w:szCs w:val="24"/>
        </w:rPr>
      </w:pP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Human Resource Function</w:t>
      </w:r>
    </w:p>
    <w:p w:rsidR="00932421" w:rsidRPr="00932421" w:rsidRDefault="00932421" w:rsidP="00932421">
      <w:pPr>
        <w:rPr>
          <w:rFonts w:ascii="Times New Roman" w:hAnsi="Times New Roman" w:cs="Times New Roman"/>
          <w:sz w:val="24"/>
          <w:szCs w:val="24"/>
        </w:rPr>
      </w:pP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lastRenderedPageBreak/>
        <w:t>• Maintains personnel files in compliance with applicable legal requirements.</w:t>
      </w:r>
    </w:p>
    <w:p w:rsidR="00932421" w:rsidRPr="00932421" w:rsidRDefault="00932421" w:rsidP="00932421">
      <w:pPr>
        <w:rPr>
          <w:rFonts w:ascii="Times New Roman" w:hAnsi="Times New Roman" w:cs="Times New Roman"/>
          <w:sz w:val="24"/>
          <w:szCs w:val="24"/>
        </w:rPr>
      </w:pP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 Keeps employee records up-to-date by processing employee status changes in timely fashion.</w:t>
      </w:r>
    </w:p>
    <w:p w:rsidR="00932421" w:rsidRPr="00932421" w:rsidRDefault="00932421" w:rsidP="00932421">
      <w:pPr>
        <w:rPr>
          <w:rFonts w:ascii="Times New Roman" w:hAnsi="Times New Roman" w:cs="Times New Roman"/>
          <w:sz w:val="24"/>
          <w:szCs w:val="24"/>
        </w:rPr>
      </w:pP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 Prepares paperwork required to verify employment</w:t>
      </w:r>
    </w:p>
    <w:p w:rsidR="00932421" w:rsidRPr="00932421" w:rsidRDefault="00932421" w:rsidP="00932421">
      <w:pPr>
        <w:rPr>
          <w:rFonts w:ascii="Times New Roman" w:hAnsi="Times New Roman" w:cs="Times New Roman"/>
          <w:sz w:val="24"/>
          <w:szCs w:val="24"/>
        </w:rPr>
      </w:pP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 Assists Nurse Recruiter with hiring process by performing telephone interviews and reference checks.</w:t>
      </w:r>
    </w:p>
    <w:p w:rsidR="00932421" w:rsidRPr="00932421" w:rsidRDefault="00932421" w:rsidP="00932421">
      <w:pPr>
        <w:rPr>
          <w:rFonts w:ascii="Times New Roman" w:hAnsi="Times New Roman" w:cs="Times New Roman"/>
          <w:sz w:val="24"/>
          <w:szCs w:val="24"/>
        </w:rPr>
      </w:pPr>
    </w:p>
    <w:p w:rsidR="00932421" w:rsidRPr="00932421" w:rsidRDefault="00932421" w:rsidP="00932421">
      <w:pPr>
        <w:rPr>
          <w:rFonts w:ascii="Times New Roman" w:hAnsi="Times New Roman" w:cs="Times New Roman"/>
          <w:sz w:val="24"/>
          <w:szCs w:val="24"/>
        </w:rPr>
      </w:pP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 Coordinates health, life and disability insurance enrollments and communicates with service providers concerning routine administration of programs.</w:t>
      </w:r>
    </w:p>
    <w:p w:rsidR="00932421" w:rsidRPr="00932421" w:rsidRDefault="00932421" w:rsidP="00932421">
      <w:pPr>
        <w:rPr>
          <w:rFonts w:ascii="Times New Roman" w:hAnsi="Times New Roman" w:cs="Times New Roman"/>
          <w:sz w:val="24"/>
          <w:szCs w:val="24"/>
        </w:rPr>
      </w:pPr>
    </w:p>
    <w:p w:rsidR="00932421" w:rsidRPr="00932421" w:rsidRDefault="00932421" w:rsidP="00932421">
      <w:pPr>
        <w:rPr>
          <w:rFonts w:ascii="Times New Roman" w:hAnsi="Times New Roman" w:cs="Times New Roman"/>
          <w:sz w:val="24"/>
          <w:szCs w:val="24"/>
        </w:rPr>
      </w:pP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Office Administration</w:t>
      </w:r>
    </w:p>
    <w:p w:rsidR="00932421" w:rsidRPr="00932421" w:rsidRDefault="00932421" w:rsidP="00932421">
      <w:pPr>
        <w:rPr>
          <w:rFonts w:ascii="Times New Roman" w:hAnsi="Times New Roman" w:cs="Times New Roman"/>
          <w:sz w:val="24"/>
          <w:szCs w:val="24"/>
        </w:rPr>
      </w:pP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 Troubleshoots telephone and voice mail system; handles minor repairs and coordinates repairs with technicians when required.</w:t>
      </w:r>
    </w:p>
    <w:p w:rsidR="00932421" w:rsidRPr="00932421" w:rsidRDefault="00932421" w:rsidP="00932421">
      <w:pPr>
        <w:rPr>
          <w:rFonts w:ascii="Times New Roman" w:hAnsi="Times New Roman" w:cs="Times New Roman"/>
          <w:sz w:val="24"/>
          <w:szCs w:val="24"/>
        </w:rPr>
      </w:pP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 Provides training for new and current employees on communication systems, including telephone and voice mail.</w:t>
      </w:r>
    </w:p>
    <w:p w:rsidR="00932421" w:rsidRPr="00932421" w:rsidRDefault="00932421" w:rsidP="00932421">
      <w:pPr>
        <w:rPr>
          <w:rFonts w:ascii="Times New Roman" w:hAnsi="Times New Roman" w:cs="Times New Roman"/>
          <w:sz w:val="24"/>
          <w:szCs w:val="24"/>
        </w:rPr>
      </w:pP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 Oversees special events for staff by coordinating committees and schedules, and staying within budget.</w:t>
      </w:r>
    </w:p>
    <w:p w:rsidR="00932421" w:rsidRPr="00932421" w:rsidRDefault="00932421" w:rsidP="00932421">
      <w:pPr>
        <w:rPr>
          <w:rFonts w:ascii="Times New Roman" w:hAnsi="Times New Roman" w:cs="Times New Roman"/>
          <w:sz w:val="24"/>
          <w:szCs w:val="24"/>
        </w:rPr>
      </w:pP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Recommendations (1)</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Education</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lastRenderedPageBreak/>
        <w:t>West Coast University</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BSN, Registered Nursing/Registered Nurse</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West Coast University</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Projects</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Take Your Sons/Daughters to Work Day</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May 2014</w:t>
      </w:r>
    </w:p>
    <w:p w:rsidR="00932421" w:rsidRPr="00932421" w:rsidRDefault="00932421" w:rsidP="00932421">
      <w:pPr>
        <w:rPr>
          <w:rFonts w:ascii="Times New Roman" w:hAnsi="Times New Roman" w:cs="Times New Roman"/>
          <w:sz w:val="24"/>
          <w:szCs w:val="24"/>
        </w:rPr>
      </w:pPr>
    </w:p>
    <w:p w:rsidR="00932421" w:rsidRPr="00932421" w:rsidRDefault="00932421" w:rsidP="00932421">
      <w:pPr>
        <w:rPr>
          <w:rFonts w:ascii="Times New Roman" w:hAnsi="Times New Roman" w:cs="Times New Roman"/>
          <w:sz w:val="24"/>
          <w:szCs w:val="24"/>
        </w:rPr>
      </w:pPr>
      <w:proofErr w:type="gramStart"/>
      <w:r w:rsidRPr="00932421">
        <w:rPr>
          <w:rFonts w:ascii="Times New Roman" w:hAnsi="Times New Roman" w:cs="Times New Roman"/>
          <w:sz w:val="24"/>
          <w:szCs w:val="24"/>
        </w:rPr>
        <w:t>I was a part of a team that organized and coordinated the Take Your Son/Daughter to Work Day" event.</w:t>
      </w:r>
      <w:proofErr w:type="gramEnd"/>
      <w:r w:rsidRPr="00932421">
        <w:rPr>
          <w:rFonts w:ascii="Times New Roman" w:hAnsi="Times New Roman" w:cs="Times New Roman"/>
          <w:sz w:val="24"/>
          <w:szCs w:val="24"/>
        </w:rPr>
        <w:t xml:space="preserve"> I had spent approximately two months actively participating in meetings, creating certificates, compiling resources, and allocating a DJ for the event. As a result, we had a high number of employees and children participating in the event which resulted in the event being sold out.</w:t>
      </w:r>
    </w:p>
    <w:p w:rsidR="00932421" w:rsidRPr="00932421" w:rsidRDefault="00932421" w:rsidP="00932421">
      <w:pPr>
        <w:rPr>
          <w:rFonts w:ascii="Times New Roman" w:hAnsi="Times New Roman" w:cs="Times New Roman"/>
          <w:sz w:val="24"/>
          <w:szCs w:val="24"/>
        </w:rPr>
      </w:pP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Team Members (1): Justin Diaz, BSN RN</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 xml:space="preserve">Implementation of Microsoft </w:t>
      </w:r>
      <w:proofErr w:type="spellStart"/>
      <w:r w:rsidRPr="00932421">
        <w:rPr>
          <w:rFonts w:ascii="Times New Roman" w:hAnsi="Times New Roman" w:cs="Times New Roman"/>
          <w:sz w:val="24"/>
          <w:szCs w:val="24"/>
        </w:rPr>
        <w:t>Lync</w:t>
      </w:r>
      <w:proofErr w:type="spellEnd"/>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March 2014</w:t>
      </w:r>
    </w:p>
    <w:p w:rsidR="00932421" w:rsidRPr="00932421" w:rsidRDefault="00932421" w:rsidP="00932421">
      <w:pPr>
        <w:rPr>
          <w:rFonts w:ascii="Times New Roman" w:hAnsi="Times New Roman" w:cs="Times New Roman"/>
          <w:sz w:val="24"/>
          <w:szCs w:val="24"/>
        </w:rPr>
      </w:pP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My responsibility was to coordinate with the Gables and Medical IT to begin installation of the software on all HR office computers. In addition, train all HR staff members how to effectively use the software throughout the office. It was a successful project that increased our time spent and management.</w:t>
      </w:r>
    </w:p>
    <w:p w:rsidR="00932421" w:rsidRPr="00932421" w:rsidRDefault="00932421" w:rsidP="00932421">
      <w:pPr>
        <w:rPr>
          <w:rFonts w:ascii="Times New Roman" w:hAnsi="Times New Roman" w:cs="Times New Roman"/>
          <w:sz w:val="24"/>
          <w:szCs w:val="24"/>
        </w:rPr>
      </w:pP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Team Members (1): Justin Diaz, BSN RN</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Skills &amp; Expertise</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Event Planning</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Leadership</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Sports</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Hospitals</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lastRenderedPageBreak/>
        <w:t>Nonprofits</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Microsoft Excel</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Public Speaking</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Microsoft Office</w:t>
      </w:r>
    </w:p>
    <w:p w:rsidR="00932421" w:rsidRPr="00932421" w:rsidRDefault="00932421" w:rsidP="00932421">
      <w:pPr>
        <w:rPr>
          <w:rFonts w:ascii="Times New Roman" w:hAnsi="Times New Roman" w:cs="Times New Roman"/>
          <w:sz w:val="24"/>
          <w:szCs w:val="24"/>
        </w:rPr>
      </w:pPr>
      <w:proofErr w:type="spellStart"/>
      <w:r w:rsidRPr="00932421">
        <w:rPr>
          <w:rFonts w:ascii="Times New Roman" w:hAnsi="Times New Roman" w:cs="Times New Roman"/>
          <w:sz w:val="24"/>
          <w:szCs w:val="24"/>
        </w:rPr>
        <w:t>Facebook</w:t>
      </w:r>
      <w:proofErr w:type="spellEnd"/>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Community Outreach</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PowerPoint</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Research</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Non-profits</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Teaching</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Healthcare</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Access</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Social Media</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Microsoft Word</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Social Networking</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Certifications</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BLS</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American Heart Association, License</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October 2018 – October 2020</w:t>
      </w:r>
    </w:p>
    <w:p w:rsidR="00932421" w:rsidRPr="00932421" w:rsidRDefault="00932421" w:rsidP="00932421">
      <w:pPr>
        <w:rPr>
          <w:rFonts w:ascii="Times New Roman" w:hAnsi="Times New Roman" w:cs="Times New Roman"/>
          <w:sz w:val="24"/>
          <w:szCs w:val="24"/>
        </w:rPr>
      </w:pP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Registered Nurse</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Florida State Board of Nursing, License</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April 2019 – July 2020</w:t>
      </w:r>
    </w:p>
    <w:p w:rsidR="00932421" w:rsidRPr="00932421" w:rsidRDefault="00932421" w:rsidP="00932421">
      <w:pPr>
        <w:rPr>
          <w:rFonts w:ascii="Times New Roman" w:hAnsi="Times New Roman" w:cs="Times New Roman"/>
          <w:sz w:val="24"/>
          <w:szCs w:val="24"/>
        </w:rPr>
      </w:pP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Advanced Cardiac Life Support (ACLS)</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lastRenderedPageBreak/>
        <w:t>American Heart Association, License</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January 2020 – January 2022</w:t>
      </w:r>
    </w:p>
    <w:p w:rsidR="00932421" w:rsidRPr="00932421" w:rsidRDefault="00932421" w:rsidP="00932421">
      <w:pPr>
        <w:rPr>
          <w:rFonts w:ascii="Times New Roman" w:hAnsi="Times New Roman" w:cs="Times New Roman"/>
          <w:sz w:val="24"/>
          <w:szCs w:val="24"/>
        </w:rPr>
      </w:pP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NIIH</w:t>
      </w:r>
    </w:p>
    <w:p w:rsidR="00932421"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American Heart Association, License</w:t>
      </w:r>
    </w:p>
    <w:p w:rsidR="009520A6" w:rsidRPr="00932421" w:rsidRDefault="00932421" w:rsidP="00932421">
      <w:pPr>
        <w:rPr>
          <w:rFonts w:ascii="Times New Roman" w:hAnsi="Times New Roman" w:cs="Times New Roman"/>
          <w:sz w:val="24"/>
          <w:szCs w:val="24"/>
        </w:rPr>
      </w:pPr>
      <w:r w:rsidRPr="00932421">
        <w:rPr>
          <w:rFonts w:ascii="Times New Roman" w:hAnsi="Times New Roman" w:cs="Times New Roman"/>
          <w:sz w:val="24"/>
          <w:szCs w:val="24"/>
        </w:rPr>
        <w:t>January 2020 – January 2022</w:t>
      </w:r>
    </w:p>
    <w:sectPr w:rsidR="009520A6" w:rsidRPr="00932421" w:rsidSect="005C5A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2421"/>
    <w:rsid w:val="00352E94"/>
    <w:rsid w:val="00563AA8"/>
    <w:rsid w:val="005C5A0C"/>
    <w:rsid w:val="00932421"/>
    <w:rsid w:val="009520A6"/>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A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242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justinscrubs" TargetMode="External"/><Relationship Id="rId4" Type="http://schemas.openxmlformats.org/officeDocument/2006/relationships/hyperlink" Target="mailto:justindiaz6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2</cp:revision>
  <dcterms:created xsi:type="dcterms:W3CDTF">2020-02-21T06:21:00Z</dcterms:created>
  <dcterms:modified xsi:type="dcterms:W3CDTF">2020-02-21T07:17:00Z</dcterms:modified>
</cp:coreProperties>
</file>