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Hammond</w:t>
      </w:r>
    </w:p>
    <w:p w:rsid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3E08F2">
        <w:t xml:space="preserve"> </w:t>
      </w:r>
      <w:hyperlink r:id="rId4" w:history="1">
        <w:r w:rsidRPr="001F6019">
          <w:rPr>
            <w:rStyle w:val="Hyperlink"/>
            <w:rFonts w:ascii="Times New Roman" w:hAnsi="Times New Roman" w:cs="Times New Roman"/>
            <w:sz w:val="24"/>
            <w:szCs w:val="24"/>
          </w:rPr>
          <w:t>slotfixr.deb@gmail.com</w:t>
        </w:r>
      </w:hyperlink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F601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https://www.linkedin.com/in/deb-hammond-5ba655a</w:t>
        </w:r>
      </w:hyperlink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 xml:space="preserve">RN at Aurora </w:t>
      </w:r>
      <w:proofErr w:type="spellStart"/>
      <w:r w:rsidRPr="003E08F2">
        <w:rPr>
          <w:rFonts w:ascii="Times New Roman" w:hAnsi="Times New Roman" w:cs="Times New Roman"/>
          <w:sz w:val="24"/>
          <w:szCs w:val="24"/>
        </w:rPr>
        <w:t>BayCare</w:t>
      </w:r>
      <w:proofErr w:type="spellEnd"/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 xml:space="preserve">Green Bay, Wisconsin, United </w:t>
      </w:r>
      <w:r w:rsidRPr="003E08F2">
        <w:rPr>
          <w:rFonts w:ascii="Times New Roman" w:hAnsi="Times New Roman" w:cs="Times New Roman"/>
          <w:sz w:val="24"/>
          <w:szCs w:val="24"/>
        </w:rPr>
        <w:t>States Hospital</w:t>
      </w:r>
      <w:r w:rsidRPr="003E08F2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Previous positions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 xml:space="preserve">RN at Aurora </w:t>
      </w:r>
      <w:proofErr w:type="spellStart"/>
      <w:r w:rsidRPr="003E08F2">
        <w:rPr>
          <w:rFonts w:ascii="Times New Roman" w:hAnsi="Times New Roman" w:cs="Times New Roman"/>
          <w:sz w:val="24"/>
          <w:szCs w:val="24"/>
        </w:rPr>
        <w:t>BayCare</w:t>
      </w:r>
      <w:proofErr w:type="spellEnd"/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RN at St. Vincent’s Health System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Education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08F2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3E08F2">
        <w:rPr>
          <w:rFonts w:ascii="Times New Roman" w:hAnsi="Times New Roman" w:cs="Times New Roman"/>
          <w:sz w:val="24"/>
          <w:szCs w:val="24"/>
        </w:rPr>
        <w:t xml:space="preserve"> College of Nursing, BSN, Nursing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Background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Summary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08F2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hospital &amp; health care industry.</w:t>
      </w:r>
      <w:proofErr w:type="gramEnd"/>
      <w:r w:rsidRPr="003E08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08F2">
        <w:rPr>
          <w:rFonts w:ascii="Times New Roman" w:hAnsi="Times New Roman" w:cs="Times New Roman"/>
          <w:sz w:val="24"/>
          <w:szCs w:val="24"/>
        </w:rPr>
        <w:t>Skilled in Computerized Physician Order Entry (CPOE), Nursing, EPIC, Medical-Surgical, and Telemetry.</w:t>
      </w:r>
      <w:proofErr w:type="gramEnd"/>
      <w:r w:rsidRPr="003E08F2">
        <w:rPr>
          <w:rFonts w:ascii="Times New Roman" w:hAnsi="Times New Roman" w:cs="Times New Roman"/>
          <w:sz w:val="24"/>
          <w:szCs w:val="24"/>
        </w:rPr>
        <w:t xml:space="preserve"> Strong healthcare services professional with a BSN focused in Nursing from </w:t>
      </w:r>
      <w:proofErr w:type="spellStart"/>
      <w:r w:rsidRPr="003E08F2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3E08F2">
        <w:rPr>
          <w:rFonts w:ascii="Times New Roman" w:hAnsi="Times New Roman" w:cs="Times New Roman"/>
          <w:sz w:val="24"/>
          <w:szCs w:val="24"/>
        </w:rPr>
        <w:t xml:space="preserve"> College of Nursing.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Experience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Registered Nurse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 xml:space="preserve">Aurora </w:t>
      </w:r>
      <w:proofErr w:type="spellStart"/>
      <w:r w:rsidRPr="003E08F2">
        <w:rPr>
          <w:rFonts w:ascii="Times New Roman" w:hAnsi="Times New Roman" w:cs="Times New Roman"/>
          <w:sz w:val="24"/>
          <w:szCs w:val="24"/>
        </w:rPr>
        <w:t>BayCare</w:t>
      </w:r>
      <w:proofErr w:type="spellEnd"/>
      <w:r w:rsidRPr="003E08F2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 xml:space="preserve">October 2001 – </w:t>
      </w:r>
      <w:proofErr w:type="gramStart"/>
      <w:r w:rsidRPr="003E08F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E08F2">
        <w:rPr>
          <w:rFonts w:ascii="Times New Roman" w:hAnsi="Times New Roman" w:cs="Times New Roman"/>
          <w:sz w:val="24"/>
          <w:szCs w:val="24"/>
        </w:rPr>
        <w:t>18 years 4 months)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RN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 xml:space="preserve">Aurora </w:t>
      </w:r>
      <w:proofErr w:type="spellStart"/>
      <w:r w:rsidRPr="003E08F2">
        <w:rPr>
          <w:rFonts w:ascii="Times New Roman" w:hAnsi="Times New Roman" w:cs="Times New Roman"/>
          <w:sz w:val="24"/>
          <w:szCs w:val="24"/>
        </w:rPr>
        <w:t>BayCare</w:t>
      </w:r>
      <w:proofErr w:type="spellEnd"/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2001 – April 2019Green Bay, Wisconsin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RN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St. Vincent’s Health System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2000 – 2001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Education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08F2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3E08F2">
        <w:rPr>
          <w:rFonts w:ascii="Times New Roman" w:hAnsi="Times New Roman" w:cs="Times New Roman"/>
          <w:sz w:val="24"/>
          <w:szCs w:val="24"/>
        </w:rPr>
        <w:t xml:space="preserve"> College of Nursing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BSN, Nursing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1994 – 1998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Epic Systems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Dialysis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Order Entry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Nurses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Inpatient Care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Cerner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BLS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Patient Safety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Med/</w:t>
      </w:r>
      <w:proofErr w:type="spellStart"/>
      <w:r w:rsidRPr="003E08F2">
        <w:rPr>
          <w:rFonts w:ascii="Times New Roman" w:hAnsi="Times New Roman" w:cs="Times New Roman"/>
          <w:sz w:val="24"/>
          <w:szCs w:val="24"/>
        </w:rPr>
        <w:t>Surg</w:t>
      </w:r>
      <w:proofErr w:type="spellEnd"/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Telemetry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Patient Education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Medical/Surgical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ACLS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lastRenderedPageBreak/>
        <w:t>Healthcare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Vital Signs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Cardiac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Certifications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3E08F2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Aurora Health Care, License</w:t>
      </w:r>
    </w:p>
    <w:p w:rsidR="003375DA" w:rsidRPr="003E08F2" w:rsidRDefault="003E08F2" w:rsidP="003E08F2">
      <w:pPr>
        <w:rPr>
          <w:rFonts w:ascii="Times New Roman" w:hAnsi="Times New Roman" w:cs="Times New Roman"/>
          <w:sz w:val="24"/>
          <w:szCs w:val="24"/>
        </w:rPr>
      </w:pPr>
      <w:r w:rsidRPr="003E08F2">
        <w:rPr>
          <w:rFonts w:ascii="Times New Roman" w:hAnsi="Times New Roman" w:cs="Times New Roman"/>
          <w:sz w:val="24"/>
          <w:szCs w:val="24"/>
        </w:rPr>
        <w:t>May 2018 – May 2020</w:t>
      </w:r>
    </w:p>
    <w:sectPr w:rsidR="003375DA" w:rsidRPr="003E08F2" w:rsidSect="004E6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08F2"/>
    <w:rsid w:val="003E08F2"/>
    <w:rsid w:val="004E64EB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08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eb-hammond-5ba655a" TargetMode="External"/><Relationship Id="rId4" Type="http://schemas.openxmlformats.org/officeDocument/2006/relationships/hyperlink" Target="mailto:slotfixr.de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2020-02-24T10:01:00Z</dcterms:created>
  <dcterms:modified xsi:type="dcterms:W3CDTF">2020-02-24T10:12:00Z</dcterms:modified>
</cp:coreProperties>
</file>