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68" w:rsidRDefault="00B16A68" w:rsidP="00B16A68">
      <w:pPr>
        <w:rPr>
          <w:rFonts w:ascii="Times New Roman" w:hAnsi="Times New Roman" w:cs="Times New Roman"/>
          <w:sz w:val="24"/>
          <w:szCs w:val="24"/>
        </w:rPr>
      </w:pPr>
      <w:r>
        <w:rPr>
          <w:rFonts w:ascii="Times New Roman" w:hAnsi="Times New Roman" w:cs="Times New Roman"/>
          <w:sz w:val="24"/>
          <w:szCs w:val="24"/>
        </w:rPr>
        <w:t>Nicole Smith</w:t>
      </w:r>
    </w:p>
    <w:p w:rsidR="00B16A68" w:rsidRDefault="00B16A68" w:rsidP="00B16A68">
      <w:pPr>
        <w:rPr>
          <w:rFonts w:ascii="Times New Roman" w:hAnsi="Times New Roman" w:cs="Times New Roman"/>
          <w:sz w:val="24"/>
          <w:szCs w:val="24"/>
        </w:rPr>
      </w:pPr>
      <w:r>
        <w:rPr>
          <w:rFonts w:ascii="Times New Roman" w:hAnsi="Times New Roman" w:cs="Times New Roman"/>
          <w:sz w:val="24"/>
          <w:szCs w:val="24"/>
        </w:rPr>
        <w:t>Contact Info:</w:t>
      </w:r>
      <w:r w:rsidRPr="00B16A68">
        <w:t xml:space="preserve"> </w:t>
      </w:r>
      <w:hyperlink r:id="rId4" w:history="1">
        <w:r w:rsidRPr="0095338A">
          <w:rPr>
            <w:rStyle w:val="Hyperlink"/>
            <w:rFonts w:ascii="Times New Roman" w:hAnsi="Times New Roman" w:cs="Times New Roman"/>
            <w:sz w:val="24"/>
            <w:szCs w:val="24"/>
          </w:rPr>
          <w:t>koco20@hotmail.com</w:t>
        </w:r>
      </w:hyperlink>
    </w:p>
    <w:p w:rsidR="00B16A68" w:rsidRDefault="00B16A68" w:rsidP="00B16A68">
      <w:pPr>
        <w:rPr>
          <w:rFonts w:ascii="Times New Roman" w:hAnsi="Times New Roman" w:cs="Times New Roman"/>
          <w:sz w:val="24"/>
          <w:szCs w:val="24"/>
        </w:rPr>
      </w:pPr>
      <w:hyperlink r:id="rId5" w:history="1">
        <w:r w:rsidRPr="0095338A">
          <w:rPr>
            <w:rStyle w:val="Hyperlink"/>
            <w:rFonts w:ascii="Times New Roman" w:hAnsi="Times New Roman" w:cs="Times New Roman"/>
            <w:sz w:val="24"/>
            <w:szCs w:val="24"/>
          </w:rPr>
          <w:t>https://www.linkedin.com/in/nicole-smith-ba979738</w:t>
        </w:r>
      </w:hyperlink>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Registered Nurse at VAMC</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Milwaukee, Wisconsin, United </w:t>
      </w:r>
      <w:r w:rsidRPr="00B16A68">
        <w:rPr>
          <w:rFonts w:ascii="Times New Roman" w:hAnsi="Times New Roman" w:cs="Times New Roman"/>
          <w:sz w:val="24"/>
          <w:szCs w:val="24"/>
        </w:rPr>
        <w:t>States Medical</w:t>
      </w:r>
      <w:r w:rsidRPr="00B16A68">
        <w:rPr>
          <w:rFonts w:ascii="Times New Roman" w:hAnsi="Times New Roman" w:cs="Times New Roman"/>
          <w:sz w:val="24"/>
          <w:szCs w:val="24"/>
        </w:rPr>
        <w:t xml:space="preserve"> Practice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Previous positions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Licensed Practical Nurse at Department of Veterans Affairs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Licensed Practical Nurse at St. Camillus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Education</w:t>
      </w:r>
    </w:p>
    <w:p w:rsidR="00B16A68" w:rsidRPr="00B16A68" w:rsidRDefault="00B16A68" w:rsidP="00B16A68">
      <w:pPr>
        <w:rPr>
          <w:rFonts w:ascii="Times New Roman" w:hAnsi="Times New Roman" w:cs="Times New Roman"/>
          <w:sz w:val="24"/>
          <w:szCs w:val="24"/>
        </w:rPr>
      </w:pPr>
      <w:proofErr w:type="spellStart"/>
      <w:r w:rsidRPr="00B16A68">
        <w:rPr>
          <w:rFonts w:ascii="Times New Roman" w:hAnsi="Times New Roman" w:cs="Times New Roman"/>
          <w:sz w:val="24"/>
          <w:szCs w:val="24"/>
        </w:rPr>
        <w:t>Herzing</w:t>
      </w:r>
      <w:proofErr w:type="spellEnd"/>
      <w:r w:rsidRPr="00B16A68">
        <w:rPr>
          <w:rFonts w:ascii="Times New Roman" w:hAnsi="Times New Roman" w:cs="Times New Roman"/>
          <w:sz w:val="24"/>
          <w:szCs w:val="24"/>
        </w:rPr>
        <w:t xml:space="preserve"> University-Brookfield, Bachelor's degree, Registered Nursing/Registered Nurse</w:t>
      </w:r>
    </w:p>
    <w:p w:rsid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Background</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Summary</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Newly graduated BSN prepared Registered Nurse. Very hardworking, caring and compassionate nurse who goes above and beyond to ensure the proper care and treatment of all patients, residents, veterans, etc., that I have had the pleasure of coming in contact with.</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Experience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Registered Nurse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U.S. Department of Veterans Affairs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October 2017 – </w:t>
      </w:r>
      <w:proofErr w:type="gramStart"/>
      <w:r w:rsidRPr="00B16A68">
        <w:rPr>
          <w:rFonts w:ascii="Times New Roman" w:hAnsi="Times New Roman" w:cs="Times New Roman"/>
          <w:sz w:val="24"/>
          <w:szCs w:val="24"/>
        </w:rPr>
        <w:t>Present(</w:t>
      </w:r>
      <w:proofErr w:type="gramEnd"/>
      <w:r w:rsidRPr="00B16A68">
        <w:rPr>
          <w:rFonts w:ascii="Times New Roman" w:hAnsi="Times New Roman" w:cs="Times New Roman"/>
          <w:sz w:val="24"/>
          <w:szCs w:val="24"/>
        </w:rPr>
        <w:t>2 years 4 months)Milwaukee, Wisconsin</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New graduate RN transitioning into the role on a Medical Surgical Telemetry Unit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Registered Nurse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St. Camillus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lastRenderedPageBreak/>
        <w:t xml:space="preserve">January 2018 – </w:t>
      </w:r>
      <w:proofErr w:type="gramStart"/>
      <w:r w:rsidRPr="00B16A68">
        <w:rPr>
          <w:rFonts w:ascii="Times New Roman" w:hAnsi="Times New Roman" w:cs="Times New Roman"/>
          <w:sz w:val="24"/>
          <w:szCs w:val="24"/>
        </w:rPr>
        <w:t>Present(</w:t>
      </w:r>
      <w:proofErr w:type="gramEnd"/>
      <w:r w:rsidRPr="00B16A68">
        <w:rPr>
          <w:rFonts w:ascii="Times New Roman" w:hAnsi="Times New Roman" w:cs="Times New Roman"/>
          <w:sz w:val="24"/>
          <w:szCs w:val="24"/>
        </w:rPr>
        <w:t>2 years 1 month)Milwaukee, Wisconsin</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Licensed Practical Nurse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Department of Veterans Affairs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January 2010 – October 2017(7 years 9 months</w:t>
      </w:r>
      <w:proofErr w:type="gramStart"/>
      <w:r w:rsidRPr="00B16A68">
        <w:rPr>
          <w:rFonts w:ascii="Times New Roman" w:hAnsi="Times New Roman" w:cs="Times New Roman"/>
          <w:sz w:val="24"/>
          <w:szCs w:val="24"/>
        </w:rPr>
        <w:t>)Milwaukee</w:t>
      </w:r>
      <w:proofErr w:type="gramEnd"/>
      <w:r w:rsidRPr="00B16A68">
        <w:rPr>
          <w:rFonts w:ascii="Times New Roman" w:hAnsi="Times New Roman" w:cs="Times New Roman"/>
          <w:sz w:val="24"/>
          <w:szCs w:val="24"/>
        </w:rPr>
        <w:t xml:space="preserve"> VA Hospital</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-Inpatient Spinal Cord Injury and Disorder Unit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-Full time staff nurse on SCI </w:t>
      </w:r>
      <w:proofErr w:type="spellStart"/>
      <w:r w:rsidRPr="00B16A68">
        <w:rPr>
          <w:rFonts w:ascii="Times New Roman" w:hAnsi="Times New Roman" w:cs="Times New Roman"/>
          <w:sz w:val="24"/>
          <w:szCs w:val="24"/>
        </w:rPr>
        <w:t>inpt</w:t>
      </w:r>
      <w:proofErr w:type="spellEnd"/>
      <w:r w:rsidRPr="00B16A68">
        <w:rPr>
          <w:rFonts w:ascii="Times New Roman" w:hAnsi="Times New Roman" w:cs="Times New Roman"/>
          <w:sz w:val="24"/>
          <w:szCs w:val="24"/>
        </w:rPr>
        <w:t xml:space="preserve"> unit caring for veterans with spinal cord injuries and </w:t>
      </w:r>
      <w:proofErr w:type="gramStart"/>
      <w:r w:rsidRPr="00B16A68">
        <w:rPr>
          <w:rFonts w:ascii="Times New Roman" w:hAnsi="Times New Roman" w:cs="Times New Roman"/>
          <w:sz w:val="24"/>
          <w:szCs w:val="24"/>
        </w:rPr>
        <w:t>disorders(</w:t>
      </w:r>
      <w:proofErr w:type="gramEnd"/>
      <w:r w:rsidRPr="00B16A68">
        <w:rPr>
          <w:rFonts w:ascii="Times New Roman" w:hAnsi="Times New Roman" w:cs="Times New Roman"/>
          <w:sz w:val="24"/>
          <w:szCs w:val="24"/>
        </w:rPr>
        <w:t xml:space="preserve">MS, ALS, etc) affecting the spinal cord. Primary care nursing from bathing to medication administration, wound care management and wound </w:t>
      </w:r>
      <w:proofErr w:type="spellStart"/>
      <w:r w:rsidRPr="00B16A68">
        <w:rPr>
          <w:rFonts w:ascii="Times New Roman" w:hAnsi="Times New Roman" w:cs="Times New Roman"/>
          <w:sz w:val="24"/>
          <w:szCs w:val="24"/>
        </w:rPr>
        <w:t>vac</w:t>
      </w:r>
      <w:proofErr w:type="spellEnd"/>
      <w:r w:rsidRPr="00B16A68">
        <w:rPr>
          <w:rFonts w:ascii="Times New Roman" w:hAnsi="Times New Roman" w:cs="Times New Roman"/>
          <w:sz w:val="24"/>
          <w:szCs w:val="24"/>
        </w:rPr>
        <w:t xml:space="preserve"> treatments, ventilators, as well as rehab nursing</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-Participation as a rehab nurse for several newly injured vets. Responsible for team approach to adjusting to life with an SCI. Meeting with team on a weekly basis to discuss current and new goals, progress in rehab and any other concerns for successful re-integration into the community and home life for pt, spouse and family</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-As a nurse teaching about b/b management, skin care and how to avoid breakdown/pressure ulcers, medication teaching, together with PT&amp;OT bathing, dressing, transfers, what to expect as a new SCI, Autonomic </w:t>
      </w:r>
      <w:proofErr w:type="spellStart"/>
      <w:r w:rsidRPr="00B16A68">
        <w:rPr>
          <w:rFonts w:ascii="Times New Roman" w:hAnsi="Times New Roman" w:cs="Times New Roman"/>
          <w:sz w:val="24"/>
          <w:szCs w:val="24"/>
        </w:rPr>
        <w:t>Dysreflexia</w:t>
      </w:r>
      <w:proofErr w:type="spellEnd"/>
      <w:r w:rsidRPr="00B16A68">
        <w:rPr>
          <w:rFonts w:ascii="Times New Roman" w:hAnsi="Times New Roman" w:cs="Times New Roman"/>
          <w:sz w:val="24"/>
          <w:szCs w:val="24"/>
        </w:rPr>
        <w:t>, and how to manage, family/spouse education on care for pt SCI, etc</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Trained in podiatry care of SCI patients</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-Scheduler-responsible for staffing the unit with nursing staff to meet the needs of our veterans</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-SCI Shared Governance Secretary</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Recommendations (1)</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Licensed Practical Nurse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St. Camillus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August 2012 – February 2016(3 years 6 months</w:t>
      </w:r>
      <w:proofErr w:type="gramStart"/>
      <w:r w:rsidRPr="00B16A68">
        <w:rPr>
          <w:rFonts w:ascii="Times New Roman" w:hAnsi="Times New Roman" w:cs="Times New Roman"/>
          <w:sz w:val="24"/>
          <w:szCs w:val="24"/>
        </w:rPr>
        <w:t>)Wauwatosa</w:t>
      </w:r>
      <w:proofErr w:type="gramEnd"/>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-Skilled nursing floor in house pool</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-Working various shifts to care for the elderly, long term, dementia and rehab residents</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-Assessments, medication administration, treatments/wound care, nurse to doctor communications, handling any changes of condition, oversee </w:t>
      </w:r>
      <w:proofErr w:type="spellStart"/>
      <w:r w:rsidRPr="00B16A68">
        <w:rPr>
          <w:rFonts w:ascii="Times New Roman" w:hAnsi="Times New Roman" w:cs="Times New Roman"/>
          <w:sz w:val="24"/>
          <w:szCs w:val="24"/>
        </w:rPr>
        <w:t>cna</w:t>
      </w:r>
      <w:proofErr w:type="spellEnd"/>
      <w:r w:rsidRPr="00B16A68">
        <w:rPr>
          <w:rFonts w:ascii="Times New Roman" w:hAnsi="Times New Roman" w:cs="Times New Roman"/>
          <w:sz w:val="24"/>
          <w:szCs w:val="24"/>
        </w:rPr>
        <w:t xml:space="preserve"> staff, </w:t>
      </w:r>
      <w:proofErr w:type="spellStart"/>
      <w:r w:rsidRPr="00B16A68">
        <w:rPr>
          <w:rFonts w:ascii="Times New Roman" w:hAnsi="Times New Roman" w:cs="Times New Roman"/>
          <w:sz w:val="24"/>
          <w:szCs w:val="24"/>
        </w:rPr>
        <w:t>medicare</w:t>
      </w:r>
      <w:proofErr w:type="spellEnd"/>
      <w:r w:rsidRPr="00B16A68">
        <w:rPr>
          <w:rFonts w:ascii="Times New Roman" w:hAnsi="Times New Roman" w:cs="Times New Roman"/>
          <w:sz w:val="24"/>
          <w:szCs w:val="24"/>
        </w:rPr>
        <w:t xml:space="preserve"> </w:t>
      </w:r>
      <w:proofErr w:type="spellStart"/>
      <w:r w:rsidRPr="00B16A68">
        <w:rPr>
          <w:rFonts w:ascii="Times New Roman" w:hAnsi="Times New Roman" w:cs="Times New Roman"/>
          <w:sz w:val="24"/>
          <w:szCs w:val="24"/>
        </w:rPr>
        <w:t>documention</w:t>
      </w:r>
      <w:proofErr w:type="spellEnd"/>
      <w:r w:rsidRPr="00B16A68">
        <w:rPr>
          <w:rFonts w:ascii="Times New Roman" w:hAnsi="Times New Roman" w:cs="Times New Roman"/>
          <w:sz w:val="24"/>
          <w:szCs w:val="24"/>
        </w:rPr>
        <w:t>, etc.</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LPN</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Kindred Healthcare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October 2010 – September 2011(11 months</w:t>
      </w:r>
      <w:proofErr w:type="gramStart"/>
      <w:r w:rsidRPr="00B16A68">
        <w:rPr>
          <w:rFonts w:ascii="Times New Roman" w:hAnsi="Times New Roman" w:cs="Times New Roman"/>
          <w:sz w:val="24"/>
          <w:szCs w:val="24"/>
        </w:rPr>
        <w:t>)Greenfield</w:t>
      </w:r>
      <w:proofErr w:type="gramEnd"/>
      <w:r w:rsidRPr="00B16A68">
        <w:rPr>
          <w:rFonts w:ascii="Times New Roman" w:hAnsi="Times New Roman" w:cs="Times New Roman"/>
          <w:sz w:val="24"/>
          <w:szCs w:val="24"/>
        </w:rPr>
        <w:t>, WI</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-Long Term Acute Care facility</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Responsible for the care of acute, critically and chronically ill patients</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lastRenderedPageBreak/>
        <w:t>- Assessments, medication administration, nurse to doctor communication, participation in codes, discharge of patients to home or long term care facility</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Pulmonary/Respiratory Care (including ventilator weaning and management)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-Wound Care at various stages of treatment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In-Patient Rehabilitation to prepare for discharge home or facility</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Provided medically Complex Care for patients in near critical to stable condition</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Licensed Practical Nurse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Sava Senior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June 2007 – August 2011(4 years 2 months</w:t>
      </w:r>
      <w:proofErr w:type="gramStart"/>
      <w:r w:rsidRPr="00B16A68">
        <w:rPr>
          <w:rFonts w:ascii="Times New Roman" w:hAnsi="Times New Roman" w:cs="Times New Roman"/>
          <w:sz w:val="24"/>
          <w:szCs w:val="24"/>
        </w:rPr>
        <w:t>)Milwaukee</w:t>
      </w:r>
      <w:proofErr w:type="gramEnd"/>
      <w:r w:rsidRPr="00B16A68">
        <w:rPr>
          <w:rFonts w:ascii="Times New Roman" w:hAnsi="Times New Roman" w:cs="Times New Roman"/>
          <w:sz w:val="24"/>
          <w:szCs w:val="24"/>
        </w:rPr>
        <w:t xml:space="preserve"> and Germantown</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-Full time staff nurse on 60 bed long term care unit with rotation to 30 bed dementia unit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-Charge nurse for 21 patients on daily basis responsible for nurse to doctor communication, admission and discharges to facility, home and hospital</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Medication management, assessments, documentation, wound care management, hospice/end of life care, handling changes in condition, supervise CNA's, etc.</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LPN</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lastRenderedPageBreak/>
        <w:t>Clement Manor</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2009 – 2010Greenfield, WI</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-Staff nurse on long term care unit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-Responsible for assessments, medication management, documentation, and wound care management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-Provided hospice/end of life care, supervise </w:t>
      </w:r>
      <w:proofErr w:type="spellStart"/>
      <w:r w:rsidRPr="00B16A68">
        <w:rPr>
          <w:rFonts w:ascii="Times New Roman" w:hAnsi="Times New Roman" w:cs="Times New Roman"/>
          <w:sz w:val="24"/>
          <w:szCs w:val="24"/>
        </w:rPr>
        <w:t>cna's</w:t>
      </w:r>
      <w:proofErr w:type="spellEnd"/>
      <w:r w:rsidRPr="00B16A68">
        <w:rPr>
          <w:rFonts w:ascii="Times New Roman" w:hAnsi="Times New Roman" w:cs="Times New Roman"/>
          <w:sz w:val="24"/>
          <w:szCs w:val="24"/>
        </w:rPr>
        <w:t>, and patient changes of condition</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Licensed Practical Nurse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Mitchell Manor</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June 2006 – June 2007(1 year</w:t>
      </w:r>
      <w:proofErr w:type="gramStart"/>
      <w:r w:rsidRPr="00B16A68">
        <w:rPr>
          <w:rFonts w:ascii="Times New Roman" w:hAnsi="Times New Roman" w:cs="Times New Roman"/>
          <w:sz w:val="24"/>
          <w:szCs w:val="24"/>
        </w:rPr>
        <w:t>)Greater</w:t>
      </w:r>
      <w:proofErr w:type="gramEnd"/>
      <w:r w:rsidRPr="00B16A68">
        <w:rPr>
          <w:rFonts w:ascii="Times New Roman" w:hAnsi="Times New Roman" w:cs="Times New Roman"/>
          <w:sz w:val="24"/>
          <w:szCs w:val="24"/>
        </w:rPr>
        <w:t xml:space="preserve"> Milwaukee Area</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-Full time staff nurse for 31 bed </w:t>
      </w:r>
      <w:proofErr w:type="spellStart"/>
      <w:r w:rsidRPr="00B16A68">
        <w:rPr>
          <w:rFonts w:ascii="Times New Roman" w:hAnsi="Times New Roman" w:cs="Times New Roman"/>
          <w:sz w:val="24"/>
          <w:szCs w:val="24"/>
        </w:rPr>
        <w:t>Alz</w:t>
      </w:r>
      <w:proofErr w:type="spellEnd"/>
      <w:r w:rsidRPr="00B16A68">
        <w:rPr>
          <w:rFonts w:ascii="Times New Roman" w:hAnsi="Times New Roman" w:cs="Times New Roman"/>
          <w:sz w:val="24"/>
          <w:szCs w:val="24"/>
        </w:rPr>
        <w:t>/dementia unit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Responsible for medication management, assessments, documentation, and wound care management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-Completed nurse to doctor communication, admission and discharges to facility and hospital, handling changes in condition, oversee </w:t>
      </w:r>
      <w:proofErr w:type="spellStart"/>
      <w:r w:rsidRPr="00B16A68">
        <w:rPr>
          <w:rFonts w:ascii="Times New Roman" w:hAnsi="Times New Roman" w:cs="Times New Roman"/>
          <w:sz w:val="24"/>
          <w:szCs w:val="24"/>
        </w:rPr>
        <w:t>cna's</w:t>
      </w:r>
      <w:proofErr w:type="spellEnd"/>
      <w:r w:rsidRPr="00B16A68">
        <w:rPr>
          <w:rFonts w:ascii="Times New Roman" w:hAnsi="Times New Roman" w:cs="Times New Roman"/>
          <w:sz w:val="24"/>
          <w:szCs w:val="24"/>
        </w:rPr>
        <w:t>, hospice care, etc.</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Education</w:t>
      </w:r>
    </w:p>
    <w:p w:rsidR="00B16A68" w:rsidRPr="00B16A68" w:rsidRDefault="00B16A68" w:rsidP="00B16A68">
      <w:pPr>
        <w:rPr>
          <w:rFonts w:ascii="Times New Roman" w:hAnsi="Times New Roman" w:cs="Times New Roman"/>
          <w:sz w:val="24"/>
          <w:szCs w:val="24"/>
        </w:rPr>
      </w:pPr>
      <w:proofErr w:type="spellStart"/>
      <w:r w:rsidRPr="00B16A68">
        <w:rPr>
          <w:rFonts w:ascii="Times New Roman" w:hAnsi="Times New Roman" w:cs="Times New Roman"/>
          <w:sz w:val="24"/>
          <w:szCs w:val="24"/>
        </w:rPr>
        <w:t>Herzing</w:t>
      </w:r>
      <w:proofErr w:type="spellEnd"/>
      <w:r w:rsidRPr="00B16A68">
        <w:rPr>
          <w:rFonts w:ascii="Times New Roman" w:hAnsi="Times New Roman" w:cs="Times New Roman"/>
          <w:sz w:val="24"/>
          <w:szCs w:val="24"/>
        </w:rPr>
        <w:t xml:space="preserve"> University-Brookfield</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Bachelor's degree, Registered Nursing/Registered Nurse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lastRenderedPageBreak/>
        <w:t>2015 – 2017</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proofErr w:type="spellStart"/>
      <w:r w:rsidRPr="00B16A68">
        <w:rPr>
          <w:rFonts w:ascii="Times New Roman" w:hAnsi="Times New Roman" w:cs="Times New Roman"/>
          <w:sz w:val="24"/>
          <w:szCs w:val="24"/>
        </w:rPr>
        <w:t>Herzing</w:t>
      </w:r>
      <w:proofErr w:type="spellEnd"/>
      <w:r w:rsidRPr="00B16A68">
        <w:rPr>
          <w:rFonts w:ascii="Times New Roman" w:hAnsi="Times New Roman" w:cs="Times New Roman"/>
          <w:sz w:val="24"/>
          <w:szCs w:val="24"/>
        </w:rPr>
        <w:t xml:space="preserve"> University-Brookfield</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Activities and Societies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Presidents Council, Student Nurses Association, Secretary, Wisconsin Student Nurses Association, National Student Nurses Association, Sigma Theta Tau International Honor Society of </w:t>
      </w:r>
      <w:proofErr w:type="gramStart"/>
      <w:r w:rsidRPr="00B16A68">
        <w:rPr>
          <w:rFonts w:ascii="Times New Roman" w:hAnsi="Times New Roman" w:cs="Times New Roman"/>
          <w:sz w:val="24"/>
          <w:szCs w:val="24"/>
        </w:rPr>
        <w:t>Nursing ,</w:t>
      </w:r>
      <w:proofErr w:type="gramEnd"/>
      <w:r w:rsidRPr="00B16A68">
        <w:rPr>
          <w:rFonts w:ascii="Times New Roman" w:hAnsi="Times New Roman" w:cs="Times New Roman"/>
          <w:sz w:val="24"/>
          <w:szCs w:val="24"/>
        </w:rPr>
        <w:t xml:space="preserve"> President's/Dean's List</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Milwaukee Area Technical College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ADN</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2012 – 2014</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Milwaukee Area Technical College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-LPN to RN progression student. I was inducted into Phi Theta Kappa International Honor Society Fall 2014.</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Activities and Societies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-Phi Theta Kappa Honor Society</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Bluegrass Community and Technical College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Associate's degree, Nursing</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2004 – 2006</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Bluegrass Community and Technical College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-Majored in Practical Nursing. I received a Practical Nursing Diploma and an Associate in Applied Science Degree.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lastRenderedPageBreak/>
        <w:t xml:space="preserve">-I completed studies in Pharmacology, IV </w:t>
      </w:r>
      <w:proofErr w:type="spellStart"/>
      <w:r w:rsidRPr="00B16A68">
        <w:rPr>
          <w:rFonts w:ascii="Times New Roman" w:hAnsi="Times New Roman" w:cs="Times New Roman"/>
          <w:sz w:val="24"/>
          <w:szCs w:val="24"/>
        </w:rPr>
        <w:t>Therpay</w:t>
      </w:r>
      <w:proofErr w:type="spellEnd"/>
      <w:r w:rsidRPr="00B16A68">
        <w:rPr>
          <w:rFonts w:ascii="Times New Roman" w:hAnsi="Times New Roman" w:cs="Times New Roman"/>
          <w:sz w:val="24"/>
          <w:szCs w:val="24"/>
        </w:rPr>
        <w:t xml:space="preserve">, Microbiology, Maternal Health Nursing, Medical Surgical Nursing, Clinical </w:t>
      </w:r>
      <w:proofErr w:type="spellStart"/>
      <w:r w:rsidRPr="00B16A68">
        <w:rPr>
          <w:rFonts w:ascii="Times New Roman" w:hAnsi="Times New Roman" w:cs="Times New Roman"/>
          <w:sz w:val="24"/>
          <w:szCs w:val="24"/>
        </w:rPr>
        <w:t>preceptorship</w:t>
      </w:r>
      <w:proofErr w:type="spellEnd"/>
      <w:r w:rsidRPr="00B16A68">
        <w:rPr>
          <w:rFonts w:ascii="Times New Roman" w:hAnsi="Times New Roman" w:cs="Times New Roman"/>
          <w:sz w:val="24"/>
          <w:szCs w:val="24"/>
        </w:rPr>
        <w:t>, etc.</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Kentucky State University</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Criminal Justice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1999 – 2003</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-I majored in Criminal Justice with a minor in Gerontology</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I was a member of the marching band and a social organization</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Activities and Societies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-University marching band</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Lady Diamonds Social Club/KKI</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-Student life</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Languages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English</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Skills &amp; Expertise</w:t>
      </w:r>
    </w:p>
    <w:p w:rsidR="00B16A68" w:rsidRPr="00B16A68" w:rsidRDefault="00B16A68" w:rsidP="00B16A68">
      <w:pPr>
        <w:rPr>
          <w:rFonts w:ascii="Times New Roman" w:hAnsi="Times New Roman" w:cs="Times New Roman"/>
          <w:sz w:val="24"/>
          <w:szCs w:val="24"/>
        </w:rPr>
      </w:pPr>
      <w:proofErr w:type="spellStart"/>
      <w:proofErr w:type="gramStart"/>
      <w:r w:rsidRPr="00B16A68">
        <w:rPr>
          <w:rFonts w:ascii="Times New Roman" w:hAnsi="Times New Roman" w:cs="Times New Roman"/>
          <w:sz w:val="24"/>
          <w:szCs w:val="24"/>
        </w:rPr>
        <w:t>Cpr</w:t>
      </w:r>
      <w:proofErr w:type="spellEnd"/>
      <w:proofErr w:type="gramEnd"/>
      <w:r w:rsidRPr="00B16A68">
        <w:rPr>
          <w:rFonts w:ascii="Times New Roman" w:hAnsi="Times New Roman" w:cs="Times New Roman"/>
          <w:sz w:val="24"/>
          <w:szCs w:val="24"/>
        </w:rPr>
        <w:t xml:space="preserve"> Certified</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Alzheimer's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Alzheimer's disease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Elder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Long Term Acute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Nursing</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Medical Terminology</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lastRenderedPageBreak/>
        <w:t>Traumatic Brain Injury</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BLS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Wound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Patient Safety</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xml:space="preserve">Case </w:t>
      </w:r>
      <w:proofErr w:type="spellStart"/>
      <w:r w:rsidRPr="00B16A68">
        <w:rPr>
          <w:rFonts w:ascii="Times New Roman" w:hAnsi="Times New Roman" w:cs="Times New Roman"/>
          <w:sz w:val="24"/>
          <w:szCs w:val="24"/>
        </w:rPr>
        <w:t>Managment</w:t>
      </w:r>
      <w:proofErr w:type="spellEnd"/>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Hospitals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HIPAA</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Palliative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Spinal Cord Injury</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IV</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Ventilators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Disease Management</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Acute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Telemetry</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Microsoft Office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Customer Service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Treatment</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Nursing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Inpatient</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Patient Education</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Direct Patient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Medical/Surgical</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Medication Administration</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Emergency Medicine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Dementia</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lastRenderedPageBreak/>
        <w:t>Healthcare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Critical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Vital Signs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Infection Control</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Sub Acute Care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Rehabilitation</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Certifications</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Spanish for Nursing</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 License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Licensed Practical Nurse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Wisconsin Department of Licensing and Regulation, License</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September 2006 – April 2017</w:t>
      </w:r>
    </w:p>
    <w:p w:rsidR="00B16A68" w:rsidRPr="00B16A68" w:rsidRDefault="00B16A68" w:rsidP="00B16A68">
      <w:pPr>
        <w:rPr>
          <w:rFonts w:ascii="Times New Roman" w:hAnsi="Times New Roman" w:cs="Times New Roman"/>
          <w:sz w:val="24"/>
          <w:szCs w:val="24"/>
        </w:rPr>
      </w:pP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BLS CPR</w:t>
      </w:r>
    </w:p>
    <w:p w:rsidR="00B16A68"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American Heart Association, License</w:t>
      </w:r>
    </w:p>
    <w:p w:rsidR="003375DA" w:rsidRPr="00B16A68" w:rsidRDefault="00B16A68" w:rsidP="00B16A68">
      <w:pPr>
        <w:rPr>
          <w:rFonts w:ascii="Times New Roman" w:hAnsi="Times New Roman" w:cs="Times New Roman"/>
          <w:sz w:val="24"/>
          <w:szCs w:val="24"/>
        </w:rPr>
      </w:pPr>
      <w:r w:rsidRPr="00B16A68">
        <w:rPr>
          <w:rFonts w:ascii="Times New Roman" w:hAnsi="Times New Roman" w:cs="Times New Roman"/>
          <w:sz w:val="24"/>
          <w:szCs w:val="24"/>
        </w:rPr>
        <w:t>January 2005 – February 2018</w:t>
      </w:r>
    </w:p>
    <w:sectPr w:rsidR="003375DA" w:rsidRPr="00B16A68" w:rsidSect="00555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A68"/>
    <w:rsid w:val="00555E7D"/>
    <w:rsid w:val="00563AA8"/>
    <w:rsid w:val="00B16A6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A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nicole-smith-ba979738" TargetMode="External"/><Relationship Id="rId4" Type="http://schemas.openxmlformats.org/officeDocument/2006/relationships/hyperlink" Target="mailto:koco2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2020-02-25T08:45:00Z</dcterms:created>
  <dcterms:modified xsi:type="dcterms:W3CDTF">2020-02-25T09:05:00Z</dcterms:modified>
</cp:coreProperties>
</file>