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Rotzenberg</w:t>
      </w:r>
      <w:proofErr w:type="spellEnd"/>
    </w:p>
    <w:p w:rsid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9D2D97">
        <w:t xml:space="preserve"> </w:t>
      </w: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amy.nagel@gmail.com</w:t>
        </w:r>
      </w:hyperlink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D2D9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https://www.linkedin.com/in/amy-rotzenberg</w:t>
        </w:r>
      </w:hyperlink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Registered Nurse | Clinical Instructor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9D2D97">
        <w:rPr>
          <w:rFonts w:ascii="Times New Roman" w:hAnsi="Times New Roman" w:cs="Times New Roman"/>
          <w:sz w:val="24"/>
          <w:szCs w:val="24"/>
        </w:rPr>
        <w:t>States Hospital</w:t>
      </w:r>
      <w:r w:rsidRPr="009D2D9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Previous positions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Registered Nurse at Favorite Healthcare Staffing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Registered Nurse at Milwaukee Rheumatology Center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Education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Marquette University, Master of Science - MS, Adult Health Nurse/Nursing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Background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Experience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Registered Nurse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Advocate Aurora Health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 xml:space="preserve">October 2011 – </w:t>
      </w:r>
      <w:proofErr w:type="gramStart"/>
      <w:r w:rsidRPr="009D2D9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D2D97">
        <w:rPr>
          <w:rFonts w:ascii="Times New Roman" w:hAnsi="Times New Roman" w:cs="Times New Roman"/>
          <w:sz w:val="24"/>
          <w:szCs w:val="24"/>
        </w:rPr>
        <w:t>8 years 4 months)Greater Milwaukee Area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Medical/surgical float pool - St. Luke's Medical Center, Sinai Medical Center, West Allis Medical Center, Grafton Medical Center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Clinical Instructor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Marquette University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 xml:space="preserve">August 2015 – </w:t>
      </w:r>
      <w:proofErr w:type="gramStart"/>
      <w:r w:rsidRPr="009D2D9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D2D97">
        <w:rPr>
          <w:rFonts w:ascii="Times New Roman" w:hAnsi="Times New Roman" w:cs="Times New Roman"/>
          <w:sz w:val="24"/>
          <w:szCs w:val="24"/>
        </w:rPr>
        <w:t>4 years 6 months)Greater Milwaukee Area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Adult 1 medical/surgical clinical rotation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Registered Nurse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Favorite Healthcare Staffing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June 2010 – September 2011(1 year 3 months</w:t>
      </w:r>
      <w:proofErr w:type="gramStart"/>
      <w:r w:rsidRPr="009D2D9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D2D97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Telemetry, medical/surgical, and orthopedic nursing for 3 healthcare systems in Milwaukee: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-Wheaton Franciscan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-Columbia St. Mary's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-Aurora Health Care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Registered Nurse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Milwaukee Rheumatology Center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June 2010 – September 2011(1 year 3 months</w:t>
      </w:r>
      <w:proofErr w:type="gramStart"/>
      <w:r w:rsidRPr="009D2D9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D2D97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Infusion nursing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Registered Nurse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AMN Healthcare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October 2008 – March 2010(1 year 5 months</w:t>
      </w:r>
      <w:proofErr w:type="gramStart"/>
      <w:r w:rsidRPr="009D2D9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D2D97">
        <w:rPr>
          <w:rFonts w:ascii="Times New Roman" w:hAnsi="Times New Roman" w:cs="Times New Roman"/>
          <w:sz w:val="24"/>
          <w:szCs w:val="24"/>
        </w:rPr>
        <w:t xml:space="preserve"> Los Angeles Area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Travel nursing - medical/surgical and cardiac/telemetry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2D97">
        <w:rPr>
          <w:rFonts w:ascii="Times New Roman" w:hAnsi="Times New Roman" w:cs="Times New Roman"/>
          <w:sz w:val="24"/>
          <w:szCs w:val="24"/>
        </w:rPr>
        <w:t>Froedtert</w:t>
      </w:r>
      <w:proofErr w:type="spellEnd"/>
      <w:r w:rsidRPr="009D2D97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August 2005 – September 2008(3 years 1 month</w:t>
      </w:r>
      <w:proofErr w:type="gramStart"/>
      <w:r w:rsidRPr="009D2D9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9D2D97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Cardiac surgery/telemetry nursing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Education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Marquette University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Master of Science - MS, Adult Health Nurse/Nursing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2017 – 2021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Marquette University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Marquette University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2000 – 2005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Marquette University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Languages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English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Epic Systems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Rheumatology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Nursing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Patient Safety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IV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Acute Care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Telemetry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Treatment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Inpatient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Medical/Surgical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Surgery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Cardiac Care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Orthopedic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ACLS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Certifications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March 2008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Medical-Surgical Nursing (RN-BC)</w:t>
      </w:r>
    </w:p>
    <w:p w:rsidR="009D2D97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American Nurses Association, License</w:t>
      </w:r>
    </w:p>
    <w:p w:rsidR="003375DA" w:rsidRPr="009D2D97" w:rsidRDefault="009D2D97" w:rsidP="009D2D97">
      <w:pPr>
        <w:rPr>
          <w:rFonts w:ascii="Times New Roman" w:hAnsi="Times New Roman" w:cs="Times New Roman"/>
          <w:sz w:val="24"/>
          <w:szCs w:val="24"/>
        </w:rPr>
      </w:pPr>
      <w:r w:rsidRPr="009D2D97">
        <w:rPr>
          <w:rFonts w:ascii="Times New Roman" w:hAnsi="Times New Roman" w:cs="Times New Roman"/>
          <w:sz w:val="24"/>
          <w:szCs w:val="24"/>
        </w:rPr>
        <w:t>March 2013</w:t>
      </w:r>
    </w:p>
    <w:sectPr w:rsidR="003375DA" w:rsidRPr="009D2D97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D97"/>
    <w:rsid w:val="00563AA8"/>
    <w:rsid w:val="009D2D97"/>
    <w:rsid w:val="00A87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rotzenberg" TargetMode="External"/><Relationship Id="rId4" Type="http://schemas.openxmlformats.org/officeDocument/2006/relationships/hyperlink" Target="mailto:amy.nag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2020-02-28T09:54:00Z</dcterms:created>
  <dcterms:modified xsi:type="dcterms:W3CDTF">2020-02-28T10:05:00Z</dcterms:modified>
</cp:coreProperties>
</file>