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Lindsay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Biddick</w:t>
      </w:r>
      <w:proofErr w:type="spellEnd"/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313-283-0921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231-675-8989</w:t>
      </w:r>
    </w:p>
    <w:p w:rsid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F6CE8">
          <w:rPr>
            <w:rStyle w:val="Hyperlink"/>
            <w:rFonts w:ascii="Times New Roman" w:hAnsi="Times New Roman" w:cs="Times New Roman"/>
            <w:sz w:val="24"/>
            <w:szCs w:val="24"/>
          </w:rPr>
          <w:t>lindsay.biddick@gmail.com</w:t>
        </w:r>
      </w:hyperlink>
    </w:p>
    <w:p w:rsid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F6CE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https://www.linkedin.com/in/lindsay-biddick-472b8642/</w:t>
        </w:r>
      </w:hyperlink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Nurse Practitioner at Aurora Neuroscience Innovation Institute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Waukesha, Wisconsin, United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C605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Previous positions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Registered Nurse at Wheaton Franciscan Healthcare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Registered Nurse at Marquette General Health System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Education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Marquette University, Doctor of Nursing, Acute Care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Background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Experience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Nurse Practitioner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Aurora Neuroscience Innovation Institute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3C60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C605C">
        <w:rPr>
          <w:rFonts w:ascii="Times New Roman" w:hAnsi="Times New Roman" w:cs="Times New Roman"/>
          <w:sz w:val="24"/>
          <w:szCs w:val="24"/>
        </w:rPr>
        <w:t xml:space="preserve">4 years 7 months)Aurora St. Luke's Medical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Staff Registered Nurse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Aurora Health Care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January 2013 – </w:t>
      </w:r>
      <w:proofErr w:type="gramStart"/>
      <w:r w:rsidRPr="003C60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C605C">
        <w:rPr>
          <w:rFonts w:ascii="Times New Roman" w:hAnsi="Times New Roman" w:cs="Times New Roman"/>
          <w:sz w:val="24"/>
          <w:szCs w:val="24"/>
        </w:rPr>
        <w:t>7 years 2 months)Greater Milwaukee Area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Coronary Intensive Care Unit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Registered Nurse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lastRenderedPageBreak/>
        <w:t>August 2011 – December 2012(1 year 4 months)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Medical/ Telemetry unit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Registered Nurse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Marquette General Health System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January 2010 – July 2011(1 year 6 months)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05C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3C605C">
        <w:rPr>
          <w:rFonts w:ascii="Times New Roman" w:hAnsi="Times New Roman" w:cs="Times New Roman"/>
          <w:sz w:val="24"/>
          <w:szCs w:val="24"/>
        </w:rPr>
        <w:t xml:space="preserve">/Ortho and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Pediatrics</w:t>
      </w:r>
      <w:proofErr w:type="spellEnd"/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Education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Marquette University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Doctor of Nursing, Acute Care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2012 – 2016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Marquette University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2005 – 2010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Northern Michigan University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Varsity Swimming and Diving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Languages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lastRenderedPageBreak/>
        <w:t>Spanish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05C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3C605C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Nursing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BLS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Chest Tubes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Patient Safety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Hospitals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ICU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Acute Care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Intra aortic balloon pump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Telemetry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Inpatient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Chemotherapy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Cardiac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Cath</w:t>
      </w:r>
      <w:proofErr w:type="spellEnd"/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Medical/Surgical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ACLS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Geriatric Nursing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Certifications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AGACNP-BC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ANCC, License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Organizations</w:t>
      </w:r>
    </w:p>
    <w:p w:rsidR="003C605C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586FF3" w:rsidRPr="003C605C" w:rsidRDefault="003C605C" w:rsidP="003C605C">
      <w:pPr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Present</w:t>
      </w:r>
    </w:p>
    <w:sectPr w:rsidR="00586FF3" w:rsidRPr="003C605C" w:rsidSect="0058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05C"/>
    <w:rsid w:val="003C605C"/>
    <w:rsid w:val="0058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0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say-biddick-472b8642/" TargetMode="External"/><Relationship Id="rId4" Type="http://schemas.openxmlformats.org/officeDocument/2006/relationships/hyperlink" Target="mailto:lindsay.bidd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2020-03-03T11:35:00Z</dcterms:created>
  <dcterms:modified xsi:type="dcterms:W3CDTF">2020-03-03T11:37:00Z</dcterms:modified>
</cp:coreProperties>
</file>