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Sheila Spencer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573-220-7477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573-291-0310</w:t>
      </w:r>
    </w:p>
    <w:p w:rsid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14B05">
          <w:rPr>
            <w:rStyle w:val="Hyperlink"/>
            <w:rFonts w:ascii="Times New Roman" w:hAnsi="Times New Roman" w:cs="Times New Roman"/>
            <w:sz w:val="24"/>
            <w:szCs w:val="24"/>
          </w:rPr>
          <w:t>sheila22rn@hotmail.com</w:t>
        </w:r>
      </w:hyperlink>
    </w:p>
    <w:p w:rsid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14B0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https://www.linkedin.com/in/sheila-spencer-11a2a4114/</w:t>
        </w:r>
      </w:hyperlink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 xml:space="preserve">Registered Nurse at Fulton Medical </w:t>
      </w:r>
      <w:proofErr w:type="spellStart"/>
      <w:r w:rsidRPr="00285C5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5C59">
        <w:rPr>
          <w:rFonts w:ascii="Times New Roman" w:hAnsi="Times New Roman" w:cs="Times New Roman"/>
          <w:sz w:val="24"/>
          <w:szCs w:val="24"/>
        </w:rPr>
        <w:t>Mokane</w:t>
      </w:r>
      <w:proofErr w:type="spellEnd"/>
      <w:r w:rsidRPr="00285C59">
        <w:rPr>
          <w:rFonts w:ascii="Times New Roman" w:hAnsi="Times New Roman" w:cs="Times New Roman"/>
          <w:sz w:val="24"/>
          <w:szCs w:val="24"/>
        </w:rPr>
        <w:t xml:space="preserve">, Missouri, United </w:t>
      </w:r>
      <w:proofErr w:type="spellStart"/>
      <w:r w:rsidRPr="00285C5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85C5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Previous positions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 xml:space="preserve">Registered Nurse at Capital Regional Medical </w:t>
      </w:r>
      <w:proofErr w:type="spellStart"/>
      <w:r w:rsidRPr="00285C5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Education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Lincoln University (MO), Associate's degree, Registered Nursing/Registered Nurse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Background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Summary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 xml:space="preserve">Registered nurse with 23 years experience in medical/surgical </w:t>
      </w:r>
      <w:proofErr w:type="gramStart"/>
      <w:r w:rsidRPr="00285C59">
        <w:rPr>
          <w:rFonts w:ascii="Times New Roman" w:hAnsi="Times New Roman" w:cs="Times New Roman"/>
          <w:sz w:val="24"/>
          <w:szCs w:val="24"/>
        </w:rPr>
        <w:t>nursing ,</w:t>
      </w:r>
      <w:proofErr w:type="gramEnd"/>
      <w:r w:rsidRPr="00285C59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285C59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285C59">
        <w:rPr>
          <w:rFonts w:ascii="Times New Roman" w:hAnsi="Times New Roman" w:cs="Times New Roman"/>
          <w:sz w:val="24"/>
          <w:szCs w:val="24"/>
        </w:rPr>
        <w:t xml:space="preserve"> care unit and emergency department. Have also worked in a variety of ambulatory settings including but not limited to ambulatory surgery </w:t>
      </w:r>
      <w:proofErr w:type="spellStart"/>
      <w:r w:rsidRPr="00285C59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285C59">
        <w:rPr>
          <w:rFonts w:ascii="Times New Roman" w:hAnsi="Times New Roman" w:cs="Times New Roman"/>
          <w:sz w:val="24"/>
          <w:szCs w:val="24"/>
        </w:rPr>
        <w:t xml:space="preserve"> and physician office setting.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Experience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Registered Nurse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 xml:space="preserve">Fulton Medical </w:t>
      </w:r>
      <w:proofErr w:type="spellStart"/>
      <w:r w:rsidRPr="00285C5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285C5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85C59">
        <w:rPr>
          <w:rFonts w:ascii="Times New Roman" w:hAnsi="Times New Roman" w:cs="Times New Roman"/>
          <w:sz w:val="24"/>
          <w:szCs w:val="24"/>
        </w:rPr>
        <w:t>1 year 8 months)United States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Staff nurse in Emergency Department providing care to a variety of patients with emergent conditions. Collaborate with physicians and ancillary staff to provide efficient and safe treatment to patients.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Registered Nurse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River City Plastic Surgery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 xml:space="preserve">March 2012 – </w:t>
      </w:r>
      <w:proofErr w:type="gramStart"/>
      <w:r w:rsidRPr="00285C5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85C59">
        <w:rPr>
          <w:rFonts w:ascii="Times New Roman" w:hAnsi="Times New Roman" w:cs="Times New Roman"/>
          <w:sz w:val="24"/>
          <w:szCs w:val="24"/>
        </w:rPr>
        <w:t>8 years)Jefferson City, Missouri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 xml:space="preserve">Registered nurse in small cosmetic </w:t>
      </w:r>
      <w:proofErr w:type="gramStart"/>
      <w:r w:rsidRPr="00285C59">
        <w:rPr>
          <w:rFonts w:ascii="Times New Roman" w:hAnsi="Times New Roman" w:cs="Times New Roman"/>
          <w:sz w:val="24"/>
          <w:szCs w:val="24"/>
        </w:rPr>
        <w:t>surgeons</w:t>
      </w:r>
      <w:proofErr w:type="gramEnd"/>
      <w:r w:rsidRPr="00285C59">
        <w:rPr>
          <w:rFonts w:ascii="Times New Roman" w:hAnsi="Times New Roman" w:cs="Times New Roman"/>
          <w:sz w:val="24"/>
          <w:szCs w:val="24"/>
        </w:rPr>
        <w:t xml:space="preserve"> office providing pre, intra and post-operative care to a variety of patients undergoing a variety of cosmetic procedures.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Registered Nurse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 xml:space="preserve">Capital Regional Medical </w:t>
      </w:r>
      <w:proofErr w:type="spellStart"/>
      <w:r w:rsidRPr="00285C5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October 1995 – December 2017(22 years 2 months)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Staff nurse on busy med/</w:t>
      </w:r>
      <w:proofErr w:type="spellStart"/>
      <w:r w:rsidRPr="00285C59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285C59">
        <w:rPr>
          <w:rFonts w:ascii="Times New Roman" w:hAnsi="Times New Roman" w:cs="Times New Roman"/>
          <w:sz w:val="24"/>
          <w:szCs w:val="24"/>
        </w:rPr>
        <w:t xml:space="preserve"> floor providing care to a team of six to seven patients before and after surgery. </w:t>
      </w:r>
      <w:proofErr w:type="gramStart"/>
      <w:r w:rsidRPr="00285C59">
        <w:rPr>
          <w:rFonts w:ascii="Times New Roman" w:hAnsi="Times New Roman" w:cs="Times New Roman"/>
          <w:sz w:val="24"/>
          <w:szCs w:val="24"/>
        </w:rPr>
        <w:t>Served as charge nurse and preceptor/mentor to new nurses and new hires.</w:t>
      </w:r>
      <w:proofErr w:type="gramEnd"/>
      <w:r w:rsidRPr="00285C59">
        <w:rPr>
          <w:rFonts w:ascii="Times New Roman" w:hAnsi="Times New Roman" w:cs="Times New Roman"/>
          <w:sz w:val="24"/>
          <w:szCs w:val="24"/>
        </w:rPr>
        <w:t xml:space="preserve"> Cross trained to post </w:t>
      </w:r>
      <w:proofErr w:type="spellStart"/>
      <w:r w:rsidRPr="00285C59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285C59">
        <w:rPr>
          <w:rFonts w:ascii="Times New Roman" w:hAnsi="Times New Roman" w:cs="Times New Roman"/>
          <w:sz w:val="24"/>
          <w:szCs w:val="24"/>
        </w:rPr>
        <w:t xml:space="preserve"> care unit for nine years to cover staff shortages and call. </w:t>
      </w:r>
      <w:proofErr w:type="gramStart"/>
      <w:r w:rsidRPr="00285C59">
        <w:rPr>
          <w:rFonts w:ascii="Times New Roman" w:hAnsi="Times New Roman" w:cs="Times New Roman"/>
          <w:sz w:val="24"/>
          <w:szCs w:val="24"/>
        </w:rPr>
        <w:t>Transferred full time to this position from October 2015 to April of 2017.</w:t>
      </w:r>
      <w:proofErr w:type="gramEnd"/>
      <w:r w:rsidRPr="00285C59">
        <w:rPr>
          <w:rFonts w:ascii="Times New Roman" w:hAnsi="Times New Roman" w:cs="Times New Roman"/>
          <w:sz w:val="24"/>
          <w:szCs w:val="24"/>
        </w:rPr>
        <w:t xml:space="preserve"> Staff nurse within same hospital in busy 25 bed emergency department from April 2017 to December 2017. </w:t>
      </w:r>
      <w:proofErr w:type="gramStart"/>
      <w:r w:rsidRPr="00285C59">
        <w:rPr>
          <w:rFonts w:ascii="Times New Roman" w:hAnsi="Times New Roman" w:cs="Times New Roman"/>
          <w:sz w:val="24"/>
          <w:szCs w:val="24"/>
        </w:rPr>
        <w:t>Have received the Excellence in Nursing Award three times.</w:t>
      </w:r>
      <w:proofErr w:type="gramEnd"/>
      <w:r w:rsidRPr="00285C59">
        <w:rPr>
          <w:rFonts w:ascii="Times New Roman" w:hAnsi="Times New Roman" w:cs="Times New Roman"/>
          <w:sz w:val="24"/>
          <w:szCs w:val="24"/>
        </w:rPr>
        <w:t xml:space="preserve"> Current certifications BLS, ACLS, PALS, TNCC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Education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Lincoln University (MO)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1992 – 1994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TNCC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Hospitals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Healthcare</w:t>
      </w:r>
    </w:p>
    <w:p w:rsidR="00285C59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5C59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285C59">
        <w:rPr>
          <w:rFonts w:ascii="Times New Roman" w:hAnsi="Times New Roman" w:cs="Times New Roman"/>
          <w:sz w:val="24"/>
          <w:szCs w:val="24"/>
        </w:rPr>
        <w:t xml:space="preserve"> Advanced Life Support (PALS)</w:t>
      </w:r>
    </w:p>
    <w:p w:rsidR="00EA2FEE" w:rsidRPr="00285C59" w:rsidRDefault="00285C59" w:rsidP="00285C59">
      <w:pPr>
        <w:rPr>
          <w:rFonts w:ascii="Times New Roman" w:hAnsi="Times New Roman" w:cs="Times New Roman"/>
          <w:sz w:val="24"/>
          <w:szCs w:val="24"/>
        </w:rPr>
      </w:pPr>
      <w:r w:rsidRPr="00285C5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sectPr w:rsidR="00EA2FEE" w:rsidRPr="00285C59" w:rsidSect="00EA2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5C59"/>
    <w:rsid w:val="00285C59"/>
    <w:rsid w:val="00EA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eila-spencer-11a2a4114/" TargetMode="External"/><Relationship Id="rId4" Type="http://schemas.openxmlformats.org/officeDocument/2006/relationships/hyperlink" Target="mailto:sheila22r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2020-03-06T07:17:00Z</dcterms:created>
  <dcterms:modified xsi:type="dcterms:W3CDTF">2020-03-06T07:19:00Z</dcterms:modified>
</cp:coreProperties>
</file>