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979" w:rsidRDefault="00BC68B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DEBORAH HANSON</w:t>
      </w:r>
    </w:p>
    <w:p w:rsidR="00203979" w:rsidRDefault="00203979">
      <w:pPr>
        <w:rPr>
          <w:rFonts w:ascii="Times New Roman" w:eastAsia="Times New Roman" w:hAnsi="Times New Roman" w:cs="Times New Roman"/>
        </w:rPr>
      </w:pPr>
    </w:p>
    <w:p w:rsidR="00203979" w:rsidRDefault="00BC68B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bookmarkStart w:id="0" w:name="_GoBack"/>
      <w:r>
        <w:rPr>
          <w:rFonts w:ascii="Times New Roman" w:eastAsia="Times New Roman" w:hAnsi="Times New Roman" w:cs="Times New Roman"/>
        </w:rPr>
        <w:t xml:space="preserve">7267 Westfield </w:t>
      </w:r>
      <w:bookmarkEnd w:id="0"/>
      <w:r>
        <w:rPr>
          <w:rFonts w:ascii="Times New Roman" w:eastAsia="Times New Roman" w:hAnsi="Times New Roman" w:cs="Times New Roman"/>
        </w:rPr>
        <w:t xml:space="preserve">Ct  Dardenne Prairie ,MO 63368       </w:t>
      </w: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debbie2006@gmail.com</w:t>
        </w:r>
      </w:hyperlink>
    </w:p>
    <w:p w:rsidR="00203979" w:rsidRDefault="00BC68B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314-583-4140</w:t>
      </w:r>
    </w:p>
    <w:p w:rsidR="00203979" w:rsidRDefault="00203979">
      <w:pPr>
        <w:rPr>
          <w:rFonts w:ascii="Times New Roman" w:eastAsia="Times New Roman" w:hAnsi="Times New Roman" w:cs="Times New Roman"/>
        </w:rPr>
      </w:pPr>
    </w:p>
    <w:p w:rsidR="00203979" w:rsidRDefault="00BC68B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</w:p>
    <w:p w:rsidR="00203979" w:rsidRDefault="00203979">
      <w:pPr>
        <w:rPr>
          <w:rFonts w:ascii="Times New Roman" w:eastAsia="Times New Roman" w:hAnsi="Times New Roman" w:cs="Times New Roman"/>
        </w:rPr>
      </w:pPr>
    </w:p>
    <w:p w:rsidR="00203979" w:rsidRDefault="00BC68B6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EDUCATION:</w:t>
      </w:r>
      <w:r>
        <w:rPr>
          <w:rFonts w:ascii="Times New Roman" w:eastAsia="Times New Roman" w:hAnsi="Times New Roman" w:cs="Times New Roman"/>
          <w:b/>
          <w:u w:val="single"/>
        </w:rPr>
        <w:br/>
      </w:r>
    </w:p>
    <w:p w:rsidR="00203979" w:rsidRDefault="00BC68B6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Alfred University</w:t>
      </w:r>
      <w:r>
        <w:rPr>
          <w:rFonts w:ascii="Times New Roman" w:eastAsia="Times New Roman" w:hAnsi="Times New Roman" w:cs="Times New Roman"/>
        </w:rPr>
        <w:t xml:space="preserve">, Alfred, NY </w:t>
      </w:r>
    </w:p>
    <w:p w:rsidR="00203979" w:rsidRDefault="00BC68B6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Bachelor of Science, Nursing/ BA psychology</w:t>
      </w:r>
    </w:p>
    <w:p w:rsidR="00203979" w:rsidRDefault="00203979">
      <w:pPr>
        <w:rPr>
          <w:rFonts w:ascii="Times New Roman" w:eastAsia="Times New Roman" w:hAnsi="Times New Roman" w:cs="Times New Roman"/>
          <w:b/>
          <w:u w:val="single"/>
        </w:rPr>
      </w:pPr>
    </w:p>
    <w:p w:rsidR="00203979" w:rsidRDefault="00BC68B6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SUMMARY:</w:t>
      </w:r>
    </w:p>
    <w:p w:rsidR="00203979" w:rsidRDefault="00203979">
      <w:pPr>
        <w:rPr>
          <w:rFonts w:ascii="Times New Roman" w:eastAsia="Times New Roman" w:hAnsi="Times New Roman" w:cs="Times New Roman"/>
          <w:b/>
          <w:u w:val="single"/>
        </w:rPr>
      </w:pPr>
    </w:p>
    <w:p w:rsidR="00203979" w:rsidRDefault="00BC68B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Registered Nurse with acute care expertise demonstrated by 2</w:t>
      </w:r>
      <w:r>
        <w:rPr>
          <w:rFonts w:ascii="Times New Roman" w:eastAsia="Times New Roman" w:hAnsi="Times New Roman" w:cs="Times New Roman"/>
        </w:rPr>
        <w:t>0+ years of comprehensive hands-on experience focusing on critical care nursing in Intensive Care Units. Organized and detail-oriented with high standards for performance and maintenance of treatment protocols. Self-directed with astute judgment skills and</w:t>
      </w:r>
      <w:r>
        <w:rPr>
          <w:rFonts w:ascii="Times New Roman" w:eastAsia="Times New Roman" w:hAnsi="Times New Roman" w:cs="Times New Roman"/>
        </w:rPr>
        <w:t xml:space="preserve"> high level of personal accountability.</w:t>
      </w:r>
    </w:p>
    <w:p w:rsidR="00203979" w:rsidRDefault="00203979">
      <w:pPr>
        <w:rPr>
          <w:rFonts w:ascii="Times New Roman" w:eastAsia="Times New Roman" w:hAnsi="Times New Roman" w:cs="Times New Roman"/>
          <w:b/>
          <w:u w:val="single"/>
        </w:rPr>
      </w:pPr>
    </w:p>
    <w:p w:rsidR="00203979" w:rsidRDefault="00BC68B6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SKILLS:</w:t>
      </w:r>
      <w:r>
        <w:rPr>
          <w:rFonts w:ascii="Times New Roman" w:eastAsia="Times New Roman" w:hAnsi="Times New Roman" w:cs="Times New Roman"/>
          <w:b/>
          <w:u w:val="single"/>
        </w:rPr>
        <w:br/>
      </w:r>
    </w:p>
    <w:p w:rsidR="00203979" w:rsidRDefault="00203979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Times New Roman" w:eastAsia="Times New Roman" w:hAnsi="Times New Roman" w:cs="Times New Roman"/>
          <w:color w:val="000000"/>
        </w:rPr>
        <w:sectPr w:rsidR="00203979">
          <w:headerReference w:type="default" r:id="rId8"/>
          <w:pgSz w:w="12240" w:h="15840"/>
          <w:pgMar w:top="720" w:right="720" w:bottom="720" w:left="720" w:header="288" w:footer="288" w:gutter="0"/>
          <w:pgNumType w:start="1"/>
          <w:cols w:space="720" w:equalWidth="0">
            <w:col w:w="9360"/>
          </w:cols>
        </w:sectPr>
      </w:pPr>
    </w:p>
    <w:p w:rsidR="00203979" w:rsidRDefault="00BC68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Strong clinical judgment  </w:t>
      </w:r>
    </w:p>
    <w:p w:rsidR="00203979" w:rsidRDefault="00BC68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Neurology awareness </w:t>
      </w:r>
    </w:p>
    <w:p w:rsidR="00203979" w:rsidRDefault="00BC68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Patient evaluation/intervention</w:t>
      </w:r>
    </w:p>
    <w:p w:rsidR="00203979" w:rsidRDefault="00BC68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Acute care expertise </w:t>
      </w:r>
    </w:p>
    <w:p w:rsidR="00203979" w:rsidRDefault="00BC68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Diabetes, Hospice, and Stroke Patient Care</w:t>
      </w:r>
    </w:p>
    <w:p w:rsidR="00203979" w:rsidRDefault="00BC68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Palliative care awareness</w:t>
      </w:r>
    </w:p>
    <w:p w:rsidR="00203979" w:rsidRDefault="00BC68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Diagnostic tools familiarity</w:t>
      </w:r>
    </w:p>
    <w:p w:rsidR="00203979" w:rsidRDefault="00BC68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Intravenous therapy comprehension</w:t>
      </w:r>
    </w:p>
    <w:p w:rsidR="00203979" w:rsidRDefault="00BC68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Critical care nursing</w:t>
      </w:r>
    </w:p>
    <w:p w:rsidR="00203979" w:rsidRDefault="00BC68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Professional bedside manner</w:t>
      </w:r>
    </w:p>
    <w:p w:rsidR="00203979" w:rsidRDefault="00BC68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Attention to detail</w:t>
      </w:r>
    </w:p>
    <w:p w:rsidR="00203979" w:rsidRDefault="00BC68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Culturally-sensitive</w:t>
      </w:r>
    </w:p>
    <w:p w:rsidR="00203979" w:rsidRDefault="00203979">
      <w:pPr>
        <w:rPr>
          <w:rFonts w:ascii="Times New Roman" w:eastAsia="Times New Roman" w:hAnsi="Times New Roman" w:cs="Times New Roman"/>
        </w:rPr>
        <w:sectPr w:rsidR="00203979">
          <w:type w:val="continuous"/>
          <w:pgSz w:w="12240" w:h="15840"/>
          <w:pgMar w:top="720" w:right="720" w:bottom="720" w:left="720" w:header="288" w:footer="288" w:gutter="0"/>
          <w:cols w:num="2" w:space="720" w:equalWidth="0">
            <w:col w:w="5040" w:space="720"/>
            <w:col w:w="5040" w:space="0"/>
          </w:cols>
        </w:sectPr>
      </w:pPr>
    </w:p>
    <w:p w:rsidR="00203979" w:rsidRDefault="00203979">
      <w:pPr>
        <w:rPr>
          <w:rFonts w:ascii="Times New Roman" w:eastAsia="Times New Roman" w:hAnsi="Times New Roman" w:cs="Times New Roman"/>
        </w:rPr>
      </w:pPr>
    </w:p>
    <w:p w:rsidR="00203979" w:rsidRDefault="00BC68B6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LICENSE &amp; CERTIFICATIONS:</w:t>
      </w:r>
    </w:p>
    <w:p w:rsidR="00203979" w:rsidRDefault="00203979">
      <w:pPr>
        <w:rPr>
          <w:rFonts w:ascii="Times New Roman" w:eastAsia="Times New Roman" w:hAnsi="Times New Roman" w:cs="Times New Roman"/>
          <w:b/>
          <w:u w:val="single"/>
        </w:rPr>
      </w:pPr>
    </w:p>
    <w:p w:rsidR="00203979" w:rsidRDefault="00BC68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Active &amp; Unrestricted RN License, State of MO, License No. 2018007613, Exp. 04/30/2021</w:t>
      </w:r>
    </w:p>
    <w:p w:rsidR="00203979" w:rsidRDefault="00203979">
      <w:pPr>
        <w:rPr>
          <w:rFonts w:ascii="Times New Roman" w:eastAsia="Times New Roman" w:hAnsi="Times New Roman" w:cs="Times New Roman"/>
          <w:b/>
          <w:u w:val="single"/>
        </w:rPr>
      </w:pPr>
    </w:p>
    <w:p w:rsidR="00203979" w:rsidRDefault="00BC68B6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EXPERIENCE:</w:t>
      </w:r>
    </w:p>
    <w:p w:rsidR="00203979" w:rsidRDefault="00BC68B6">
      <w:pPr>
        <w:rPr>
          <w:rFonts w:ascii="Times New Roman" w:eastAsia="Times New Roman" w:hAnsi="Times New Roman" w:cs="Times New Roman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</w:rPr>
        <w:t>11/2019  to</w:t>
      </w:r>
      <w:r>
        <w:rPr>
          <w:rFonts w:ascii="Times New Roman" w:eastAsia="Times New Roman" w:hAnsi="Times New Roman" w:cs="Times New Roman"/>
        </w:rPr>
        <w:tab/>
        <w:t xml:space="preserve">SEEKING NEW EMPLOYMENT </w:t>
      </w:r>
    </w:p>
    <w:p w:rsidR="00203979" w:rsidRDefault="00BC68B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Present</w:t>
      </w:r>
    </w:p>
    <w:p w:rsidR="00203979" w:rsidRDefault="00203979">
      <w:pPr>
        <w:rPr>
          <w:rFonts w:ascii="Times New Roman" w:eastAsia="Times New Roman" w:hAnsi="Times New Roman" w:cs="Times New Roman"/>
        </w:rPr>
      </w:pPr>
    </w:p>
    <w:p w:rsidR="00203979" w:rsidRDefault="00BC68B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JACKSON MANOR NURSING HOME</w:t>
      </w:r>
      <w:r>
        <w:rPr>
          <w:rFonts w:ascii="Times New Roman" w:eastAsia="Times New Roman" w:hAnsi="Times New Roman" w:cs="Times New Roman"/>
        </w:rPr>
        <w:t xml:space="preserve">, Jackson, MO </w:t>
      </w:r>
    </w:p>
    <w:p w:rsidR="00203979" w:rsidRDefault="00BC68B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7/2019-11/2019</w:t>
      </w:r>
    </w:p>
    <w:p w:rsidR="00203979" w:rsidRDefault="00BC68B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203979" w:rsidRDefault="00BC68B6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Staff RN  </w:t>
      </w:r>
    </w:p>
    <w:p w:rsidR="00203979" w:rsidRDefault="00BC68B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Provided direct nursing care to a 90-bed nursing home facility </w:t>
      </w:r>
    </w:p>
    <w:p w:rsidR="00203979" w:rsidRDefault="00BC68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Implemented various types of care needs on each resident, following current federal, state and local standards, guidelines and regulations.</w:t>
      </w:r>
    </w:p>
    <w:p w:rsidR="00203979" w:rsidRDefault="00203979">
      <w:pPr>
        <w:rPr>
          <w:rFonts w:ascii="Times New Roman" w:eastAsia="Times New Roman" w:hAnsi="Times New Roman" w:cs="Times New Roman"/>
        </w:rPr>
      </w:pPr>
    </w:p>
    <w:p w:rsidR="00203979" w:rsidRDefault="00BC68B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02/19 to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>BERTRAND NURSING &amp; REHAB CENTER</w:t>
      </w:r>
      <w:r>
        <w:rPr>
          <w:rFonts w:ascii="Times New Roman" w:eastAsia="Times New Roman" w:hAnsi="Times New Roman" w:cs="Times New Roman"/>
        </w:rPr>
        <w:t>, Bertrand, MO</w:t>
      </w:r>
    </w:p>
    <w:p w:rsidR="00203979" w:rsidRDefault="00BC68B6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06/19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RN Supervisor</w:t>
      </w:r>
    </w:p>
    <w:p w:rsidR="00203979" w:rsidRDefault="00BC68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Oversaw nursing staff of a 64-bed nursing home facility </w:t>
      </w:r>
    </w:p>
    <w:p w:rsidR="00203979" w:rsidRDefault="00203979">
      <w:pPr>
        <w:rPr>
          <w:rFonts w:ascii="Times New Roman" w:eastAsia="Times New Roman" w:hAnsi="Times New Roman" w:cs="Times New Roman"/>
        </w:rPr>
      </w:pPr>
    </w:p>
    <w:p w:rsidR="00203979" w:rsidRDefault="00BC68B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07/2018  to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>SOUTHEAST HOSPITAL</w:t>
      </w:r>
      <w:r>
        <w:rPr>
          <w:rFonts w:ascii="Times New Roman" w:eastAsia="Times New Roman" w:hAnsi="Times New Roman" w:cs="Times New Roman"/>
        </w:rPr>
        <w:t>, Cape Girardeau, MO</w:t>
      </w:r>
    </w:p>
    <w:p w:rsidR="00203979" w:rsidRDefault="00BC68B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01/2019</w:t>
      </w:r>
      <w:r>
        <w:rPr>
          <w:rFonts w:ascii="Times New Roman" w:eastAsia="Times New Roman" w:hAnsi="Times New Roman" w:cs="Times New Roman"/>
        </w:rPr>
        <w:tab/>
        <w:t xml:space="preserve">            </w:t>
      </w:r>
      <w:r>
        <w:rPr>
          <w:rFonts w:ascii="Times New Roman" w:eastAsia="Times New Roman" w:hAnsi="Times New Roman" w:cs="Times New Roman"/>
          <w:u w:val="single"/>
        </w:rPr>
        <w:t>float team RN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Responsible for whatever dept assigned to as</w:t>
      </w:r>
      <w:r>
        <w:rPr>
          <w:rFonts w:ascii="Times New Roman" w:eastAsia="Times New Roman" w:hAnsi="Times New Roman" w:cs="Times New Roman"/>
          <w:color w:val="000000"/>
        </w:rPr>
        <w:t xml:space="preserve"> ancillary staff</w:t>
      </w:r>
    </w:p>
    <w:p w:rsidR="00203979" w:rsidRDefault="00BC68B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07/2017 to       ___ Maxim Healthcare Services-Chesterfield, MO</w:t>
      </w:r>
    </w:p>
    <w:p w:rsidR="00203979" w:rsidRDefault="00BC68B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04/2018                   staff RN for local rehab. hospitals</w:t>
      </w:r>
    </w:p>
    <w:p w:rsidR="00203979" w:rsidRDefault="00203979">
      <w:pPr>
        <w:rPr>
          <w:rFonts w:ascii="Times New Roman" w:eastAsia="Times New Roman" w:hAnsi="Times New Roman" w:cs="Times New Roman"/>
        </w:rPr>
      </w:pPr>
    </w:p>
    <w:p w:rsidR="00203979" w:rsidRDefault="00BC68B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09/2010 to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>SSM-SELECT REHABILITATION HOSPITAL</w:t>
      </w:r>
      <w:r>
        <w:rPr>
          <w:rFonts w:ascii="Times New Roman" w:eastAsia="Times New Roman" w:hAnsi="Times New Roman" w:cs="Times New Roman"/>
        </w:rPr>
        <w:t>, Richmond Heights, MO</w:t>
      </w:r>
    </w:p>
    <w:p w:rsidR="00203979" w:rsidRDefault="00BC68B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04/2017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Rehab Nurse</w:t>
      </w:r>
    </w:p>
    <w:p w:rsidR="00203979" w:rsidRDefault="00BC68B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Adeptly handled all aspects of treatment from medication to wound care in a chronic patient care rehab unit.</w:t>
      </w:r>
    </w:p>
    <w:p w:rsidR="00203979" w:rsidRDefault="00BC68B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Responsible for monitoring 6-9 patients per 12-hour shifts.</w:t>
      </w:r>
    </w:p>
    <w:p w:rsidR="00203979" w:rsidRDefault="00BC68B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Liaised between patients and physicians to ensure patient comprehension of treatment pl</w:t>
      </w:r>
      <w:r>
        <w:rPr>
          <w:rFonts w:ascii="Times New Roman" w:eastAsia="Times New Roman" w:hAnsi="Times New Roman" w:cs="Times New Roman"/>
          <w:color w:val="000000"/>
        </w:rPr>
        <w:t>ans.</w:t>
      </w:r>
    </w:p>
    <w:p w:rsidR="00203979" w:rsidRDefault="00BC68B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Instructed patients and family members on proper discharge.</w:t>
      </w:r>
    </w:p>
    <w:p w:rsidR="00203979" w:rsidRDefault="00BC68B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Ensured HIPAA compliance.</w:t>
      </w:r>
    </w:p>
    <w:p w:rsidR="00203979" w:rsidRDefault="00BC68B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Treated patients with chronic and acute health problems such as MI, arrhythmias, asthma, COPD and pneumonia. </w:t>
      </w:r>
    </w:p>
    <w:p w:rsidR="00203979" w:rsidRDefault="00BC68B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Developed and implemented nursing care plans.</w:t>
      </w:r>
    </w:p>
    <w:p w:rsidR="00203979" w:rsidRDefault="00BC68B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Monitored</w:t>
      </w:r>
      <w:r>
        <w:rPr>
          <w:rFonts w:ascii="Times New Roman" w:eastAsia="Times New Roman" w:hAnsi="Times New Roman" w:cs="Times New Roman"/>
          <w:color w:val="000000"/>
        </w:rPr>
        <w:t xml:space="preserve"> fluid intake and output levels.</w:t>
      </w:r>
    </w:p>
    <w:p w:rsidR="00203979" w:rsidRDefault="00BC68B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Made appropriate interventions by interacting with ancillary staff to integrate the best outcome for the pt.</w:t>
      </w:r>
    </w:p>
    <w:p w:rsidR="00203979" w:rsidRDefault="00BC68B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Measured urine and delivered specimens to lab.</w:t>
      </w:r>
    </w:p>
    <w:p w:rsidR="00203979" w:rsidRDefault="00BC68B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Assisted residents with bathing, dressing, feeding, lifting and tra</w:t>
      </w:r>
      <w:r>
        <w:rPr>
          <w:rFonts w:ascii="Times New Roman" w:eastAsia="Times New Roman" w:hAnsi="Times New Roman" w:cs="Times New Roman"/>
          <w:color w:val="000000"/>
        </w:rPr>
        <w:t>nsferring.</w:t>
      </w:r>
    </w:p>
    <w:p w:rsidR="00203979" w:rsidRDefault="00BC68B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Experience with various medical conditions including Parkinson's, Dementia, Diabetes, Cancer, Alzheimer's and Paget's disease.</w:t>
      </w:r>
    </w:p>
    <w:p w:rsidR="00203979" w:rsidRDefault="00203979">
      <w:pPr>
        <w:rPr>
          <w:rFonts w:ascii="Times New Roman" w:eastAsia="Times New Roman" w:hAnsi="Times New Roman" w:cs="Times New Roman"/>
        </w:rPr>
      </w:pPr>
    </w:p>
    <w:p w:rsidR="00203979" w:rsidRDefault="00BC68B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05/2010 to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>SOUGHT NEW EMPLOYMENT</w:t>
      </w:r>
    </w:p>
    <w:p w:rsidR="00203979" w:rsidRDefault="00BC68B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09/2010</w:t>
      </w:r>
    </w:p>
    <w:p w:rsidR="00203979" w:rsidRDefault="00203979">
      <w:pPr>
        <w:rPr>
          <w:rFonts w:ascii="Times New Roman" w:eastAsia="Times New Roman" w:hAnsi="Times New Roman" w:cs="Times New Roman"/>
        </w:rPr>
      </w:pPr>
    </w:p>
    <w:p w:rsidR="00203979" w:rsidRDefault="00BC68B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09/08 to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>GARDENVIEW AT DOUGHTERTY FERRY</w:t>
      </w:r>
      <w:r>
        <w:rPr>
          <w:rFonts w:ascii="Times New Roman" w:eastAsia="Times New Roman" w:hAnsi="Times New Roman" w:cs="Times New Roman"/>
        </w:rPr>
        <w:t>, Valley Park, MO</w:t>
      </w:r>
    </w:p>
    <w:p w:rsidR="00203979" w:rsidRDefault="00BC68B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05/10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RN Supervi</w:t>
      </w:r>
      <w:r>
        <w:rPr>
          <w:rFonts w:ascii="Times New Roman" w:eastAsia="Times New Roman" w:hAnsi="Times New Roman" w:cs="Times New Roman"/>
          <w:u w:val="single"/>
        </w:rPr>
        <w:t>sor</w:t>
      </w:r>
    </w:p>
    <w:p w:rsidR="00203979" w:rsidRDefault="00BC68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Organized the department in accordance with administrative guidelines to provide specified nursing services to meet the legal, organizational and medical staff guidelines.</w:t>
      </w:r>
    </w:p>
    <w:p w:rsidR="00203979" w:rsidRDefault="00BC68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Achieved high staff morale and retention through effective communication, prompt problem resolution, proactive supervisory practices and facilitating a proactive work environment.</w:t>
      </w:r>
    </w:p>
    <w:p w:rsidR="00203979" w:rsidRDefault="00BC68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Consistently complied with applicable laws and regulations and ensured facil</w:t>
      </w:r>
      <w:r>
        <w:rPr>
          <w:rFonts w:ascii="Times New Roman" w:eastAsia="Times New Roman" w:hAnsi="Times New Roman" w:cs="Times New Roman"/>
          <w:color w:val="000000"/>
        </w:rPr>
        <w:t>ity adhered to Medicare and Medicaid regulations.</w:t>
      </w:r>
    </w:p>
    <w:p w:rsidR="00203979" w:rsidRDefault="00BC68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Represented and interpreted the agency's functions and services to other institutions, the public, government agencies and other organizations.</w:t>
      </w:r>
    </w:p>
    <w:p w:rsidR="00203979" w:rsidRDefault="00BC68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Continually maintained and improved the company's reputation a</w:t>
      </w:r>
      <w:r>
        <w:rPr>
          <w:rFonts w:ascii="Times New Roman" w:eastAsia="Times New Roman" w:hAnsi="Times New Roman" w:cs="Times New Roman"/>
          <w:color w:val="000000"/>
        </w:rPr>
        <w:t>nd positive image in the markets served.</w:t>
      </w:r>
    </w:p>
    <w:p w:rsidR="00203979" w:rsidRDefault="00BC68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Skillfully developed departmental goals, objectives, standards of performance, policies and procedures.</w:t>
      </w:r>
    </w:p>
    <w:p w:rsidR="00203979" w:rsidRDefault="00BC68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Assisted with JCAH compliance.</w:t>
      </w:r>
    </w:p>
    <w:p w:rsidR="00203979" w:rsidRDefault="00BC68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Assisted with covering floors as staff RN during absence of staff due to illness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203979" w:rsidRDefault="00203979">
      <w:pPr>
        <w:rPr>
          <w:rFonts w:ascii="Times New Roman" w:eastAsia="Times New Roman" w:hAnsi="Times New Roman" w:cs="Times New Roman"/>
        </w:rPr>
      </w:pPr>
    </w:p>
    <w:p w:rsidR="00203979" w:rsidRDefault="00BC68B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ADDITIONAL ROLES:</w:t>
      </w:r>
      <w:r>
        <w:rPr>
          <w:rFonts w:ascii="Times New Roman" w:eastAsia="Times New Roman" w:hAnsi="Times New Roman" w:cs="Times New Roman"/>
        </w:rPr>
        <w:t xml:space="preserve"> </w:t>
      </w:r>
    </w:p>
    <w:p w:rsidR="00203979" w:rsidRDefault="00203979">
      <w:pPr>
        <w:rPr>
          <w:rFonts w:ascii="Times New Roman" w:eastAsia="Times New Roman" w:hAnsi="Times New Roman" w:cs="Times New Roman"/>
        </w:rPr>
      </w:pPr>
    </w:p>
    <w:p w:rsidR="00203979" w:rsidRDefault="00BC68B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ICU RN, Charge Nurse</w:t>
      </w:r>
      <w:r>
        <w:rPr>
          <w:rFonts w:ascii="Times New Roman" w:eastAsia="Times New Roman" w:hAnsi="Times New Roman" w:cs="Times New Roman"/>
          <w:color w:val="000000"/>
        </w:rPr>
        <w:t xml:space="preserve">: Acute patient care in ICU Step-Down Unit, diagnosing and treating patients with chronic and acute health problems such as MI, arrhythmias, asthma, COPD and pneumonia. 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203979" w:rsidRDefault="00BC68B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RN Oncology</w:t>
      </w:r>
      <w:r>
        <w:rPr>
          <w:rFonts w:ascii="Times New Roman" w:eastAsia="Times New Roman" w:hAnsi="Times New Roman" w:cs="Times New Roman"/>
          <w:color w:val="000000"/>
        </w:rPr>
        <w:t>: Effectively educated patients related to their chemotherapy as well as administered chemotherapy per protocol.</w:t>
      </w:r>
    </w:p>
    <w:p w:rsidR="00203979" w:rsidRDefault="00203979">
      <w:pPr>
        <w:rPr>
          <w:rFonts w:ascii="Times New Roman" w:eastAsia="Times New Roman" w:hAnsi="Times New Roman" w:cs="Times New Roman"/>
        </w:rPr>
      </w:pPr>
    </w:p>
    <w:p w:rsidR="00203979" w:rsidRDefault="00BC68B6">
      <w:pPr>
        <w:pBdr>
          <w:top w:val="nil"/>
          <w:left w:val="nil"/>
          <w:bottom w:val="nil"/>
          <w:right w:val="nil"/>
          <w:between w:val="nil"/>
        </w:pBdr>
        <w:ind w:left="180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</w:t>
      </w:r>
    </w:p>
    <w:p w:rsidR="00203979" w:rsidRDefault="00BC68B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LICENSE VERIFICATION:</w:t>
      </w:r>
    </w:p>
    <w:p w:rsidR="00203979" w:rsidRDefault="00203979">
      <w:pPr>
        <w:rPr>
          <w:rFonts w:ascii="Times New Roman" w:eastAsia="Times New Roman" w:hAnsi="Times New Roman" w:cs="Times New Roman"/>
        </w:rPr>
      </w:pPr>
    </w:p>
    <w:p w:rsidR="00203979" w:rsidRDefault="00BC68B6">
      <w:pPr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6858000" cy="89408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94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03979">
      <w:type w:val="continuous"/>
      <w:pgSz w:w="12240" w:h="15840"/>
      <w:pgMar w:top="720" w:right="720" w:bottom="720" w:left="720" w:header="288" w:footer="288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8B6" w:rsidRDefault="00BC68B6">
      <w:r>
        <w:separator/>
      </w:r>
    </w:p>
  </w:endnote>
  <w:endnote w:type="continuationSeparator" w:id="0">
    <w:p w:rsidR="00BC68B6" w:rsidRDefault="00BC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8B6" w:rsidRDefault="00BC68B6">
      <w:r>
        <w:separator/>
      </w:r>
    </w:p>
  </w:footnote>
  <w:footnote w:type="continuationSeparator" w:id="0">
    <w:p w:rsidR="00BC68B6" w:rsidRDefault="00BC6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979" w:rsidRDefault="00BC68B6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>Deborah Hanson</w:t>
    </w:r>
  </w:p>
  <w:p w:rsidR="00203979" w:rsidRDefault="00BC68B6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Page </w:t>
    </w:r>
    <w:r>
      <w:rPr>
        <w:rFonts w:ascii="Times New Roman" w:eastAsia="Times New Roman" w:hAnsi="Times New Roman" w:cs="Times New Roman"/>
        <w:b/>
        <w:color w:val="000000"/>
      </w:rPr>
      <w:fldChar w:fldCharType="begin"/>
    </w:r>
    <w:r>
      <w:rPr>
        <w:rFonts w:ascii="Times New Roman" w:eastAsia="Times New Roman" w:hAnsi="Times New Roman" w:cs="Times New Roman"/>
        <w:b/>
        <w:color w:val="000000"/>
      </w:rPr>
      <w:instrText>PAGE</w:instrText>
    </w:r>
    <w:r w:rsidR="0041090D">
      <w:rPr>
        <w:rFonts w:ascii="Times New Roman" w:eastAsia="Times New Roman" w:hAnsi="Times New Roman" w:cs="Times New Roman"/>
        <w:b/>
        <w:color w:val="000000"/>
      </w:rPr>
      <w:fldChar w:fldCharType="separate"/>
    </w:r>
    <w:r w:rsidR="0041090D">
      <w:rPr>
        <w:rFonts w:ascii="Times New Roman" w:eastAsia="Times New Roman" w:hAnsi="Times New Roman" w:cs="Times New Roman"/>
        <w:b/>
        <w:noProof/>
        <w:color w:val="000000"/>
      </w:rPr>
      <w:t>1</w:t>
    </w:r>
    <w:r>
      <w:rPr>
        <w:rFonts w:ascii="Times New Roman" w:eastAsia="Times New Roman" w:hAnsi="Times New Roman" w:cs="Times New Roman"/>
        <w:b/>
        <w:color w:val="000000"/>
      </w:rPr>
      <w:fldChar w:fldCharType="end"/>
    </w:r>
    <w:r>
      <w:rPr>
        <w:rFonts w:ascii="Times New Roman" w:eastAsia="Times New Roman" w:hAnsi="Times New Roman" w:cs="Times New Roman"/>
        <w:b/>
        <w:color w:val="000000"/>
      </w:rPr>
      <w:t xml:space="preserve"> of </w:t>
    </w:r>
    <w:r>
      <w:rPr>
        <w:rFonts w:ascii="Times New Roman" w:eastAsia="Times New Roman" w:hAnsi="Times New Roman" w:cs="Times New Roman"/>
        <w:b/>
        <w:color w:val="000000"/>
      </w:rPr>
      <w:fldChar w:fldCharType="begin"/>
    </w:r>
    <w:r>
      <w:rPr>
        <w:rFonts w:ascii="Times New Roman" w:eastAsia="Times New Roman" w:hAnsi="Times New Roman" w:cs="Times New Roman"/>
        <w:b/>
        <w:color w:val="000000"/>
      </w:rPr>
      <w:instrText>NUMPAGES</w:instrText>
    </w:r>
    <w:r w:rsidR="0041090D">
      <w:rPr>
        <w:rFonts w:ascii="Times New Roman" w:eastAsia="Times New Roman" w:hAnsi="Times New Roman" w:cs="Times New Roman"/>
        <w:b/>
        <w:color w:val="000000"/>
      </w:rPr>
      <w:fldChar w:fldCharType="separate"/>
    </w:r>
    <w:r w:rsidR="0041090D">
      <w:rPr>
        <w:rFonts w:ascii="Times New Roman" w:eastAsia="Times New Roman" w:hAnsi="Times New Roman" w:cs="Times New Roman"/>
        <w:b/>
        <w:noProof/>
        <w:color w:val="000000"/>
      </w:rPr>
      <w:t>3</w:t>
    </w:r>
    <w:r>
      <w:rPr>
        <w:rFonts w:ascii="Times New Roman" w:eastAsia="Times New Roman" w:hAnsi="Times New Roman" w:cs="Times New Roman"/>
        <w:b/>
        <w:color w:val="000000"/>
      </w:rPr>
      <w:fldChar w:fldCharType="end"/>
    </w:r>
  </w:p>
  <w:p w:rsidR="00203979" w:rsidRDefault="0020397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B61E2"/>
    <w:multiLevelType w:val="multilevel"/>
    <w:tmpl w:val="F13E8DE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9D3D3F"/>
    <w:multiLevelType w:val="multilevel"/>
    <w:tmpl w:val="CEB0B5B4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135698F"/>
    <w:multiLevelType w:val="multilevel"/>
    <w:tmpl w:val="9F88BE4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74F63B5"/>
    <w:multiLevelType w:val="multilevel"/>
    <w:tmpl w:val="AB72E4D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79"/>
    <w:rsid w:val="00203979"/>
    <w:rsid w:val="0041090D"/>
    <w:rsid w:val="00BC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ED95496-6387-448E-9E85-C3E197B9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bbie200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 Driscoll</dc:creator>
  <cp:lastModifiedBy>Anne-Marie Driscoll</cp:lastModifiedBy>
  <cp:revision>2</cp:revision>
  <dcterms:created xsi:type="dcterms:W3CDTF">2020-06-03T20:49:00Z</dcterms:created>
  <dcterms:modified xsi:type="dcterms:W3CDTF">2020-06-03T20:49:00Z</dcterms:modified>
</cp:coreProperties>
</file>