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90D" w:rsidRDefault="0095690D" w14:paraId="0DE6FB1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W w:w="104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35"/>
        <w:gridCol w:w="3135"/>
      </w:tblGrid>
      <w:tr w:rsidR="0095690D" w:rsidTr="2536C958" w14:paraId="1BCC5228" w14:textId="77777777">
        <w:trPr>
          <w:trHeight w:val="1125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5690D" w:rsidP="63D80270" w:rsidRDefault="00982D9C" w14:paraId="713B8FF2" w14:textId="7777777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8"/>
                <w:szCs w:val="48"/>
              </w:rPr>
            </w:pPr>
            <w:bookmarkStart w:name="_x8fm1uorkbaw" w:id="0"/>
            <w:bookmarkEnd w:id="0"/>
            <w:r w:rsidRPr="63D80270">
              <w:rPr>
                <w:sz w:val="48"/>
                <w:szCs w:val="48"/>
              </w:rPr>
              <w:t>Abraham Akande</w:t>
            </w:r>
          </w:p>
          <w:p w:rsidR="0095690D" w:rsidRDefault="00982D9C" w14:paraId="150E3B04" w14:textId="77777777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ymi089liagec" w:colFirst="0" w:colLast="0" w:id="1"/>
            <w:bookmarkEnd w:id="1"/>
            <w:r>
              <w:t>Experience in Cosmetology, Mortuary Science, and currently Nursing.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5690D" w:rsidRDefault="00982D9C" w14:paraId="5DFAC4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4545 Prescott Ave, Unit 208</w:t>
            </w:r>
          </w:p>
          <w:p w:rsidR="0095690D" w:rsidRDefault="00982D9C" w14:paraId="78615B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color w:val="000000"/>
              </w:rPr>
              <w:t>Lyons, IL 60534</w:t>
            </w:r>
          </w:p>
          <w:p w:rsidR="0095690D" w:rsidRDefault="00982D9C" w14:paraId="4A0473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>(630) 415-4608</w:t>
            </w:r>
          </w:p>
          <w:p w:rsidR="0095690D" w:rsidRDefault="00982D9C" w14:paraId="27D46F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>abraham.akande@icloud.com</w:t>
            </w:r>
          </w:p>
        </w:tc>
      </w:tr>
      <w:tr w:rsidR="0095690D" w:rsidTr="2536C958" w14:paraId="14A69883" w14:textId="77777777">
        <w:trPr>
          <w:trHeight w:val="11760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FC388D" w:rsidR="0095690D" w:rsidRDefault="00AB30B0" w14:paraId="08787F02" w14:textId="513D2C5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bookmarkStart w:name="_y7d3xdxnr44m" w:id="2"/>
            <w:bookmarkEnd w:id="2"/>
            <w:r w:rsidRPr="63D80270">
              <w:rPr>
                <w:u w:val="single"/>
              </w:rPr>
              <w:t>WORK</w:t>
            </w:r>
            <w:r w:rsidRPr="63D80270" w:rsidR="00E01DCA">
              <w:rPr>
                <w:u w:val="single"/>
              </w:rPr>
              <w:t xml:space="preserve"> </w:t>
            </w:r>
            <w:r w:rsidRPr="63D80270" w:rsidR="00982D9C">
              <w:rPr>
                <w:u w:val="single"/>
              </w:rPr>
              <w:t>EXPERIENCE</w:t>
            </w:r>
          </w:p>
          <w:p w:rsidR="0095690D" w:rsidP="5EEC0DA1" w:rsidRDefault="7A229919" w14:paraId="58414C64" w14:textId="03E7590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Franciscan Health Olympia Fields, </w:t>
            </w:r>
            <w:r>
              <w:rPr>
                <w:b w:val="0"/>
              </w:rPr>
              <w:t>Olympia Fields, IL- Staff Nurse Emergency Department</w:t>
            </w:r>
          </w:p>
          <w:p w:rsidR="0095690D" w:rsidP="63D80270" w:rsidRDefault="7A229919" w14:paraId="02498778" w14:textId="104158F6">
            <w:pPr>
              <w:pStyle w:val="Heading3"/>
            </w:pPr>
            <w:r>
              <w:t>February 2021- Present</w:t>
            </w:r>
          </w:p>
          <w:p w:rsidR="0095690D" w:rsidP="63D80270" w:rsidRDefault="7A229919" w14:paraId="3BC2BE94" w14:textId="25ADC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="7A229919">
              <w:rPr/>
              <w:t>Providing care t</w:t>
            </w:r>
            <w:r w:rsidR="70128ED6">
              <w:rPr/>
              <w:t>o critically ill patients in a high pace, high acuity setting</w:t>
            </w:r>
            <w:r w:rsidR="792121BD">
              <w:rPr/>
              <w:t xml:space="preserve"> within a community hospital. Management of trauma patients as well as critically ill ICU level of care patients. </w:t>
            </w:r>
          </w:p>
          <w:p w:rsidR="71C68A2C" w:rsidP="798944DA" w:rsidRDefault="71C68A2C" w14:paraId="03A0BB1F" w14:textId="19EA4E5E">
            <w:pPr>
              <w:pStyle w:val="Heading2"/>
              <w:rPr>
                <w:b w:val="0"/>
              </w:rPr>
            </w:pPr>
            <w:r>
              <w:t xml:space="preserve">Advocate Aurora Health, </w:t>
            </w:r>
            <w:r>
              <w:rPr>
                <w:b w:val="0"/>
              </w:rPr>
              <w:t>Oak Lawn, IL — Staff Nurse</w:t>
            </w:r>
            <w:r w:rsidR="4D155DBD">
              <w:rPr>
                <w:b w:val="0"/>
              </w:rPr>
              <w:t xml:space="preserve"> 4 West</w:t>
            </w:r>
          </w:p>
          <w:p w:rsidR="71C68A2C" w:rsidP="798944DA" w:rsidRDefault="71C68A2C" w14:paraId="04722A08" w14:textId="6F1FF000">
            <w:pPr>
              <w:pStyle w:val="Heading3"/>
            </w:pPr>
            <w:r>
              <w:t>March 2020- PRESENT</w:t>
            </w:r>
          </w:p>
          <w:p w:rsidR="71C68A2C" w:rsidP="6A40714B" w:rsidRDefault="71C68A2C" w14:paraId="5665FF5F" w14:textId="704A7FFA">
            <w:r>
              <w:t>Working on 4West Medical/Surgical Trauma unit, caring for post surgical patients as well as medically complex medical patients.</w:t>
            </w:r>
          </w:p>
          <w:p w:rsidR="0095690D" w:rsidP="63D80270" w:rsidRDefault="792EBD55" w14:paraId="6BC5F6BE" w14:textId="268F9DD5">
            <w:pPr>
              <w:pStyle w:val="Heading2"/>
              <w:rPr>
                <w:bCs/>
                <w:i/>
                <w:iCs/>
                <w:color w:val="000000" w:themeColor="text1"/>
              </w:rPr>
            </w:pPr>
            <w:r>
              <w:t>Gateway Foundation, Lake Villa</w:t>
            </w:r>
            <w:r>
              <w:rPr>
                <w:b w:val="0"/>
              </w:rPr>
              <w:t xml:space="preserve">, IL — </w:t>
            </w:r>
            <w:r w:rsidRPr="63D80270" w:rsidR="0A261E62">
              <w:rPr>
                <w:b w:val="0"/>
                <w:i/>
                <w:iCs/>
              </w:rPr>
              <w:t>Staff Nurse</w:t>
            </w:r>
            <w:r w:rsidRPr="63D80270" w:rsidR="660BDCFE">
              <w:rPr>
                <w:b w:val="0"/>
                <w:i/>
                <w:iCs/>
              </w:rPr>
              <w:t xml:space="preserve"> (Charge)</w:t>
            </w:r>
          </w:p>
          <w:p w:rsidR="0095690D" w:rsidP="63D80270" w:rsidRDefault="792EBD55" w14:paraId="7BBDD8C9" w14:textId="32FD589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44E2B357">
              <w:t>November 2020</w:t>
            </w:r>
            <w:r>
              <w:t xml:space="preserve">- </w:t>
            </w:r>
            <w:r w:rsidR="03CC8336">
              <w:t>May 2021</w:t>
            </w:r>
          </w:p>
          <w:p w:rsidR="0095690D" w:rsidP="63D80270" w:rsidRDefault="792EBD55" w14:paraId="4326B047" w14:textId="74F4C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Management of typically 25-30 </w:t>
            </w:r>
            <w:r w:rsidR="6EFF9ED2">
              <w:t xml:space="preserve">patients. </w:t>
            </w:r>
            <w:r>
              <w:t xml:space="preserve">Administering medications, providing </w:t>
            </w:r>
            <w:r w:rsidR="5733980E">
              <w:t xml:space="preserve">case management, </w:t>
            </w:r>
            <w:r>
              <w:t>data collection of patients,</w:t>
            </w:r>
            <w:r w:rsidR="1B528FE0">
              <w:t xml:space="preserve"> and direct care of </w:t>
            </w:r>
            <w:r w:rsidR="4D89ADF2">
              <w:t>patients</w:t>
            </w:r>
            <w:r w:rsidR="1B528FE0">
              <w:t xml:space="preserve"> through the substance abuse rehabilitation process.</w:t>
            </w:r>
          </w:p>
          <w:p w:rsidR="0095690D" w:rsidP="63D80270" w:rsidRDefault="00982D9C" w14:paraId="11AD253B" w14:textId="0CCFD39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iCs/>
                <w:sz w:val="24"/>
                <w:szCs w:val="24"/>
              </w:rPr>
            </w:pPr>
            <w:bookmarkStart w:name="_rfgvkg2ifhfd" w:id="3"/>
            <w:bookmarkEnd w:id="3"/>
            <w:r>
              <w:t>Amita Health S</w:t>
            </w:r>
            <w:r w:rsidR="4FE8E718">
              <w:t>FH</w:t>
            </w:r>
            <w:r>
              <w:t xml:space="preserve">, </w:t>
            </w:r>
            <w:r>
              <w:rPr>
                <w:b w:val="0"/>
              </w:rPr>
              <w:t xml:space="preserve">Chicago, IL — </w:t>
            </w:r>
            <w:r w:rsidRPr="63D80270">
              <w:rPr>
                <w:b w:val="0"/>
                <w:i/>
                <w:iCs/>
              </w:rPr>
              <w:t>Emergency Room Technician II</w:t>
            </w:r>
          </w:p>
          <w:p w:rsidR="0095690D" w:rsidRDefault="00982D9C" w14:paraId="3A79F012" w14:textId="0A485DA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n64fgzu3lwuy" w:colFirst="0" w:colLast="0" w:id="4"/>
            <w:bookmarkEnd w:id="4"/>
            <w:r>
              <w:t xml:space="preserve">February  2017 </w:t>
            </w:r>
            <w:r w:rsidR="00163056">
              <w:t>–</w:t>
            </w:r>
            <w:r>
              <w:t xml:space="preserve"> </w:t>
            </w:r>
            <w:r w:rsidR="00163056">
              <w:t>September 2020</w:t>
            </w:r>
          </w:p>
          <w:p w:rsidR="0095690D" w:rsidRDefault="00982D9C" w14:paraId="72FBBFBF" w14:textId="5910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Assisting RNs, NPs, PAs and MDs in the care of acutely and </w:t>
            </w:r>
            <w:r w:rsidR="000F01E9">
              <w:t xml:space="preserve">critically </w:t>
            </w:r>
            <w:r>
              <w:t xml:space="preserve">ill patients. Administering wound care, post mold splints, phlebotomy, transporting patients to </w:t>
            </w:r>
            <w:r w:rsidR="00AE6ED5">
              <w:t xml:space="preserve">the inpatient </w:t>
            </w:r>
            <w:r>
              <w:t xml:space="preserve">unit and assisting providers in the ongoing assessments of patients. </w:t>
            </w:r>
          </w:p>
          <w:p w:rsidRPr="00982D9C" w:rsidR="0037452D" w:rsidP="0037452D" w:rsidRDefault="0037452D" w14:paraId="2B6038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548DD4" w:themeColor="text2" w:themeTint="99"/>
                <w:u w:val="single"/>
              </w:rPr>
            </w:pPr>
            <w:r w:rsidRPr="00982D9C">
              <w:rPr>
                <w:b/>
                <w:bCs/>
                <w:color w:val="548DD4" w:themeColor="text2" w:themeTint="99"/>
                <w:u w:val="single"/>
              </w:rPr>
              <w:t>Education</w:t>
            </w:r>
          </w:p>
          <w:p w:rsidR="0095690D" w:rsidP="00294BAB" w:rsidRDefault="00982D9C" w14:paraId="25703A7D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name="_6wymnhinx9q5" w:colFirst="0" w:colLast="0" w:id="5"/>
            <w:bookmarkEnd w:id="5"/>
            <w:r>
              <w:t xml:space="preserve">Resurrection University, </w:t>
            </w:r>
            <w:r>
              <w:rPr>
                <w:b w:val="0"/>
              </w:rPr>
              <w:t xml:space="preserve">Chicago, IL — </w:t>
            </w:r>
          </w:p>
          <w:p w:rsidR="0095690D" w:rsidP="00294BAB" w:rsidRDefault="00982D9C" w14:paraId="5D80865B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name="_fybp8of7y299" w:colFirst="0" w:colLast="0" w:id="6"/>
            <w:bookmarkEnd w:id="6"/>
            <w:r>
              <w:rPr>
                <w:b w:val="0"/>
                <w:i/>
              </w:rPr>
              <w:t>Bachelor Science of Nursing</w:t>
            </w:r>
          </w:p>
          <w:p w:rsidR="0095690D" w:rsidP="00294BAB" w:rsidRDefault="00982D9C" w14:paraId="26AF2CB3" w14:textId="7777777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name="_7vtcyzeczjot" w:colFirst="0" w:colLast="0" w:id="7"/>
            <w:bookmarkEnd w:id="7"/>
            <w:r>
              <w:t>January 2019 - August  2020</w:t>
            </w:r>
          </w:p>
          <w:p w:rsidR="002C26EE" w:rsidP="00294BAB" w:rsidRDefault="00982D9C" w14:paraId="51BF50F3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name="_czfiadnsgnzp" w:colFirst="0" w:colLast="0" w:id="8"/>
            <w:bookmarkEnd w:id="8"/>
            <w:r>
              <w:t xml:space="preserve">Malcolm X College, </w:t>
            </w:r>
            <w:r>
              <w:rPr>
                <w:b w:val="0"/>
              </w:rPr>
              <w:t>Chicago, IL —</w:t>
            </w:r>
            <w:bookmarkStart w:name="_s1eb3518d95q" w:colFirst="0" w:colLast="0" w:id="9"/>
            <w:bookmarkEnd w:id="9"/>
          </w:p>
          <w:p w:rsidRPr="002C26EE" w:rsidR="0095690D" w:rsidP="00294BAB" w:rsidRDefault="00982D9C" w14:paraId="5E3CF6D6" w14:textId="614C936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b w:val="0"/>
                <w:i/>
              </w:rPr>
              <w:t>Licensed Practical Nurse</w:t>
            </w:r>
          </w:p>
          <w:p w:rsidR="0095690D" w:rsidP="00294BAB" w:rsidRDefault="00982D9C" w14:paraId="2E6D0F54" w14:textId="73CFA47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January 2016- January  2017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FC388D" w:rsidR="0095690D" w:rsidRDefault="00982D9C" w14:paraId="28F1D9B1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bookmarkStart w:name="_ca0awj8022e2" w:colFirst="0" w:colLast="0" w:id="10"/>
            <w:bookmarkEnd w:id="10"/>
            <w:r w:rsidRPr="00FC388D">
              <w:rPr>
                <w:u w:val="single"/>
              </w:rPr>
              <w:t>SKILLS</w:t>
            </w:r>
          </w:p>
          <w:p w:rsidR="0095690D" w:rsidRDefault="00982D9C" w14:paraId="61391C6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-Post Mold Splinting</w:t>
            </w:r>
          </w:p>
          <w:p w:rsidR="0095690D" w:rsidRDefault="00982D9C" w14:paraId="6703E26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-Venipuncture/ IV Insertion</w:t>
            </w:r>
          </w:p>
          <w:p w:rsidR="0095690D" w:rsidRDefault="00982D9C" w14:paraId="1B125A39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-EKG application and Monitoring</w:t>
            </w:r>
          </w:p>
          <w:p w:rsidR="0095690D" w:rsidRDefault="00982D9C" w14:paraId="2A1C026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-Epic EHR SuperUser</w:t>
            </w:r>
          </w:p>
          <w:p w:rsidR="0095690D" w:rsidRDefault="00982D9C" w14:paraId="0F948D5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</w:t>
            </w:r>
            <w:r w:rsidRPr="63D80270">
              <w:rPr>
                <w:b/>
                <w:bCs/>
              </w:rPr>
              <w:t>BLS</w:t>
            </w:r>
            <w:r>
              <w:t>- (Exp: 0</w:t>
            </w:r>
            <w:r w:rsidR="00CC2882">
              <w:t>1</w:t>
            </w:r>
            <w:r>
              <w:t>/</w:t>
            </w:r>
            <w:r w:rsidR="00CC2882">
              <w:t>2022</w:t>
            </w:r>
            <w:r>
              <w:t>)</w:t>
            </w:r>
          </w:p>
          <w:p w:rsidR="005137E2" w:rsidP="005137E2" w:rsidRDefault="00982D9C" w14:paraId="50FE5835" w14:textId="59C23E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</w:t>
            </w:r>
            <w:r w:rsidRPr="63D80270">
              <w:rPr>
                <w:b/>
                <w:bCs/>
              </w:rPr>
              <w:t>ACLS</w:t>
            </w:r>
            <w:r>
              <w:t xml:space="preserve">-(Exp: </w:t>
            </w:r>
            <w:r w:rsidR="00AB2118">
              <w:t>06/2022)</w:t>
            </w:r>
          </w:p>
          <w:p w:rsidR="00AB2118" w:rsidP="005137E2" w:rsidRDefault="00AB2118" w14:paraId="0BE03D9A" w14:textId="4A475B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</w:t>
            </w:r>
            <w:r w:rsidRPr="63D80270">
              <w:rPr>
                <w:b/>
                <w:bCs/>
              </w:rPr>
              <w:t>PALS</w:t>
            </w:r>
            <w:r>
              <w:t>- (Exp 06/2022)</w:t>
            </w:r>
          </w:p>
          <w:p w:rsidR="0095690D" w:rsidP="005137E2" w:rsidRDefault="00982D9C" w14:paraId="488AC5CA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</w:t>
            </w:r>
            <w:r w:rsidRPr="63D80270">
              <w:rPr>
                <w:b/>
                <w:bCs/>
              </w:rPr>
              <w:t>CPI</w:t>
            </w:r>
            <w:r>
              <w:t>- (Exp: 0</w:t>
            </w:r>
            <w:r w:rsidR="00777C2B">
              <w:t>9</w:t>
            </w:r>
            <w:r>
              <w:t>/</w:t>
            </w:r>
            <w:r w:rsidR="00777C2B">
              <w:t>2022</w:t>
            </w:r>
            <w:r>
              <w:t>)</w:t>
            </w:r>
          </w:p>
          <w:p w:rsidR="0095690D" w:rsidRDefault="00AB2118" w14:paraId="0ED2BCBD" w14:textId="7CE17D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- </w:t>
            </w:r>
            <w:r w:rsidRPr="63D80270">
              <w:rPr>
                <w:b/>
                <w:bCs/>
              </w:rPr>
              <w:t>NIHSS</w:t>
            </w:r>
            <w:r>
              <w:t xml:space="preserve"> Certification</w:t>
            </w:r>
          </w:p>
          <w:p w:rsidR="007D167E" w:rsidRDefault="007D167E" w14:paraId="71AB8D08" w14:textId="393A6D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</w:t>
            </w:r>
            <w:r w:rsidR="0198E56D">
              <w:t>Trauma Nursing Core Course (</w:t>
            </w:r>
            <w:r w:rsidRPr="63D80270" w:rsidR="0198E56D">
              <w:rPr>
                <w:b/>
                <w:bCs/>
              </w:rPr>
              <w:t>TNCC</w:t>
            </w:r>
            <w:r w:rsidR="0198E56D">
              <w:t>)</w:t>
            </w:r>
          </w:p>
          <w:p w:rsidRPr="00FC388D" w:rsidR="0095690D" w:rsidRDefault="00982D9C" w14:paraId="459F56C8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bookmarkStart w:name="_tuxh7mwdaxox" w:colFirst="0" w:colLast="0" w:id="11"/>
            <w:bookmarkEnd w:id="11"/>
            <w:r w:rsidRPr="00FC388D">
              <w:rPr>
                <w:u w:val="single"/>
              </w:rPr>
              <w:t>AWARDS</w:t>
            </w:r>
          </w:p>
          <w:p w:rsidR="0095690D" w:rsidRDefault="00982D9C" w14:paraId="0CD112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-Horatio Alger Illinois State Scholar 2013</w:t>
            </w:r>
          </w:p>
          <w:p w:rsidR="0095690D" w:rsidRDefault="00982D9C" w14:paraId="4BBA8693" w14:textId="28061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-Windy City Times 30 under 30</w:t>
            </w:r>
            <w:r w:rsidR="00AB30B0">
              <w:t xml:space="preserve"> </w:t>
            </w:r>
            <w:r w:rsidR="00987DC9">
              <w:t>2013</w:t>
            </w:r>
          </w:p>
          <w:p w:rsidRPr="005F152D" w:rsidR="0095690D" w:rsidP="63D80270" w:rsidRDefault="00982D9C" w14:paraId="5EF95E03" w14:textId="1CCE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t>-Illinois Activist of the Year 2012</w:t>
            </w:r>
            <w:bookmarkStart w:name="_cxxkes25b26" w:id="12"/>
            <w:bookmarkEnd w:id="12"/>
          </w:p>
          <w:p w:rsidRPr="005F152D" w:rsidR="0095690D" w:rsidP="63D80270" w:rsidRDefault="00982D9C" w14:paraId="4A469B26" w14:textId="5B258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548DD4" w:themeColor="text2" w:themeTint="99"/>
                <w:u w:val="single"/>
              </w:rPr>
            </w:pPr>
            <w:r w:rsidRPr="63D80270">
              <w:rPr>
                <w:b/>
                <w:bCs/>
                <w:color w:val="548DD4" w:themeColor="text2" w:themeTint="99"/>
                <w:u w:val="single"/>
              </w:rPr>
              <w:t>Special Endorsements</w:t>
            </w:r>
          </w:p>
          <w:p w:rsidR="0095690D" w:rsidRDefault="00982D9C" w14:paraId="11BAE79C" w14:textId="230177FE">
            <w:r>
              <w:t xml:space="preserve">-IPE Scholar </w:t>
            </w:r>
            <w:r w:rsidR="005F152D">
              <w:t>Micro-credential</w:t>
            </w:r>
          </w:p>
          <w:p w:rsidR="0095690D" w:rsidRDefault="00982D9C" w14:paraId="44E80A19" w14:textId="77777777">
            <w:r>
              <w:t xml:space="preserve">-Advanced Wound Care </w:t>
            </w:r>
          </w:p>
          <w:p w:rsidR="007D167E" w:rsidRDefault="007D167E" w14:paraId="4A54073D" w14:textId="368ED550">
            <w:r>
              <w:t>-Emergency Nurses Association Member</w:t>
            </w:r>
          </w:p>
        </w:tc>
      </w:tr>
    </w:tbl>
    <w:p w:rsidR="0095690D" w:rsidP="002E53C8" w:rsidRDefault="0095690D" w14:paraId="56359BE6" w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95690D">
      <w:pgSz w:w="12240" w:h="15840" w:orient="portrait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D2926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8F58D3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0D"/>
    <w:rsid w:val="000F01E9"/>
    <w:rsid w:val="00163056"/>
    <w:rsid w:val="00294BAB"/>
    <w:rsid w:val="002C26EE"/>
    <w:rsid w:val="002E53C8"/>
    <w:rsid w:val="0037452D"/>
    <w:rsid w:val="0046798B"/>
    <w:rsid w:val="004B4ACC"/>
    <w:rsid w:val="004F670B"/>
    <w:rsid w:val="005137E2"/>
    <w:rsid w:val="00546594"/>
    <w:rsid w:val="005765F3"/>
    <w:rsid w:val="005C3E36"/>
    <w:rsid w:val="005C4DFE"/>
    <w:rsid w:val="005F0E80"/>
    <w:rsid w:val="005F152D"/>
    <w:rsid w:val="005F70FA"/>
    <w:rsid w:val="00640B43"/>
    <w:rsid w:val="00765EA1"/>
    <w:rsid w:val="00777C2B"/>
    <w:rsid w:val="007D167E"/>
    <w:rsid w:val="007E4B67"/>
    <w:rsid w:val="008A1BB8"/>
    <w:rsid w:val="008B3B4B"/>
    <w:rsid w:val="008F3075"/>
    <w:rsid w:val="009317D9"/>
    <w:rsid w:val="00941E34"/>
    <w:rsid w:val="0094C9DE"/>
    <w:rsid w:val="0095690D"/>
    <w:rsid w:val="00982D9C"/>
    <w:rsid w:val="00987DC9"/>
    <w:rsid w:val="00AB2118"/>
    <w:rsid w:val="00AB30B0"/>
    <w:rsid w:val="00AE6ED5"/>
    <w:rsid w:val="00B545FA"/>
    <w:rsid w:val="00BA2C99"/>
    <w:rsid w:val="00C6BF8E"/>
    <w:rsid w:val="00C90A6D"/>
    <w:rsid w:val="00CC2882"/>
    <w:rsid w:val="00D667CE"/>
    <w:rsid w:val="00DC45FA"/>
    <w:rsid w:val="00DE04E5"/>
    <w:rsid w:val="00E01DCA"/>
    <w:rsid w:val="00E32E25"/>
    <w:rsid w:val="00E72832"/>
    <w:rsid w:val="00F03179"/>
    <w:rsid w:val="00F25201"/>
    <w:rsid w:val="00FC36CB"/>
    <w:rsid w:val="00FC388D"/>
    <w:rsid w:val="0198E56D"/>
    <w:rsid w:val="035F09B6"/>
    <w:rsid w:val="03CC8336"/>
    <w:rsid w:val="052DFDBC"/>
    <w:rsid w:val="06EE0B9B"/>
    <w:rsid w:val="07CE0299"/>
    <w:rsid w:val="07DFD4E8"/>
    <w:rsid w:val="08DB8466"/>
    <w:rsid w:val="09432E6C"/>
    <w:rsid w:val="094AE921"/>
    <w:rsid w:val="0A095C65"/>
    <w:rsid w:val="0A1373FF"/>
    <w:rsid w:val="0A261E62"/>
    <w:rsid w:val="0A632498"/>
    <w:rsid w:val="0AD443DB"/>
    <w:rsid w:val="0B1928B2"/>
    <w:rsid w:val="0DC3F99E"/>
    <w:rsid w:val="0ECD8AEF"/>
    <w:rsid w:val="0EEB78A9"/>
    <w:rsid w:val="107BC584"/>
    <w:rsid w:val="119CEA33"/>
    <w:rsid w:val="129899B1"/>
    <w:rsid w:val="1577DD9E"/>
    <w:rsid w:val="1640687C"/>
    <w:rsid w:val="16491F50"/>
    <w:rsid w:val="168B8689"/>
    <w:rsid w:val="172746B6"/>
    <w:rsid w:val="172D36BF"/>
    <w:rsid w:val="185F364F"/>
    <w:rsid w:val="195AE5CD"/>
    <w:rsid w:val="1A43C6DD"/>
    <w:rsid w:val="1B1FD65F"/>
    <w:rsid w:val="1B528FE0"/>
    <w:rsid w:val="1C6294B0"/>
    <w:rsid w:val="1D839B21"/>
    <w:rsid w:val="1E643E17"/>
    <w:rsid w:val="1F4CEC56"/>
    <w:rsid w:val="1FAE6F3E"/>
    <w:rsid w:val="1FEED3A1"/>
    <w:rsid w:val="20598089"/>
    <w:rsid w:val="208FA85A"/>
    <w:rsid w:val="20C21829"/>
    <w:rsid w:val="2185AC41"/>
    <w:rsid w:val="22A3A9C2"/>
    <w:rsid w:val="2322C8E8"/>
    <w:rsid w:val="24E91B28"/>
    <w:rsid w:val="2536C958"/>
    <w:rsid w:val="25A78E6C"/>
    <w:rsid w:val="25F528CF"/>
    <w:rsid w:val="261518DB"/>
    <w:rsid w:val="266FAD05"/>
    <w:rsid w:val="2670BB5A"/>
    <w:rsid w:val="288D72F7"/>
    <w:rsid w:val="2ABB6D8F"/>
    <w:rsid w:val="2B819B88"/>
    <w:rsid w:val="2C4A2666"/>
    <w:rsid w:val="2C96B825"/>
    <w:rsid w:val="2E059E4C"/>
    <w:rsid w:val="30579C61"/>
    <w:rsid w:val="30C4FE46"/>
    <w:rsid w:val="32D7ED1C"/>
    <w:rsid w:val="32E5CEEF"/>
    <w:rsid w:val="3334DD78"/>
    <w:rsid w:val="338EA5AB"/>
    <w:rsid w:val="33B91377"/>
    <w:rsid w:val="35675678"/>
    <w:rsid w:val="3803C5AC"/>
    <w:rsid w:val="384B4C51"/>
    <w:rsid w:val="38D40B3F"/>
    <w:rsid w:val="39EB1134"/>
    <w:rsid w:val="3B87809A"/>
    <w:rsid w:val="3F2591DA"/>
    <w:rsid w:val="3F380639"/>
    <w:rsid w:val="3FB4AAB7"/>
    <w:rsid w:val="4003B940"/>
    <w:rsid w:val="400E72EA"/>
    <w:rsid w:val="41466283"/>
    <w:rsid w:val="422D40BD"/>
    <w:rsid w:val="429F025D"/>
    <w:rsid w:val="42DF18DB"/>
    <w:rsid w:val="43F935CE"/>
    <w:rsid w:val="441BE8E5"/>
    <w:rsid w:val="44E2B357"/>
    <w:rsid w:val="4598CF6D"/>
    <w:rsid w:val="460A910D"/>
    <w:rsid w:val="46615A4B"/>
    <w:rsid w:val="4674DEEF"/>
    <w:rsid w:val="470DFB40"/>
    <w:rsid w:val="4A3A4AE0"/>
    <w:rsid w:val="4AF904F7"/>
    <w:rsid w:val="4CAA2A12"/>
    <w:rsid w:val="4D155DBD"/>
    <w:rsid w:val="4D89ADF2"/>
    <w:rsid w:val="4DDF89F5"/>
    <w:rsid w:val="4E8400F6"/>
    <w:rsid w:val="4E8CB7CA"/>
    <w:rsid w:val="4ED3B18F"/>
    <w:rsid w:val="4F2B76EC"/>
    <w:rsid w:val="4FE75A7A"/>
    <w:rsid w:val="4FE8E718"/>
    <w:rsid w:val="50CB24B1"/>
    <w:rsid w:val="51A937F1"/>
    <w:rsid w:val="5206284D"/>
    <w:rsid w:val="547BAA50"/>
    <w:rsid w:val="5596E36F"/>
    <w:rsid w:val="5686F37F"/>
    <w:rsid w:val="568C2D6C"/>
    <w:rsid w:val="5733980E"/>
    <w:rsid w:val="576DBCAB"/>
    <w:rsid w:val="57F207B8"/>
    <w:rsid w:val="584BCFEB"/>
    <w:rsid w:val="58AFCB93"/>
    <w:rsid w:val="58F2289F"/>
    <w:rsid w:val="5916D721"/>
    <w:rsid w:val="5AD96069"/>
    <w:rsid w:val="5DD62C6E"/>
    <w:rsid w:val="5E3AD77F"/>
    <w:rsid w:val="5EE9D559"/>
    <w:rsid w:val="5EEC0DA1"/>
    <w:rsid w:val="5F03625D"/>
    <w:rsid w:val="5F7FEF40"/>
    <w:rsid w:val="600CF3AE"/>
    <w:rsid w:val="61AC3C84"/>
    <w:rsid w:val="61DBE7B4"/>
    <w:rsid w:val="61F574B8"/>
    <w:rsid w:val="623A6BA7"/>
    <w:rsid w:val="6277A7E1"/>
    <w:rsid w:val="63D80270"/>
    <w:rsid w:val="648DBEE0"/>
    <w:rsid w:val="64E78713"/>
    <w:rsid w:val="65C58CCD"/>
    <w:rsid w:val="65F8D319"/>
    <w:rsid w:val="660BDCFE"/>
    <w:rsid w:val="6647E1A2"/>
    <w:rsid w:val="66B7465D"/>
    <w:rsid w:val="676DFEEC"/>
    <w:rsid w:val="68D36CD4"/>
    <w:rsid w:val="68E02BCA"/>
    <w:rsid w:val="68EAE574"/>
    <w:rsid w:val="69B37052"/>
    <w:rsid w:val="6A40714B"/>
    <w:rsid w:val="6A601147"/>
    <w:rsid w:val="6B13CAE1"/>
    <w:rsid w:val="6B832F9C"/>
    <w:rsid w:val="6C2C0658"/>
    <w:rsid w:val="6D8C60E7"/>
    <w:rsid w:val="6EFF9ED2"/>
    <w:rsid w:val="70128ED6"/>
    <w:rsid w:val="715C9AA8"/>
    <w:rsid w:val="71B662DB"/>
    <w:rsid w:val="71C68A2C"/>
    <w:rsid w:val="721E0CE1"/>
    <w:rsid w:val="7225C796"/>
    <w:rsid w:val="722FDF30"/>
    <w:rsid w:val="739039BF"/>
    <w:rsid w:val="7397F474"/>
    <w:rsid w:val="73FF9E7A"/>
    <w:rsid w:val="74D0E02C"/>
    <w:rsid w:val="750D2047"/>
    <w:rsid w:val="7608CFC5"/>
    <w:rsid w:val="76E9F620"/>
    <w:rsid w:val="77CDC057"/>
    <w:rsid w:val="78FAE220"/>
    <w:rsid w:val="792121BD"/>
    <w:rsid w:val="792EBD55"/>
    <w:rsid w:val="798944DA"/>
    <w:rsid w:val="79E3C330"/>
    <w:rsid w:val="79FE512C"/>
    <w:rsid w:val="7A229919"/>
    <w:rsid w:val="7C029103"/>
    <w:rsid w:val="7E137D03"/>
    <w:rsid w:val="7E853EA3"/>
    <w:rsid w:val="7EA7F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C292"/>
  <w15:docId w15:val="{338AB246-0ECF-4BE9-8DBF-373A43D1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hAnsi="Open Sans" w:eastAsia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hAnsi="Open Sans" w:eastAsia="Open Sans" w:cs="Open Sans"/>
      <w:color w:val="00000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3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0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3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0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3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B0"/>
    <w:pPr>
      <w:spacing w:before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30B0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067A82AF08246A1ACB57CEFD7FFD3" ma:contentTypeVersion="7" ma:contentTypeDescription="Create a new document." ma:contentTypeScope="" ma:versionID="a7c6df57605854c04e2f99a9443d12fb">
  <xsd:schema xmlns:xsd="http://www.w3.org/2001/XMLSchema" xmlns:xs="http://www.w3.org/2001/XMLSchema" xmlns:p="http://schemas.microsoft.com/office/2006/metadata/properties" xmlns:ns3="b595dfc8-f5e7-42b9-b716-ad88c590f3f8" xmlns:ns4="6212667e-95b4-4c2a-b046-071c74b475e7" targetNamespace="http://schemas.microsoft.com/office/2006/metadata/properties" ma:root="true" ma:fieldsID="647139b53c527ed0caae5230dd4fe419" ns3:_="" ns4:_="">
    <xsd:import namespace="b595dfc8-f5e7-42b9-b716-ad88c590f3f8"/>
    <xsd:import namespace="6212667e-95b4-4c2a-b046-071c74b47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5dfc8-f5e7-42b9-b716-ad88c590f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667e-95b4-4c2a-b046-071c74b47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18275-8C37-4F1D-81F5-528A21B478A1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A427E-6439-414D-933F-C081A640F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2E554-863C-4751-A726-A19F14B3BD4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595dfc8-f5e7-42b9-b716-ad88c590f3f8"/>
    <ds:schemaRef ds:uri="6212667e-95b4-4c2a-b046-071c74b475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Akande, Abraham</lastModifiedBy>
  <revision>10</revision>
  <dcterms:created xsi:type="dcterms:W3CDTF">2021-05-12T05:38:00.0000000Z</dcterms:created>
  <dcterms:modified xsi:type="dcterms:W3CDTF">2021-05-12T06:43:21.8070480Z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0x010100F42067A82AF08246A1ACB57CEFD7FFD3</vt:lpwstr>
  </property>
</Properties>
</file>