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BB3" w14:textId="5371A551" w:rsidR="002B2B79" w:rsidRDefault="002B2B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2942"/>
        <w:gridCol w:w="3021"/>
      </w:tblGrid>
      <w:tr w:rsidR="00F316AD" w:rsidRPr="001700F2" w14:paraId="15EEDF55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31901A2F" w14:textId="429DC114" w:rsidR="00F316AD" w:rsidRPr="001700F2" w:rsidRDefault="002B2B79" w:rsidP="00F316AD">
            <w:pPr>
              <w:pStyle w:val="Title"/>
            </w:pPr>
            <w:r>
              <w:t>SHELBY C. Werda</w:t>
            </w:r>
          </w:p>
          <w:p w14:paraId="00494529" w14:textId="480D5E08" w:rsidR="00F316AD" w:rsidRPr="001700F2" w:rsidRDefault="002B2B79" w:rsidP="00D20DA9">
            <w:pPr>
              <w:pStyle w:val="Subtitle"/>
            </w:pPr>
            <w:r>
              <w:t>Registered Nurse</w:t>
            </w:r>
            <w:r w:rsidR="00F316AD" w:rsidRPr="001700F2">
              <w:t xml:space="preserve"> </w:t>
            </w:r>
          </w:p>
        </w:tc>
      </w:tr>
      <w:tr w:rsidR="00F316AD" w:rsidRPr="001700F2" w14:paraId="0CB3235E" w14:textId="77777777" w:rsidTr="00431B96">
        <w:trPr>
          <w:trHeight w:val="735"/>
        </w:trPr>
        <w:tc>
          <w:tcPr>
            <w:tcW w:w="3120" w:type="dxa"/>
            <w:tcBorders>
              <w:top w:val="single" w:sz="24" w:space="0" w:color="BF9268" w:themeColor="accent2"/>
            </w:tcBorders>
            <w:vAlign w:val="center"/>
          </w:tcPr>
          <w:p w14:paraId="07FA8485" w14:textId="29B655F2" w:rsidR="00F316AD" w:rsidRPr="001700F2" w:rsidRDefault="002B2B79" w:rsidP="00D20DA9">
            <w:pPr>
              <w:jc w:val="center"/>
            </w:pPr>
            <w:r>
              <w:t>404 Pine Ridge Drive West Columbia, SC</w:t>
            </w:r>
          </w:p>
        </w:tc>
        <w:tc>
          <w:tcPr>
            <w:tcW w:w="3159" w:type="dxa"/>
            <w:tcBorders>
              <w:top w:val="single" w:sz="24" w:space="0" w:color="BF9268" w:themeColor="accent2"/>
            </w:tcBorders>
            <w:vAlign w:val="center"/>
          </w:tcPr>
          <w:p w14:paraId="30BA8C7C" w14:textId="5AE0876A" w:rsidR="00F316AD" w:rsidRPr="001700F2" w:rsidRDefault="002B2B79" w:rsidP="00D20DA9">
            <w:pPr>
              <w:jc w:val="center"/>
            </w:pPr>
            <w:r>
              <w:t>803-606-8153</w:t>
            </w:r>
          </w:p>
        </w:tc>
        <w:tc>
          <w:tcPr>
            <w:tcW w:w="3021" w:type="dxa"/>
            <w:tcBorders>
              <w:top w:val="single" w:sz="24" w:space="0" w:color="BF9268" w:themeColor="accent2"/>
            </w:tcBorders>
            <w:vAlign w:val="center"/>
          </w:tcPr>
          <w:p w14:paraId="7FAC367C" w14:textId="66E7F577" w:rsidR="00F316AD" w:rsidRPr="001700F2" w:rsidRDefault="002B2B79" w:rsidP="00D20DA9">
            <w:pPr>
              <w:jc w:val="center"/>
            </w:pPr>
            <w:r>
              <w:t>shelbycwerda@gmail.com</w:t>
            </w:r>
            <w:r w:rsidR="00D20DA9" w:rsidRPr="001700F2">
              <w:t xml:space="preserve"> </w:t>
            </w:r>
          </w:p>
        </w:tc>
      </w:tr>
      <w:tr w:rsidR="00CD50FD" w:rsidRPr="001700F2" w14:paraId="2659DBED" w14:textId="77777777" w:rsidTr="00431B96">
        <w:trPr>
          <w:trHeight w:val="210"/>
        </w:trPr>
        <w:tc>
          <w:tcPr>
            <w:tcW w:w="3120" w:type="dxa"/>
            <w:tcBorders>
              <w:bottom w:val="single" w:sz="18" w:space="0" w:color="BF9268" w:themeColor="accent2"/>
            </w:tcBorders>
          </w:tcPr>
          <w:p w14:paraId="4F608B6A" w14:textId="77777777" w:rsidR="00CD50FD" w:rsidRPr="001700F2" w:rsidRDefault="00CD50FD" w:rsidP="00CD50FD"/>
        </w:tc>
        <w:tc>
          <w:tcPr>
            <w:tcW w:w="3159" w:type="dxa"/>
            <w:vMerge w:val="restart"/>
            <w:shd w:val="clear" w:color="auto" w:fill="303848" w:themeFill="accent1"/>
            <w:vAlign w:val="center"/>
          </w:tcPr>
          <w:p w14:paraId="45D1392D" w14:textId="03EDB45D" w:rsidR="00CD50FD" w:rsidRPr="001700F2" w:rsidRDefault="002B2B79" w:rsidP="00D20DA9">
            <w:pPr>
              <w:pStyle w:val="Heading1"/>
            </w:pPr>
            <w:r>
              <w:t>ABOUT ME</w:t>
            </w:r>
          </w:p>
        </w:tc>
        <w:tc>
          <w:tcPr>
            <w:tcW w:w="3021" w:type="dxa"/>
            <w:tcBorders>
              <w:bottom w:val="single" w:sz="18" w:space="0" w:color="BF9268" w:themeColor="accent2"/>
            </w:tcBorders>
          </w:tcPr>
          <w:p w14:paraId="068B3AC2" w14:textId="77777777" w:rsidR="00CD50FD" w:rsidRPr="001700F2" w:rsidRDefault="00CD50FD"/>
        </w:tc>
      </w:tr>
      <w:tr w:rsidR="00CD50FD" w:rsidRPr="001700F2" w14:paraId="4D5D5F88" w14:textId="77777777" w:rsidTr="00431B96">
        <w:trPr>
          <w:trHeight w:val="210"/>
        </w:trPr>
        <w:tc>
          <w:tcPr>
            <w:tcW w:w="3120" w:type="dxa"/>
            <w:tcBorders>
              <w:top w:val="single" w:sz="18" w:space="0" w:color="BF9268" w:themeColor="accent2"/>
            </w:tcBorders>
          </w:tcPr>
          <w:p w14:paraId="6056D675" w14:textId="77777777" w:rsidR="00CD50FD" w:rsidRPr="001700F2" w:rsidRDefault="00CD50FD" w:rsidP="00CD50FD"/>
        </w:tc>
        <w:tc>
          <w:tcPr>
            <w:tcW w:w="3159" w:type="dxa"/>
            <w:vMerge/>
            <w:shd w:val="clear" w:color="auto" w:fill="303848" w:themeFill="accent1"/>
            <w:vAlign w:val="center"/>
          </w:tcPr>
          <w:p w14:paraId="7E6E2BA7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21" w:type="dxa"/>
            <w:tcBorders>
              <w:top w:val="single" w:sz="18" w:space="0" w:color="BF9268" w:themeColor="accent2"/>
            </w:tcBorders>
          </w:tcPr>
          <w:p w14:paraId="638DAE1C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75659126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1226CBCF" w14:textId="1A71FE2A" w:rsidR="0040233B" w:rsidRPr="001700F2" w:rsidRDefault="002B2B79" w:rsidP="002B2B79">
            <w:pPr>
              <w:pStyle w:val="Text"/>
              <w:jc w:val="center"/>
            </w:pPr>
            <w:r>
              <w:t>Patient focused, empathetic registered nurse with behavioral health experience seeking a nursing position to use earned skills and knowledge to contribute to the growth of the hospital.</w:t>
            </w:r>
          </w:p>
        </w:tc>
      </w:tr>
      <w:tr w:rsidR="00CD50FD" w:rsidRPr="001700F2" w14:paraId="799C7B2C" w14:textId="77777777" w:rsidTr="00431B96">
        <w:trPr>
          <w:trHeight w:val="220"/>
        </w:trPr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547E4D8C" w14:textId="77777777" w:rsidR="00CD50FD" w:rsidRPr="001700F2" w:rsidRDefault="00AE2C58" w:rsidP="00D20DA9">
            <w:pPr>
              <w:pStyle w:val="Heading2"/>
            </w:pPr>
            <w:sdt>
              <w:sdtPr>
                <w:id w:val="-1907296240"/>
                <w:placeholder>
                  <w:docPart w:val="CFB21237FCD746898A7BFA2286DB22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C3D0C5D597704D26A2A6F6A40065DBBC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59" w:type="dxa"/>
            <w:vMerge w:val="restart"/>
            <w:shd w:val="clear" w:color="auto" w:fill="303848" w:themeFill="accent1"/>
            <w:vAlign w:val="center"/>
          </w:tcPr>
          <w:p w14:paraId="0C71DFAF" w14:textId="77777777" w:rsidR="00CD50FD" w:rsidRPr="001700F2" w:rsidRDefault="00AE2C58" w:rsidP="00D20DA9">
            <w:pPr>
              <w:pStyle w:val="Heading1"/>
            </w:pPr>
            <w:sdt>
              <w:sdtPr>
                <w:id w:val="-1748876717"/>
                <w:placeholder>
                  <w:docPart w:val="EA1CE478A0D14153B0E49CC83C40A36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21" w:type="dxa"/>
            <w:tcBorders>
              <w:bottom w:val="single" w:sz="18" w:space="0" w:color="BF9268" w:themeColor="accent2"/>
            </w:tcBorders>
          </w:tcPr>
          <w:p w14:paraId="079EFEAA" w14:textId="77777777" w:rsidR="00CD50FD" w:rsidRPr="001700F2" w:rsidRDefault="00CD50FD"/>
        </w:tc>
      </w:tr>
      <w:tr w:rsidR="00CD50FD" w:rsidRPr="001700F2" w14:paraId="3F84CACD" w14:textId="77777777" w:rsidTr="00431B96">
        <w:trPr>
          <w:trHeight w:val="220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032E48C4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59" w:type="dxa"/>
            <w:vMerge/>
            <w:shd w:val="clear" w:color="auto" w:fill="303848" w:themeFill="accent1"/>
            <w:vAlign w:val="center"/>
          </w:tcPr>
          <w:p w14:paraId="21AA2B65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21" w:type="dxa"/>
          </w:tcPr>
          <w:p w14:paraId="184F9145" w14:textId="77777777" w:rsidR="00CD50FD" w:rsidRPr="001700F2" w:rsidRDefault="00CD50FD"/>
        </w:tc>
      </w:tr>
      <w:tr w:rsidR="0040233B" w:rsidRPr="001700F2" w14:paraId="05B13C7F" w14:textId="77777777" w:rsidTr="00431B96">
        <w:trPr>
          <w:trHeight w:val="3403"/>
        </w:trPr>
        <w:tc>
          <w:tcPr>
            <w:tcW w:w="3120" w:type="dxa"/>
            <w:shd w:val="clear" w:color="auto" w:fill="F2F2F2" w:themeFill="background1" w:themeFillShade="F2"/>
          </w:tcPr>
          <w:p w14:paraId="6464DFEE" w14:textId="77777777" w:rsidR="0040233B" w:rsidRPr="001700F2" w:rsidRDefault="0040233B" w:rsidP="0040233B">
            <w:pPr>
              <w:pStyle w:val="Text"/>
            </w:pPr>
          </w:p>
          <w:p w14:paraId="47DF4A03" w14:textId="30852EF1" w:rsidR="00D20DA9" w:rsidRDefault="00682D55" w:rsidP="00682D55">
            <w:pPr>
              <w:pStyle w:val="Text"/>
            </w:pPr>
            <w:r>
              <w:t>University of South Carolina – Aiken, SC</w:t>
            </w:r>
          </w:p>
          <w:p w14:paraId="438514DC" w14:textId="77777777" w:rsidR="00D20DA9" w:rsidRDefault="00682D55" w:rsidP="00682D55">
            <w:pPr>
              <w:pStyle w:val="Text"/>
              <w:numPr>
                <w:ilvl w:val="0"/>
                <w:numId w:val="1"/>
              </w:numPr>
            </w:pPr>
            <w:r>
              <w:t>Bachelor of Science, Nursing</w:t>
            </w:r>
          </w:p>
          <w:p w14:paraId="141D9907" w14:textId="77777777" w:rsidR="00682D55" w:rsidRDefault="00682D55" w:rsidP="00682D5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President’s List Spring 2017</w:t>
            </w:r>
          </w:p>
          <w:p w14:paraId="2BFA4630" w14:textId="77777777" w:rsidR="00682D55" w:rsidRDefault="00682D55" w:rsidP="00682D5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 Omicron Pi</w:t>
            </w:r>
          </w:p>
          <w:p w14:paraId="4ECE12E4" w14:textId="77777777" w:rsidR="00682D55" w:rsidRDefault="00682D55" w:rsidP="00682D5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USC-Aiken Shotgun Team</w:t>
            </w:r>
          </w:p>
          <w:p w14:paraId="5C271FA4" w14:textId="572D8FDC" w:rsidR="00682D55" w:rsidRPr="00682D55" w:rsidRDefault="00682D55" w:rsidP="00682D5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Assistant</w:t>
            </w:r>
          </w:p>
        </w:tc>
        <w:tc>
          <w:tcPr>
            <w:tcW w:w="6180" w:type="dxa"/>
            <w:gridSpan w:val="2"/>
            <w:vAlign w:val="center"/>
          </w:tcPr>
          <w:p w14:paraId="63F5CC83" w14:textId="677A281A" w:rsidR="00D20DA9" w:rsidRPr="001700F2" w:rsidRDefault="0044389B" w:rsidP="00D20DA9">
            <w:pPr>
              <w:pStyle w:val="SmallText"/>
            </w:pPr>
            <w:r>
              <w:t>October</w:t>
            </w:r>
            <w:r w:rsidR="00682D55">
              <w:t xml:space="preserve"> 2021-Present</w:t>
            </w:r>
          </w:p>
          <w:p w14:paraId="67B3BA0B" w14:textId="6F252E4A" w:rsidR="00D20DA9" w:rsidRPr="0044389B" w:rsidRDefault="0044389B" w:rsidP="00D20DA9">
            <w:pPr>
              <w:pStyle w:val="Text"/>
              <w:rPr>
                <w:color w:val="auto"/>
              </w:rPr>
            </w:pPr>
            <w:r>
              <w:t>Registered Nurse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>•</w:t>
            </w:r>
            <w:r>
              <w:rPr>
                <w:color w:val="BE9268"/>
              </w:rPr>
              <w:t xml:space="preserve"> </w:t>
            </w:r>
            <w:r w:rsidRPr="0044389B">
              <w:rPr>
                <w:color w:val="auto"/>
              </w:rPr>
              <w:t>Broad River Correctional Institution</w:t>
            </w:r>
          </w:p>
          <w:p w14:paraId="74F52CE2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7CC7C1B9" w14:textId="16E7FCFC" w:rsidR="00D20DA9" w:rsidRPr="001700F2" w:rsidRDefault="0044389B" w:rsidP="00D20DA9">
            <w:pPr>
              <w:pStyle w:val="SmallText"/>
            </w:pPr>
            <w:r>
              <w:t>August</w:t>
            </w:r>
            <w:r w:rsidR="00431B96">
              <w:t xml:space="preserve"> 2021-</w:t>
            </w:r>
            <w:r>
              <w:t xml:space="preserve"> October</w:t>
            </w:r>
            <w:r w:rsidR="00431B96">
              <w:t xml:space="preserve"> 2021</w:t>
            </w:r>
          </w:p>
          <w:p w14:paraId="165FDE81" w14:textId="120BFB93" w:rsidR="00D20DA9" w:rsidRPr="001700F2" w:rsidRDefault="0044389B" w:rsidP="00D20DA9">
            <w:pPr>
              <w:pStyle w:val="Text"/>
            </w:pPr>
            <w:r>
              <w:t>Adolescent Nurse Manager</w:t>
            </w:r>
            <w:r w:rsidR="00D20DA9" w:rsidRPr="001700F2">
              <w:t xml:space="preserve"> </w:t>
            </w:r>
            <w:r w:rsidR="00D20DA9" w:rsidRPr="001700F2">
              <w:rPr>
                <w:color w:val="BE9268"/>
              </w:rPr>
              <w:t xml:space="preserve">• </w:t>
            </w:r>
            <w:r w:rsidR="00431B96">
              <w:t>Three Rivers Behavioral Health</w:t>
            </w:r>
          </w:p>
          <w:p w14:paraId="76E7BDEC" w14:textId="77777777" w:rsidR="0040233B" w:rsidRPr="001700F2" w:rsidRDefault="00D20DA9" w:rsidP="00D20DA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336DF661" w14:textId="27D32989" w:rsidR="0040233B" w:rsidRPr="001700F2" w:rsidRDefault="0044389B" w:rsidP="0040233B">
            <w:pPr>
              <w:pStyle w:val="SmallText"/>
            </w:pPr>
            <w:r>
              <w:t xml:space="preserve">March </w:t>
            </w:r>
            <w:r w:rsidR="00431B96">
              <w:t>20</w:t>
            </w:r>
            <w:r>
              <w:t>21</w:t>
            </w:r>
            <w:r w:rsidR="00431B96">
              <w:t>-</w:t>
            </w:r>
            <w:r>
              <w:t>August 2021</w:t>
            </w:r>
          </w:p>
          <w:p w14:paraId="1C91B398" w14:textId="15DDB6E4" w:rsidR="0040233B" w:rsidRPr="001700F2" w:rsidRDefault="00431B96" w:rsidP="0040233B">
            <w:pPr>
              <w:pStyle w:val="Text"/>
            </w:pPr>
            <w:r>
              <w:t>R</w:t>
            </w:r>
            <w:r w:rsidR="0044389B">
              <w:t>egistered Nurse</w:t>
            </w:r>
            <w:r w:rsidR="00D20DA9" w:rsidRPr="001700F2">
              <w:t xml:space="preserve"> </w:t>
            </w:r>
            <w:r w:rsidR="0040233B" w:rsidRPr="001700F2">
              <w:rPr>
                <w:color w:val="BE9268"/>
              </w:rPr>
              <w:t xml:space="preserve">• </w:t>
            </w:r>
            <w:r w:rsidR="0044389B">
              <w:t>Three Rivers Behavioral Health</w:t>
            </w:r>
          </w:p>
          <w:p w14:paraId="483A7542" w14:textId="24BD917E" w:rsidR="0040233B" w:rsidRPr="001700F2" w:rsidRDefault="0040233B" w:rsidP="00D20DA9">
            <w:pPr>
              <w:pStyle w:val="Text"/>
            </w:pPr>
          </w:p>
        </w:tc>
      </w:tr>
      <w:tr w:rsidR="00CD50FD" w:rsidRPr="001700F2" w14:paraId="237A59A2" w14:textId="77777777" w:rsidTr="00431B96">
        <w:trPr>
          <w:trHeight w:val="220"/>
        </w:trPr>
        <w:tc>
          <w:tcPr>
            <w:tcW w:w="3120" w:type="dxa"/>
            <w:vMerge w:val="restart"/>
            <w:shd w:val="clear" w:color="auto" w:fill="F2F2F2" w:themeFill="background1" w:themeFillShade="F2"/>
            <w:vAlign w:val="center"/>
          </w:tcPr>
          <w:p w14:paraId="7B6A8D9A" w14:textId="642529D1" w:rsidR="00CD50FD" w:rsidRPr="001700F2" w:rsidRDefault="00682D55" w:rsidP="00D20DA9">
            <w:pPr>
              <w:pStyle w:val="Heading2"/>
            </w:pPr>
            <w:r>
              <w:t>CERTIFICATIONS</w:t>
            </w:r>
            <w:r w:rsidR="00D26A79">
              <w:t xml:space="preserve"> </w:t>
            </w:r>
          </w:p>
        </w:tc>
        <w:tc>
          <w:tcPr>
            <w:tcW w:w="3159" w:type="dxa"/>
            <w:vMerge w:val="restart"/>
            <w:shd w:val="clear" w:color="auto" w:fill="303848" w:themeFill="accent1"/>
            <w:vAlign w:val="center"/>
          </w:tcPr>
          <w:p w14:paraId="41C7595C" w14:textId="12B1871D" w:rsidR="00CD50FD" w:rsidRPr="00431B96" w:rsidRDefault="00431B96" w:rsidP="00D20DA9">
            <w:pPr>
              <w:pStyle w:val="Heading1"/>
              <w:rPr>
                <w:sz w:val="22"/>
                <w:szCs w:val="22"/>
              </w:rPr>
            </w:pPr>
            <w:r w:rsidRPr="00431B96">
              <w:rPr>
                <w:sz w:val="22"/>
                <w:szCs w:val="22"/>
              </w:rPr>
              <w:t>RESPONSIBILITIES</w:t>
            </w:r>
            <w:r w:rsidR="00D20DA9" w:rsidRPr="00431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tcBorders>
              <w:bottom w:val="single" w:sz="18" w:space="0" w:color="BF9268" w:themeColor="accent2"/>
            </w:tcBorders>
          </w:tcPr>
          <w:p w14:paraId="17BC078D" w14:textId="77777777" w:rsidR="00CD50FD" w:rsidRPr="001700F2" w:rsidRDefault="00CD50FD"/>
        </w:tc>
      </w:tr>
      <w:tr w:rsidR="00CD50FD" w:rsidRPr="001700F2" w14:paraId="52B94FF2" w14:textId="77777777" w:rsidTr="00431B96">
        <w:trPr>
          <w:trHeight w:val="220"/>
        </w:trPr>
        <w:tc>
          <w:tcPr>
            <w:tcW w:w="3120" w:type="dxa"/>
            <w:vMerge/>
            <w:shd w:val="clear" w:color="auto" w:fill="F2F2F2" w:themeFill="background1" w:themeFillShade="F2"/>
            <w:vAlign w:val="center"/>
          </w:tcPr>
          <w:p w14:paraId="27CD522D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59" w:type="dxa"/>
            <w:vMerge/>
            <w:shd w:val="clear" w:color="auto" w:fill="303848" w:themeFill="accent1"/>
            <w:vAlign w:val="center"/>
          </w:tcPr>
          <w:p w14:paraId="0AD65647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21" w:type="dxa"/>
          </w:tcPr>
          <w:p w14:paraId="5BB891AC" w14:textId="4B956DFC" w:rsidR="00431B96" w:rsidRPr="001700F2" w:rsidRDefault="00431B96"/>
        </w:tc>
      </w:tr>
      <w:tr w:rsidR="00CD50FD" w:rsidRPr="001700F2" w14:paraId="733B845F" w14:textId="77777777" w:rsidTr="00431B96">
        <w:trPr>
          <w:trHeight w:val="1446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F198472" w14:textId="3FB38C87" w:rsidR="00D20DA9" w:rsidRPr="00682D55" w:rsidRDefault="00682D55" w:rsidP="00682D55">
            <w:pPr>
              <w:pStyle w:val="Text"/>
              <w:rPr>
                <w:szCs w:val="20"/>
              </w:rPr>
            </w:pPr>
            <w:r w:rsidRPr="00682D55">
              <w:rPr>
                <w:szCs w:val="20"/>
              </w:rPr>
              <w:t>BLS-American Heart Association: 08/2022</w:t>
            </w:r>
          </w:p>
          <w:p w14:paraId="6622EA23" w14:textId="72379AB3" w:rsidR="00682D55" w:rsidRDefault="00682D55" w:rsidP="00682D55">
            <w:pPr>
              <w:rPr>
                <w:sz w:val="20"/>
                <w:szCs w:val="20"/>
              </w:rPr>
            </w:pPr>
            <w:r w:rsidRPr="00682D55">
              <w:rPr>
                <w:sz w:val="20"/>
                <w:szCs w:val="20"/>
              </w:rPr>
              <w:t>IHI Certifications</w:t>
            </w:r>
          </w:p>
          <w:p w14:paraId="5A36AB01" w14:textId="7519D1AA" w:rsidR="00682D55" w:rsidRPr="00682D55" w:rsidRDefault="00682D55" w:rsidP="0068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CPI Training</w:t>
            </w:r>
          </w:p>
          <w:p w14:paraId="60FAB4A5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180" w:type="dxa"/>
            <w:gridSpan w:val="2"/>
            <w:vAlign w:val="center"/>
          </w:tcPr>
          <w:p w14:paraId="446BB640" w14:textId="59211D28" w:rsidR="00CD50FD" w:rsidRPr="001700F2" w:rsidRDefault="00431B96" w:rsidP="00CD50FD">
            <w:pPr>
              <w:pStyle w:val="Text"/>
            </w:pPr>
            <w:r>
              <w:t>Staffing, Paper and Electronic Charting, Scheduling, 30/60/90 Day Reviews, Audits, Supply Orders, Medication Administration, Medication Order Input</w:t>
            </w:r>
          </w:p>
        </w:tc>
      </w:tr>
      <w:tr w:rsidR="00CD50FD" w:rsidRPr="001700F2" w14:paraId="7B547D99" w14:textId="77777777" w:rsidTr="00431B96">
        <w:trPr>
          <w:trHeight w:val="220"/>
        </w:trPr>
        <w:tc>
          <w:tcPr>
            <w:tcW w:w="3120" w:type="dxa"/>
            <w:vMerge w:val="restart"/>
            <w:shd w:val="clear" w:color="auto" w:fill="F2F2F2" w:themeFill="background1" w:themeFillShade="F2"/>
          </w:tcPr>
          <w:p w14:paraId="4D522985" w14:textId="77777777" w:rsidR="00CD50FD" w:rsidRPr="001700F2" w:rsidRDefault="00CD50FD"/>
        </w:tc>
        <w:tc>
          <w:tcPr>
            <w:tcW w:w="3159" w:type="dxa"/>
            <w:vMerge w:val="restart"/>
            <w:shd w:val="clear" w:color="auto" w:fill="303848" w:themeFill="accent1"/>
            <w:vAlign w:val="center"/>
          </w:tcPr>
          <w:p w14:paraId="640FBAA4" w14:textId="6C3C66C1" w:rsidR="00CD50FD" w:rsidRPr="001700F2" w:rsidRDefault="00431B96" w:rsidP="00D20DA9">
            <w:pPr>
              <w:pStyle w:val="Heading1"/>
            </w:pPr>
            <w:r>
              <w:t>KEY SKILLS</w:t>
            </w:r>
            <w:r w:rsidR="00D20DA9" w:rsidRPr="001700F2">
              <w:t xml:space="preserve"> </w:t>
            </w:r>
          </w:p>
        </w:tc>
        <w:tc>
          <w:tcPr>
            <w:tcW w:w="3021" w:type="dxa"/>
            <w:tcBorders>
              <w:bottom w:val="single" w:sz="18" w:space="0" w:color="BF9268" w:themeColor="accent2"/>
            </w:tcBorders>
          </w:tcPr>
          <w:p w14:paraId="4A7811ED" w14:textId="77777777" w:rsidR="00CD50FD" w:rsidRPr="001700F2" w:rsidRDefault="00CD50FD"/>
        </w:tc>
      </w:tr>
      <w:tr w:rsidR="00CD50FD" w:rsidRPr="001700F2" w14:paraId="0E6D6CD4" w14:textId="77777777" w:rsidTr="00431B96">
        <w:trPr>
          <w:trHeight w:val="220"/>
        </w:trPr>
        <w:tc>
          <w:tcPr>
            <w:tcW w:w="3120" w:type="dxa"/>
            <w:vMerge/>
            <w:shd w:val="clear" w:color="auto" w:fill="F2F2F2" w:themeFill="background1" w:themeFillShade="F2"/>
          </w:tcPr>
          <w:p w14:paraId="736341E0" w14:textId="77777777" w:rsidR="00CD50FD" w:rsidRPr="001700F2" w:rsidRDefault="00CD50FD"/>
        </w:tc>
        <w:tc>
          <w:tcPr>
            <w:tcW w:w="3159" w:type="dxa"/>
            <w:vMerge/>
            <w:shd w:val="clear" w:color="auto" w:fill="303848" w:themeFill="accent1"/>
            <w:vAlign w:val="center"/>
          </w:tcPr>
          <w:p w14:paraId="41E332C6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21" w:type="dxa"/>
          </w:tcPr>
          <w:p w14:paraId="441FAE45" w14:textId="77777777" w:rsidR="00CD50FD" w:rsidRPr="001700F2" w:rsidRDefault="00CD50FD"/>
        </w:tc>
      </w:tr>
      <w:tr w:rsidR="00CD50FD" w:rsidRPr="001700F2" w14:paraId="41753F65" w14:textId="77777777" w:rsidTr="00431B96">
        <w:trPr>
          <w:trHeight w:val="153"/>
        </w:trPr>
        <w:tc>
          <w:tcPr>
            <w:tcW w:w="3120" w:type="dxa"/>
            <w:shd w:val="clear" w:color="auto" w:fill="F2F2F2" w:themeFill="background1" w:themeFillShade="F2"/>
          </w:tcPr>
          <w:p w14:paraId="16F4B9BD" w14:textId="77777777" w:rsidR="00CD50FD" w:rsidRPr="001700F2" w:rsidRDefault="00CD50FD"/>
        </w:tc>
        <w:tc>
          <w:tcPr>
            <w:tcW w:w="6180" w:type="dxa"/>
            <w:gridSpan w:val="2"/>
            <w:vAlign w:val="center"/>
          </w:tcPr>
          <w:p w14:paraId="4C7A3E26" w14:textId="7626E8F9" w:rsidR="00D20DA9" w:rsidRPr="00431B96" w:rsidRDefault="00431B96" w:rsidP="00431B96">
            <w:pPr>
              <w:pStyle w:val="Text"/>
              <w:numPr>
                <w:ilvl w:val="0"/>
                <w:numId w:val="2"/>
              </w:numPr>
              <w:rPr>
                <w:szCs w:val="20"/>
              </w:rPr>
            </w:pPr>
            <w:r w:rsidRPr="00431B96">
              <w:rPr>
                <w:szCs w:val="20"/>
              </w:rPr>
              <w:t>Exceptional Customer Service 5+ years</w:t>
            </w:r>
          </w:p>
          <w:p w14:paraId="4DC4A279" w14:textId="2ED6D3C9" w:rsidR="00431B96" w:rsidRPr="00431B96" w:rsidRDefault="00431B96" w:rsidP="00431B9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1B96">
              <w:rPr>
                <w:sz w:val="20"/>
                <w:szCs w:val="20"/>
              </w:rPr>
              <w:t>Efficient and complex problem solving</w:t>
            </w:r>
          </w:p>
          <w:p w14:paraId="028795E6" w14:textId="6E568923" w:rsidR="00431B96" w:rsidRPr="00431B96" w:rsidRDefault="00431B96" w:rsidP="00431B9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1B96">
              <w:rPr>
                <w:sz w:val="20"/>
                <w:szCs w:val="20"/>
              </w:rPr>
              <w:t>Organization and prioritization</w:t>
            </w:r>
          </w:p>
          <w:p w14:paraId="08AF2042" w14:textId="0BCD0F13" w:rsidR="00CD50FD" w:rsidRPr="00431B96" w:rsidRDefault="00431B96" w:rsidP="00CD50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1B96">
              <w:rPr>
                <w:sz w:val="20"/>
                <w:szCs w:val="20"/>
              </w:rPr>
              <w:t>Pharmaceutical background</w:t>
            </w:r>
          </w:p>
        </w:tc>
      </w:tr>
      <w:tr w:rsidR="00CD50FD" w:rsidRPr="001700F2" w14:paraId="32FF265C" w14:textId="77777777" w:rsidTr="00431B96">
        <w:trPr>
          <w:trHeight w:val="100"/>
        </w:trPr>
        <w:tc>
          <w:tcPr>
            <w:tcW w:w="3120" w:type="dxa"/>
          </w:tcPr>
          <w:p w14:paraId="4A0DE11B" w14:textId="77777777" w:rsidR="00CD50FD" w:rsidRPr="001700F2" w:rsidRDefault="00CD50FD" w:rsidP="00CD50FD"/>
        </w:tc>
        <w:tc>
          <w:tcPr>
            <w:tcW w:w="6180" w:type="dxa"/>
            <w:gridSpan w:val="2"/>
          </w:tcPr>
          <w:p w14:paraId="1181935E" w14:textId="77777777" w:rsidR="00CD50FD" w:rsidRPr="001700F2" w:rsidRDefault="00CD50FD" w:rsidP="00CD50FD"/>
        </w:tc>
      </w:tr>
      <w:tr w:rsidR="00CD50FD" w:rsidRPr="001700F2" w14:paraId="47282B46" w14:textId="77777777" w:rsidTr="00431B96">
        <w:trPr>
          <w:trHeight w:val="140"/>
        </w:trPr>
        <w:tc>
          <w:tcPr>
            <w:tcW w:w="3120" w:type="dxa"/>
            <w:tcBorders>
              <w:bottom w:val="single" w:sz="18" w:space="0" w:color="BF9268" w:themeColor="accent2"/>
            </w:tcBorders>
          </w:tcPr>
          <w:p w14:paraId="016F6D85" w14:textId="77777777" w:rsidR="00CD50FD" w:rsidRPr="001700F2" w:rsidRDefault="00CD50FD"/>
        </w:tc>
        <w:tc>
          <w:tcPr>
            <w:tcW w:w="3159" w:type="dxa"/>
            <w:vMerge w:val="restart"/>
            <w:shd w:val="clear" w:color="auto" w:fill="303848" w:themeFill="accent1"/>
            <w:vAlign w:val="center"/>
          </w:tcPr>
          <w:p w14:paraId="2AC92F7B" w14:textId="77777777" w:rsidR="00CD50FD" w:rsidRPr="001700F2" w:rsidRDefault="00AE2C58" w:rsidP="00D20DA9">
            <w:pPr>
              <w:pStyle w:val="Heading1"/>
            </w:pPr>
            <w:sdt>
              <w:sdtPr>
                <w:id w:val="1294558939"/>
                <w:placeholder>
                  <w:docPart w:val="16E42EFF203444B8B04AB808BD7CDC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21" w:type="dxa"/>
            <w:tcBorders>
              <w:bottom w:val="single" w:sz="18" w:space="0" w:color="BF9268" w:themeColor="accent2"/>
            </w:tcBorders>
          </w:tcPr>
          <w:p w14:paraId="032F42F4" w14:textId="77777777" w:rsidR="00CD50FD" w:rsidRPr="001700F2" w:rsidRDefault="00CD50FD"/>
        </w:tc>
      </w:tr>
      <w:tr w:rsidR="00CD50FD" w:rsidRPr="001700F2" w14:paraId="10374962" w14:textId="77777777" w:rsidTr="00431B96">
        <w:trPr>
          <w:trHeight w:val="140"/>
        </w:trPr>
        <w:tc>
          <w:tcPr>
            <w:tcW w:w="3120" w:type="dxa"/>
            <w:tcBorders>
              <w:top w:val="single" w:sz="18" w:space="0" w:color="BF9268" w:themeColor="accent2"/>
            </w:tcBorders>
          </w:tcPr>
          <w:p w14:paraId="6B10E719" w14:textId="77777777" w:rsidR="00CD50FD" w:rsidRPr="001700F2" w:rsidRDefault="00CD50FD"/>
        </w:tc>
        <w:tc>
          <w:tcPr>
            <w:tcW w:w="3159" w:type="dxa"/>
            <w:vMerge/>
            <w:shd w:val="clear" w:color="auto" w:fill="303848" w:themeFill="accent1"/>
          </w:tcPr>
          <w:p w14:paraId="027E87E5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21" w:type="dxa"/>
          </w:tcPr>
          <w:p w14:paraId="4B301F8D" w14:textId="77777777" w:rsidR="00CD50FD" w:rsidRPr="001700F2" w:rsidRDefault="00CD50FD"/>
        </w:tc>
      </w:tr>
      <w:tr w:rsidR="00CD50FD" w:rsidRPr="001700F2" w14:paraId="06F1053A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FD61B0F" w14:textId="180EBD48" w:rsidR="00CD50FD" w:rsidRPr="00431B96" w:rsidRDefault="00431B96" w:rsidP="00D20DA9">
            <w:pPr>
              <w:pStyle w:val="Text"/>
            </w:pPr>
            <w:r w:rsidRPr="00431B96">
              <w:t xml:space="preserve">Hope </w:t>
            </w:r>
            <w:proofErr w:type="spellStart"/>
            <w:r w:rsidRPr="00431B96">
              <w:t>Cormany</w:t>
            </w:r>
            <w:proofErr w:type="spellEnd"/>
            <w:r w:rsidRPr="00431B96">
              <w:t xml:space="preserve"> – </w:t>
            </w:r>
            <w:r w:rsidR="0044389B">
              <w:t xml:space="preserve">Adolescent </w:t>
            </w:r>
            <w:r w:rsidRPr="00431B96">
              <w:t>Nurse Manager – 803-270-5678</w:t>
            </w:r>
          </w:p>
          <w:p w14:paraId="4C498CE6" w14:textId="3A984672" w:rsidR="00431B96" w:rsidRPr="00431B96" w:rsidRDefault="0044389B" w:rsidP="0043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Macey Lawson</w:t>
            </w:r>
            <w:r w:rsidR="00431B96" w:rsidRPr="00431B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Detox Unit Nurse Manager</w:t>
            </w:r>
            <w:r w:rsidR="00431B96" w:rsidRPr="00431B96">
              <w:rPr>
                <w:sz w:val="20"/>
                <w:szCs w:val="20"/>
              </w:rPr>
              <w:t xml:space="preserve"> – 8</w:t>
            </w:r>
            <w:r>
              <w:rPr>
                <w:sz w:val="20"/>
                <w:szCs w:val="20"/>
              </w:rPr>
              <w:t>03-414-2425</w:t>
            </w:r>
          </w:p>
          <w:p w14:paraId="3406E0F6" w14:textId="5E57FB00" w:rsidR="00431B96" w:rsidRPr="00431B96" w:rsidRDefault="0044389B" w:rsidP="0043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Kila Gardner</w:t>
            </w:r>
            <w:r w:rsidR="00431B96" w:rsidRPr="00431B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Crisis Stabilization Unit Manager</w:t>
            </w:r>
            <w:r w:rsidR="00431B96" w:rsidRPr="00431B9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803-457-4355</w:t>
            </w:r>
            <w:r w:rsidR="00431B96" w:rsidRPr="00431B96">
              <w:rPr>
                <w:sz w:val="20"/>
                <w:szCs w:val="20"/>
              </w:rPr>
              <w:t xml:space="preserve"> </w:t>
            </w:r>
          </w:p>
        </w:tc>
      </w:tr>
    </w:tbl>
    <w:p w14:paraId="67623CF6" w14:textId="77777777" w:rsidR="00C55D85" w:rsidRPr="001700F2" w:rsidRDefault="00C55D85"/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63C3" w14:textId="77777777" w:rsidR="00AE2C58" w:rsidRDefault="00AE2C58" w:rsidP="00F316AD">
      <w:r>
        <w:separator/>
      </w:r>
    </w:p>
  </w:endnote>
  <w:endnote w:type="continuationSeparator" w:id="0">
    <w:p w14:paraId="57BBDE21" w14:textId="77777777" w:rsidR="00AE2C58" w:rsidRDefault="00AE2C5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8789" w14:textId="77777777" w:rsidR="00AE2C58" w:rsidRDefault="00AE2C58" w:rsidP="00F316AD">
      <w:r>
        <w:separator/>
      </w:r>
    </w:p>
  </w:footnote>
  <w:footnote w:type="continuationSeparator" w:id="0">
    <w:p w14:paraId="7108CDF5" w14:textId="77777777" w:rsidR="00AE2C58" w:rsidRDefault="00AE2C58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D19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01004" wp14:editId="5E7338F3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95CBAF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49C0"/>
    <w:multiLevelType w:val="hybridMultilevel"/>
    <w:tmpl w:val="173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984"/>
    <w:multiLevelType w:val="hybridMultilevel"/>
    <w:tmpl w:val="6258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79"/>
    <w:rsid w:val="000335D7"/>
    <w:rsid w:val="001700F2"/>
    <w:rsid w:val="001871FF"/>
    <w:rsid w:val="001F4150"/>
    <w:rsid w:val="0029715D"/>
    <w:rsid w:val="002B2B79"/>
    <w:rsid w:val="0040233B"/>
    <w:rsid w:val="00431B96"/>
    <w:rsid w:val="0044389B"/>
    <w:rsid w:val="004D0355"/>
    <w:rsid w:val="004E6224"/>
    <w:rsid w:val="005D2581"/>
    <w:rsid w:val="00617740"/>
    <w:rsid w:val="00682D55"/>
    <w:rsid w:val="006C60E6"/>
    <w:rsid w:val="0089710E"/>
    <w:rsid w:val="00A74E15"/>
    <w:rsid w:val="00AE2C58"/>
    <w:rsid w:val="00C55D85"/>
    <w:rsid w:val="00CD50FD"/>
    <w:rsid w:val="00D20DA9"/>
    <w:rsid w:val="00D26A79"/>
    <w:rsid w:val="00DD5C35"/>
    <w:rsid w:val="00EA03EF"/>
    <w:rsid w:val="00EA4B94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2A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68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da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B21237FCD746898A7BFA2286DB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19EF-8BD8-4058-8881-9E78053138F7}"/>
      </w:docPartPr>
      <w:docPartBody>
        <w:p w:rsidR="006E6645" w:rsidRDefault="00411D2A">
          <w:pPr>
            <w:pStyle w:val="CFB21237FCD746898A7BFA2286DB22C1"/>
          </w:pPr>
          <w:r w:rsidRPr="001700F2">
            <w:t>EDUCATION</w:t>
          </w:r>
        </w:p>
      </w:docPartBody>
    </w:docPart>
    <w:docPart>
      <w:docPartPr>
        <w:name w:val="C3D0C5D597704D26A2A6F6A40065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3EB6-719D-48AA-B37A-64AA623F11E1}"/>
      </w:docPartPr>
      <w:docPartBody>
        <w:p w:rsidR="006E6645" w:rsidRDefault="00411D2A">
          <w:pPr>
            <w:pStyle w:val="C3D0C5D597704D26A2A6F6A40065DBBC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EA1CE478A0D14153B0E49CC83C40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10A6-9962-456D-8ADD-14B3AB498B52}"/>
      </w:docPartPr>
      <w:docPartBody>
        <w:p w:rsidR="006E6645" w:rsidRDefault="00411D2A">
          <w:pPr>
            <w:pStyle w:val="EA1CE478A0D14153B0E49CC83C40A360"/>
          </w:pPr>
          <w:r w:rsidRPr="001700F2">
            <w:t>EXPERIENCE</w:t>
          </w:r>
        </w:p>
      </w:docPartBody>
    </w:docPart>
    <w:docPart>
      <w:docPartPr>
        <w:name w:val="16E42EFF203444B8B04AB808BD7C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B5E1-CC5A-4727-A01C-FB3CECC13056}"/>
      </w:docPartPr>
      <w:docPartBody>
        <w:p w:rsidR="006E6645" w:rsidRDefault="00411D2A">
          <w:pPr>
            <w:pStyle w:val="16E42EFF203444B8B04AB808BD7CDC39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2A"/>
    <w:rsid w:val="00411D2A"/>
    <w:rsid w:val="00444E65"/>
    <w:rsid w:val="006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B21237FCD746898A7BFA2286DB22C1">
    <w:name w:val="CFB21237FCD746898A7BFA2286DB22C1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C3D0C5D597704D26A2A6F6A40065DBBC">
    <w:name w:val="C3D0C5D597704D26A2A6F6A40065DBBC"/>
  </w:style>
  <w:style w:type="paragraph" w:customStyle="1" w:styleId="EA1CE478A0D14153B0E49CC83C40A360">
    <w:name w:val="EA1CE478A0D14153B0E49CC83C40A360"/>
  </w:style>
  <w:style w:type="paragraph" w:customStyle="1" w:styleId="16E42EFF203444B8B04AB808BD7CDC39">
    <w:name w:val="16E42EFF203444B8B04AB808BD7CD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2021-11-22T18:04:00Z</dcterms:created>
  <dcterms:modified xsi:type="dcterms:W3CDTF">2021-11-22T18:04:00Z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