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44A1" w14:textId="3C9FEAD6" w:rsidR="001A6AA6" w:rsidRPr="007B1206" w:rsidRDefault="00752CE5" w:rsidP="00FF7FB4">
      <w:pPr>
        <w:jc w:val="right"/>
        <w:outlineLvl w:val="0"/>
        <w:rPr>
          <w:b/>
          <w:i/>
          <w:smallCaps/>
          <w:sz w:val="40"/>
          <w:szCs w:val="40"/>
        </w:rPr>
      </w:pPr>
      <w:r w:rsidRPr="00FC66A6">
        <w:rPr>
          <w:b/>
          <w:i/>
          <w:smallCaps/>
          <w:sz w:val="44"/>
          <w:szCs w:val="44"/>
        </w:rPr>
        <w:t>Jennifer Anderson</w:t>
      </w:r>
      <w:r w:rsidR="00F922CB">
        <w:rPr>
          <w:b/>
          <w:i/>
          <w:smallCaps/>
          <w:sz w:val="40"/>
          <w:szCs w:val="40"/>
        </w:rPr>
        <w:t xml:space="preserve"> </w:t>
      </w:r>
      <w:r w:rsidR="00E64E0F">
        <w:rPr>
          <w:b/>
          <w:i/>
          <w:smallCaps/>
          <w:sz w:val="28"/>
          <w:szCs w:val="28"/>
        </w:rPr>
        <w:t>BSN, RN, CCRN, CEN</w:t>
      </w:r>
    </w:p>
    <w:p w14:paraId="46131686" w14:textId="77777777" w:rsidR="008E7179" w:rsidRPr="00310E37" w:rsidRDefault="00752CE5" w:rsidP="00102E0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Healinghands2006@yahoo.com</w:t>
      </w:r>
    </w:p>
    <w:p w14:paraId="6553E459" w14:textId="36A82D51" w:rsidR="001A6AA6" w:rsidRPr="00F55E84" w:rsidRDefault="00FF7FB4" w:rsidP="00FF7FB4">
      <w:pPr>
        <w:pBdr>
          <w:bottom w:val="single" w:sz="6" w:space="1" w:color="auto"/>
        </w:pBdr>
        <w:tabs>
          <w:tab w:val="left" w:pos="2864"/>
        </w:tabs>
        <w:ind w:right="-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975C37" w14:textId="77777777" w:rsidR="00DF7B15" w:rsidRPr="00E80F91" w:rsidRDefault="00752CE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i/>
          <w:smallCaps/>
          <w:sz w:val="28"/>
          <w:szCs w:val="28"/>
          <w:u w:val="single"/>
        </w:rPr>
      </w:pPr>
      <w:r w:rsidRPr="00E80F91">
        <w:rPr>
          <w:b/>
          <w:i/>
          <w:smallCaps/>
          <w:sz w:val="28"/>
          <w:szCs w:val="28"/>
          <w:u w:val="single"/>
        </w:rPr>
        <w:t>Goal</w:t>
      </w:r>
    </w:p>
    <w:p w14:paraId="383AC2C0" w14:textId="18C4C55B" w:rsidR="00684F42" w:rsidRPr="00E80F91" w:rsidRDefault="00473E4A" w:rsidP="00217A13">
      <w:pPr>
        <w:tabs>
          <w:tab w:val="left" w:pos="27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Obtain a</w:t>
      </w:r>
      <w:r w:rsidR="00C80CD5">
        <w:rPr>
          <w:sz w:val="24"/>
          <w:szCs w:val="24"/>
        </w:rPr>
        <w:t xml:space="preserve"> </w:t>
      </w:r>
      <w:r>
        <w:rPr>
          <w:sz w:val="24"/>
          <w:szCs w:val="24"/>
        </w:rPr>
        <w:t>position that u</w:t>
      </w:r>
      <w:r w:rsidR="00E756DA">
        <w:rPr>
          <w:sz w:val="24"/>
          <w:szCs w:val="24"/>
        </w:rPr>
        <w:t>tilizes</w:t>
      </w:r>
      <w:r>
        <w:rPr>
          <w:sz w:val="24"/>
          <w:szCs w:val="24"/>
        </w:rPr>
        <w:t xml:space="preserve"> 1</w:t>
      </w:r>
      <w:r w:rsidR="00E756DA">
        <w:rPr>
          <w:sz w:val="24"/>
          <w:szCs w:val="24"/>
        </w:rPr>
        <w:t>3</w:t>
      </w:r>
      <w:r>
        <w:rPr>
          <w:sz w:val="24"/>
          <w:szCs w:val="24"/>
        </w:rPr>
        <w:t xml:space="preserve"> years</w:t>
      </w:r>
      <w:r w:rsidR="004E3116" w:rsidRPr="00E80F91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nursing to make a </w:t>
      </w:r>
      <w:r w:rsidR="004E3116" w:rsidRPr="00E80F91">
        <w:rPr>
          <w:sz w:val="24"/>
          <w:szCs w:val="24"/>
        </w:rPr>
        <w:t xml:space="preserve">positive impact on patient care </w:t>
      </w:r>
    </w:p>
    <w:p w14:paraId="2B99D757" w14:textId="77777777" w:rsidR="004E3116" w:rsidRPr="00E80F91" w:rsidRDefault="004E3116" w:rsidP="004E3116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17D79AF9" w14:textId="77777777" w:rsidR="004E3116" w:rsidRPr="00E80F91" w:rsidRDefault="004E3116" w:rsidP="004E3116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i/>
          <w:smallCaps/>
          <w:sz w:val="28"/>
          <w:szCs w:val="28"/>
          <w:u w:val="single"/>
        </w:rPr>
      </w:pPr>
      <w:r w:rsidRPr="00E80F91">
        <w:rPr>
          <w:b/>
          <w:i/>
          <w:smallCaps/>
          <w:sz w:val="28"/>
          <w:szCs w:val="28"/>
          <w:u w:val="single"/>
        </w:rPr>
        <w:t>Education</w:t>
      </w:r>
    </w:p>
    <w:p w14:paraId="64B0C8C9" w14:textId="77777777" w:rsidR="00E756DA" w:rsidRDefault="00E756DA" w:rsidP="004E3116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DNP August 2018-present (In progress)</w:t>
      </w:r>
    </w:p>
    <w:p w14:paraId="04A0AA89" w14:textId="1EB03E32" w:rsidR="00E756DA" w:rsidRPr="00E756DA" w:rsidRDefault="00E756DA" w:rsidP="004E3116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University of South Alabama</w:t>
      </w:r>
      <w:r w:rsidR="004E3116" w:rsidRPr="00E80F91">
        <w:rPr>
          <w:b/>
          <w:sz w:val="24"/>
          <w:szCs w:val="24"/>
        </w:rPr>
        <w:t xml:space="preserve">  </w:t>
      </w:r>
    </w:p>
    <w:p w14:paraId="78B50106" w14:textId="77777777" w:rsidR="00E756DA" w:rsidRDefault="00E756DA" w:rsidP="004E3116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Cs/>
          <w:sz w:val="24"/>
          <w:szCs w:val="24"/>
        </w:rPr>
      </w:pPr>
    </w:p>
    <w:p w14:paraId="4560F3AF" w14:textId="22BAF0CF" w:rsidR="004E3116" w:rsidRPr="00E80F91" w:rsidRDefault="004E3116" w:rsidP="004E3116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 w:rsidRPr="00E80F91">
        <w:rPr>
          <w:bCs/>
          <w:sz w:val="24"/>
          <w:szCs w:val="24"/>
        </w:rPr>
        <w:t>Bachelor of Science in Nursing</w:t>
      </w:r>
      <w:r w:rsidRPr="00E80F91">
        <w:rPr>
          <w:sz w:val="24"/>
          <w:szCs w:val="24"/>
        </w:rPr>
        <w:t>, May 2006</w:t>
      </w:r>
    </w:p>
    <w:p w14:paraId="33716760" w14:textId="69ED747B" w:rsidR="004E3116" w:rsidRPr="00E80F91" w:rsidRDefault="004E3116" w:rsidP="004E3116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 w:rsidRPr="00E80F91">
        <w:rPr>
          <w:sz w:val="24"/>
          <w:szCs w:val="24"/>
        </w:rPr>
        <w:t>College of Mount Saint Joseph Cincinnati, Ohio</w:t>
      </w:r>
    </w:p>
    <w:p w14:paraId="41B6AB54" w14:textId="217B7442" w:rsidR="004E3116" w:rsidRDefault="004E3116" w:rsidP="004E3116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sz w:val="24"/>
          <w:szCs w:val="24"/>
        </w:rPr>
      </w:pPr>
      <w:r w:rsidRPr="00E80F91">
        <w:rPr>
          <w:sz w:val="24"/>
          <w:szCs w:val="24"/>
        </w:rPr>
        <w:t>Graduated Magna Cum Laude-GPA of 3.6 on a 4.0 scale</w:t>
      </w:r>
    </w:p>
    <w:p w14:paraId="5740FB7F" w14:textId="5899D053" w:rsidR="00E756DA" w:rsidRPr="00E80F91" w:rsidRDefault="00E756DA" w:rsidP="004E3116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</w:t>
      </w:r>
    </w:p>
    <w:p w14:paraId="56092E8B" w14:textId="394B79EA" w:rsidR="00E756DA" w:rsidRPr="00E80F91" w:rsidRDefault="00F21065" w:rsidP="004E311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i/>
          <w:smallCaps/>
          <w:sz w:val="28"/>
          <w:szCs w:val="28"/>
          <w:u w:val="single"/>
        </w:rPr>
      </w:pPr>
      <w:r>
        <w:rPr>
          <w:b/>
          <w:i/>
          <w:smallCaps/>
          <w:sz w:val="28"/>
          <w:szCs w:val="28"/>
          <w:u w:val="single"/>
        </w:rPr>
        <w:t>S</w:t>
      </w:r>
      <w:r w:rsidR="004E3116" w:rsidRPr="00E80F91">
        <w:rPr>
          <w:b/>
          <w:i/>
          <w:smallCaps/>
          <w:sz w:val="28"/>
          <w:szCs w:val="28"/>
          <w:u w:val="single"/>
        </w:rPr>
        <w:t>taff positions</w:t>
      </w:r>
    </w:p>
    <w:p w14:paraId="5BC9CE90" w14:textId="2F936C76" w:rsidR="004E3116" w:rsidRPr="003509C7" w:rsidRDefault="00E756DA" w:rsidP="003509C7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Cardiac Cath Lab RN</w:t>
      </w:r>
    </w:p>
    <w:p w14:paraId="55A1E49F" w14:textId="75133F44" w:rsidR="004E3116" w:rsidRDefault="004E3116" w:rsidP="00E756DA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Mo</w:t>
      </w:r>
      <w:r w:rsidR="00E756DA">
        <w:rPr>
          <w:bCs/>
          <w:sz w:val="24"/>
          <w:szCs w:val="24"/>
        </w:rPr>
        <w:t>ntefiore Medical Center</w:t>
      </w:r>
      <w:r w:rsidRPr="003509C7">
        <w:rPr>
          <w:bCs/>
          <w:sz w:val="24"/>
          <w:szCs w:val="24"/>
        </w:rPr>
        <w:t xml:space="preserve"> </w:t>
      </w:r>
      <w:r w:rsidR="00E756DA">
        <w:rPr>
          <w:bCs/>
          <w:sz w:val="24"/>
          <w:szCs w:val="24"/>
        </w:rPr>
        <w:t>July 2018</w:t>
      </w:r>
      <w:r w:rsidRPr="003509C7">
        <w:rPr>
          <w:bCs/>
          <w:sz w:val="24"/>
          <w:szCs w:val="24"/>
        </w:rPr>
        <w:t>-</w:t>
      </w:r>
      <w:r w:rsidR="00576E74">
        <w:rPr>
          <w:bCs/>
          <w:sz w:val="24"/>
          <w:szCs w:val="24"/>
        </w:rPr>
        <w:t>August 2019</w:t>
      </w:r>
    </w:p>
    <w:p w14:paraId="26DAB3A7" w14:textId="2F2ACF62" w:rsidR="00E756DA" w:rsidRDefault="00E756DA" w:rsidP="00E756DA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</w:p>
    <w:p w14:paraId="1862A18B" w14:textId="19F2FF15" w:rsidR="00E756DA" w:rsidRDefault="00E756DA" w:rsidP="00E756DA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CVICU </w:t>
      </w:r>
    </w:p>
    <w:p w14:paraId="1A309848" w14:textId="669DB0E7" w:rsidR="00E756DA" w:rsidRDefault="00E756DA" w:rsidP="00E756DA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Mount Sinai Hospital February 2017-</w:t>
      </w:r>
      <w:r w:rsidR="00102E07">
        <w:rPr>
          <w:bCs/>
          <w:sz w:val="24"/>
          <w:szCs w:val="24"/>
        </w:rPr>
        <w:t>August 2018</w:t>
      </w:r>
    </w:p>
    <w:p w14:paraId="415645AD" w14:textId="77777777" w:rsidR="00E756DA" w:rsidRPr="00E756DA" w:rsidRDefault="00E756DA" w:rsidP="00E756DA">
      <w:pPr>
        <w:tabs>
          <w:tab w:val="left" w:pos="180"/>
          <w:tab w:val="left" w:pos="360"/>
          <w:tab w:val="right" w:pos="10800"/>
        </w:tabs>
        <w:ind w:right="1440"/>
        <w:outlineLvl w:val="0"/>
        <w:rPr>
          <w:bCs/>
          <w:sz w:val="24"/>
          <w:szCs w:val="24"/>
        </w:rPr>
      </w:pPr>
    </w:p>
    <w:p w14:paraId="3ECC832D" w14:textId="6D3EDC74" w:rsidR="004E3116" w:rsidRPr="003509C7" w:rsidRDefault="004E3116" w:rsidP="003509C7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CVICU/ PACU/SICU RN</w:t>
      </w:r>
      <w:bookmarkStart w:id="0" w:name="_GoBack"/>
      <w:bookmarkEnd w:id="0"/>
    </w:p>
    <w:p w14:paraId="46D11FE7" w14:textId="11FA85FC" w:rsidR="004E3116" w:rsidRPr="003509C7" w:rsidRDefault="004E3116" w:rsidP="003509C7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Cedars Sinai Hospital July 2014-April 2016</w:t>
      </w:r>
    </w:p>
    <w:p w14:paraId="5FC1B07D" w14:textId="77777777" w:rsidR="004E3116" w:rsidRPr="00E80F91" w:rsidRDefault="004E3116" w:rsidP="004E3116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Cs/>
          <w:sz w:val="24"/>
          <w:szCs w:val="24"/>
        </w:rPr>
      </w:pPr>
    </w:p>
    <w:p w14:paraId="249CA7DE" w14:textId="4EBD29AF" w:rsidR="004E3116" w:rsidRPr="003509C7" w:rsidRDefault="00D125C2" w:rsidP="003509C7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Emergency Room/</w:t>
      </w:r>
      <w:r w:rsidR="004E3116" w:rsidRPr="003509C7">
        <w:rPr>
          <w:bCs/>
          <w:sz w:val="24"/>
          <w:szCs w:val="24"/>
        </w:rPr>
        <w:t>ICU Holding RN</w:t>
      </w:r>
    </w:p>
    <w:p w14:paraId="28E0BE2D" w14:textId="77777777" w:rsidR="004E3116" w:rsidRPr="003509C7" w:rsidRDefault="004E3116" w:rsidP="003509C7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Beth Israel Medical Center April 2010-January 2013</w:t>
      </w:r>
    </w:p>
    <w:p w14:paraId="50EC859C" w14:textId="4BF45A69" w:rsidR="004E3116" w:rsidRPr="00E80F91" w:rsidRDefault="004E3116" w:rsidP="003509C7">
      <w:pPr>
        <w:tabs>
          <w:tab w:val="left" w:pos="180"/>
          <w:tab w:val="left" w:pos="360"/>
          <w:tab w:val="right" w:pos="10800"/>
        </w:tabs>
        <w:ind w:left="475" w:right="1440" w:hanging="295"/>
        <w:outlineLvl w:val="0"/>
        <w:rPr>
          <w:bCs/>
          <w:sz w:val="24"/>
          <w:szCs w:val="24"/>
        </w:rPr>
      </w:pPr>
    </w:p>
    <w:p w14:paraId="1CCE9388" w14:textId="783D59BD" w:rsidR="004E3116" w:rsidRPr="003509C7" w:rsidRDefault="004E3116" w:rsidP="003509C7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r w:rsidRPr="003509C7">
        <w:rPr>
          <w:bCs/>
          <w:sz w:val="24"/>
          <w:szCs w:val="24"/>
        </w:rPr>
        <w:t>Emergency Room RN</w:t>
      </w:r>
    </w:p>
    <w:p w14:paraId="3BFE846D" w14:textId="630E8BD4" w:rsidR="004E3116" w:rsidRPr="003509C7" w:rsidRDefault="004E3116" w:rsidP="003509C7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Cs/>
          <w:sz w:val="24"/>
          <w:szCs w:val="24"/>
        </w:rPr>
      </w:pPr>
      <w:proofErr w:type="spellStart"/>
      <w:r w:rsidRPr="003509C7">
        <w:rPr>
          <w:bCs/>
          <w:sz w:val="24"/>
          <w:szCs w:val="24"/>
        </w:rPr>
        <w:t>Wellstar</w:t>
      </w:r>
      <w:proofErr w:type="spellEnd"/>
      <w:r w:rsidRPr="003509C7">
        <w:rPr>
          <w:bCs/>
          <w:sz w:val="24"/>
          <w:szCs w:val="24"/>
        </w:rPr>
        <w:t xml:space="preserve"> Cobb Hospital April 2008-June 2009</w:t>
      </w:r>
    </w:p>
    <w:p w14:paraId="2E2B1008" w14:textId="77777777" w:rsidR="004E3116" w:rsidRPr="00E80F91" w:rsidRDefault="004E3116" w:rsidP="004E3116">
      <w:pPr>
        <w:tabs>
          <w:tab w:val="left" w:pos="180"/>
          <w:tab w:val="left" w:pos="360"/>
          <w:tab w:val="right" w:pos="10800"/>
        </w:tabs>
        <w:ind w:left="475" w:right="1440" w:hanging="475"/>
        <w:outlineLvl w:val="0"/>
        <w:rPr>
          <w:bCs/>
          <w:sz w:val="24"/>
          <w:szCs w:val="24"/>
        </w:rPr>
      </w:pPr>
    </w:p>
    <w:p w14:paraId="4512D2DB" w14:textId="79FF3784" w:rsidR="004E3116" w:rsidRPr="003509C7" w:rsidRDefault="004E3116" w:rsidP="003509C7">
      <w:pPr>
        <w:pStyle w:val="ListParagraph"/>
        <w:numPr>
          <w:ilvl w:val="0"/>
          <w:numId w:val="7"/>
        </w:numPr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sz w:val="24"/>
          <w:szCs w:val="24"/>
        </w:rPr>
      </w:pPr>
      <w:proofErr w:type="spellStart"/>
      <w:r w:rsidRPr="003509C7">
        <w:rPr>
          <w:bCs/>
          <w:sz w:val="24"/>
          <w:szCs w:val="24"/>
        </w:rPr>
        <w:t>Telemetry&amp;Stroke</w:t>
      </w:r>
      <w:proofErr w:type="spellEnd"/>
      <w:r w:rsidRPr="003509C7">
        <w:rPr>
          <w:bCs/>
          <w:sz w:val="24"/>
          <w:szCs w:val="24"/>
        </w:rPr>
        <w:t>/Neuro Stepdown RN</w:t>
      </w:r>
    </w:p>
    <w:p w14:paraId="7E2FEE20" w14:textId="139B98F7" w:rsidR="004E3116" w:rsidRPr="003509C7" w:rsidRDefault="004E3116" w:rsidP="003509C7">
      <w:pPr>
        <w:pStyle w:val="ListParagraph"/>
        <w:tabs>
          <w:tab w:val="left" w:pos="180"/>
          <w:tab w:val="left" w:pos="360"/>
          <w:tab w:val="right" w:pos="10800"/>
        </w:tabs>
        <w:ind w:right="1440"/>
        <w:contextualSpacing w:val="0"/>
        <w:outlineLvl w:val="0"/>
        <w:rPr>
          <w:b/>
          <w:sz w:val="24"/>
          <w:szCs w:val="24"/>
        </w:rPr>
      </w:pPr>
      <w:r w:rsidRPr="003509C7">
        <w:rPr>
          <w:bCs/>
          <w:sz w:val="24"/>
          <w:szCs w:val="24"/>
        </w:rPr>
        <w:t>Atlanta Medical Center</w:t>
      </w:r>
      <w:r w:rsidRPr="003509C7">
        <w:rPr>
          <w:sz w:val="24"/>
          <w:szCs w:val="24"/>
        </w:rPr>
        <w:t xml:space="preserve"> June 2006-April 2008</w:t>
      </w:r>
    </w:p>
    <w:p w14:paraId="0FCF4846" w14:textId="77777777" w:rsidR="004E3116" w:rsidRPr="00E80F91" w:rsidRDefault="004E3116" w:rsidP="004E3116">
      <w:pPr>
        <w:tabs>
          <w:tab w:val="left" w:pos="180"/>
          <w:tab w:val="left" w:pos="360"/>
          <w:tab w:val="right" w:pos="10800"/>
        </w:tabs>
        <w:ind w:right="1440"/>
        <w:outlineLvl w:val="0"/>
        <w:rPr>
          <w:b/>
          <w:bCs/>
          <w:sz w:val="24"/>
          <w:szCs w:val="24"/>
        </w:rPr>
      </w:pPr>
    </w:p>
    <w:p w14:paraId="2DDA02B7" w14:textId="5EA56674" w:rsidR="004E3116" w:rsidRPr="00E80F91" w:rsidRDefault="00F21065" w:rsidP="004E311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i/>
          <w:smallCaps/>
          <w:sz w:val="28"/>
          <w:szCs w:val="28"/>
          <w:u w:val="single"/>
        </w:rPr>
      </w:pPr>
      <w:r>
        <w:rPr>
          <w:b/>
          <w:i/>
          <w:smallCaps/>
          <w:sz w:val="28"/>
          <w:szCs w:val="28"/>
          <w:u w:val="single"/>
        </w:rPr>
        <w:t>Travel</w:t>
      </w:r>
      <w:r w:rsidR="004E3116" w:rsidRPr="00E80F91">
        <w:rPr>
          <w:b/>
          <w:i/>
          <w:smallCaps/>
          <w:sz w:val="28"/>
          <w:szCs w:val="28"/>
          <w:u w:val="single"/>
        </w:rPr>
        <w:t xml:space="preserve"> nurse positions</w:t>
      </w:r>
    </w:p>
    <w:p w14:paraId="1FA6E798" w14:textId="613C9095" w:rsidR="004E3116" w:rsidRPr="00E80F91" w:rsidRDefault="004E3116" w:rsidP="004E3116">
      <w:pPr>
        <w:tabs>
          <w:tab w:val="left" w:pos="180"/>
          <w:tab w:val="left" w:pos="360"/>
          <w:tab w:val="right" w:pos="10800"/>
        </w:tabs>
        <w:ind w:left="180" w:right="1440"/>
        <w:outlineLvl w:val="0"/>
        <w:rPr>
          <w:bCs/>
          <w:sz w:val="24"/>
          <w:szCs w:val="24"/>
        </w:rPr>
      </w:pPr>
      <w:r w:rsidRPr="00E80F91">
        <w:rPr>
          <w:bCs/>
          <w:sz w:val="24"/>
          <w:szCs w:val="24"/>
        </w:rPr>
        <w:t>Assignments throughout the nation at many notable teachin</w:t>
      </w:r>
      <w:r w:rsidR="00B76941" w:rsidRPr="00E80F91">
        <w:rPr>
          <w:bCs/>
          <w:sz w:val="24"/>
          <w:szCs w:val="24"/>
        </w:rPr>
        <w:t xml:space="preserve">g institutions such as INOVA, </w:t>
      </w:r>
      <w:r w:rsidRPr="00E80F91">
        <w:rPr>
          <w:bCs/>
          <w:sz w:val="24"/>
          <w:szCs w:val="24"/>
        </w:rPr>
        <w:t>UCLA, Montefiore, Columbia University, Abbott Northwestern and JPS with other assignments at smaller or comm</w:t>
      </w:r>
      <w:r w:rsidR="00E80F91" w:rsidRPr="00E80F91">
        <w:rPr>
          <w:bCs/>
          <w:sz w:val="24"/>
          <w:szCs w:val="24"/>
        </w:rPr>
        <w:t>unity hospitals in between full-</w:t>
      </w:r>
      <w:r w:rsidRPr="00E80F91">
        <w:rPr>
          <w:bCs/>
          <w:sz w:val="24"/>
          <w:szCs w:val="24"/>
        </w:rPr>
        <w:t xml:space="preserve">time positions. Clinical education and some significant roles in epic conversions during some of the aforementioned assignments. Dates June 2009-April 2010, January 2013-June 2014, April 2016-present. </w:t>
      </w:r>
    </w:p>
    <w:p w14:paraId="4C4C8012" w14:textId="77777777" w:rsidR="004E3116" w:rsidRPr="00E80F91" w:rsidRDefault="004E3116" w:rsidP="004E3116">
      <w:pPr>
        <w:tabs>
          <w:tab w:val="left" w:pos="180"/>
          <w:tab w:val="left" w:pos="360"/>
          <w:tab w:val="right" w:pos="10800"/>
        </w:tabs>
        <w:ind w:right="1440"/>
        <w:outlineLvl w:val="0"/>
        <w:rPr>
          <w:b/>
          <w:bCs/>
          <w:sz w:val="28"/>
          <w:szCs w:val="28"/>
        </w:rPr>
      </w:pPr>
    </w:p>
    <w:p w14:paraId="019DFB35" w14:textId="34A513BD" w:rsidR="002646DB" w:rsidRPr="00E80F91" w:rsidRDefault="003509C7" w:rsidP="002646DB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i/>
          <w:smallCaps/>
          <w:sz w:val="28"/>
          <w:szCs w:val="28"/>
          <w:u w:val="single"/>
        </w:rPr>
      </w:pPr>
      <w:r>
        <w:rPr>
          <w:b/>
          <w:i/>
          <w:smallCaps/>
          <w:sz w:val="28"/>
          <w:szCs w:val="28"/>
          <w:u w:val="single"/>
        </w:rPr>
        <w:t>Certifications</w:t>
      </w:r>
      <w:r w:rsidR="00880C88">
        <w:rPr>
          <w:b/>
          <w:i/>
          <w:smallCaps/>
          <w:sz w:val="28"/>
          <w:szCs w:val="28"/>
          <w:u w:val="single"/>
        </w:rPr>
        <w:t>/associations</w:t>
      </w:r>
    </w:p>
    <w:p w14:paraId="6CF9A07B" w14:textId="2B04E3CF" w:rsidR="00880C88" w:rsidRPr="00E858EE" w:rsidRDefault="00752CE5" w:rsidP="00E858EE">
      <w:pPr>
        <w:pStyle w:val="ListParagraph"/>
        <w:numPr>
          <w:ilvl w:val="0"/>
          <w:numId w:val="9"/>
        </w:numPr>
        <w:ind w:right="-360"/>
        <w:outlineLvl w:val="0"/>
        <w:rPr>
          <w:b/>
          <w:smallCaps/>
          <w:sz w:val="24"/>
          <w:szCs w:val="24"/>
        </w:rPr>
      </w:pPr>
      <w:r w:rsidRPr="003509C7">
        <w:rPr>
          <w:sz w:val="24"/>
          <w:szCs w:val="24"/>
        </w:rPr>
        <w:t>BLS, ACL</w:t>
      </w:r>
      <w:r w:rsidR="003509C7" w:rsidRPr="003509C7">
        <w:rPr>
          <w:sz w:val="24"/>
          <w:szCs w:val="24"/>
        </w:rPr>
        <w:t>S, PALS, CCRN, CEN</w:t>
      </w:r>
      <w:r w:rsidR="00E858EE">
        <w:rPr>
          <w:sz w:val="24"/>
          <w:szCs w:val="24"/>
        </w:rPr>
        <w:t>, TNCC</w:t>
      </w:r>
    </w:p>
    <w:p w14:paraId="2A244FD9" w14:textId="68ECA4A3" w:rsidR="001F33BC" w:rsidRPr="003509C7" w:rsidRDefault="00880C88" w:rsidP="003509C7">
      <w:pPr>
        <w:pStyle w:val="ListParagraph"/>
        <w:numPr>
          <w:ilvl w:val="0"/>
          <w:numId w:val="9"/>
        </w:numPr>
        <w:ind w:right="-360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>AACN, ENA</w:t>
      </w:r>
      <w:r w:rsidR="001F33BC" w:rsidRPr="003509C7">
        <w:rPr>
          <w:sz w:val="24"/>
          <w:szCs w:val="24"/>
        </w:rPr>
        <w:t xml:space="preserve"> </w:t>
      </w:r>
    </w:p>
    <w:p w14:paraId="5053F6D7" w14:textId="72B8B412" w:rsidR="000516CD" w:rsidRPr="00880C88" w:rsidRDefault="000516CD" w:rsidP="00880C88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8"/>
          <w:szCs w:val="28"/>
        </w:rPr>
      </w:pPr>
    </w:p>
    <w:p w14:paraId="42D451C5" w14:textId="36CAD6F9" w:rsidR="00353973" w:rsidRDefault="000516CD" w:rsidP="002A58C9">
      <w:pPr>
        <w:ind w:right="1620"/>
        <w:outlineLvl w:val="0"/>
        <w:rPr>
          <w:smallCaps/>
          <w:sz w:val="28"/>
          <w:szCs w:val="28"/>
        </w:rPr>
      </w:pPr>
      <w:r w:rsidRPr="00E80F91">
        <w:rPr>
          <w:b/>
          <w:i/>
          <w:smallCaps/>
          <w:sz w:val="28"/>
          <w:szCs w:val="28"/>
          <w:u w:val="single"/>
        </w:rPr>
        <w:t>Licenses</w:t>
      </w:r>
      <w:r w:rsidR="00353973">
        <w:rPr>
          <w:b/>
          <w:i/>
          <w:smallCaps/>
          <w:sz w:val="28"/>
          <w:szCs w:val="28"/>
          <w:u w:val="single"/>
        </w:rPr>
        <w:t xml:space="preserve"> </w:t>
      </w:r>
      <w:r w:rsidR="00353973">
        <w:rPr>
          <w:smallCaps/>
          <w:sz w:val="28"/>
          <w:szCs w:val="28"/>
        </w:rPr>
        <w:t>(active)</w:t>
      </w:r>
    </w:p>
    <w:p w14:paraId="6B8396B1" w14:textId="18CA0338" w:rsidR="00E80F91" w:rsidRPr="00353973" w:rsidRDefault="00D125C2" w:rsidP="00353973">
      <w:pPr>
        <w:pStyle w:val="ListParagraph"/>
        <w:numPr>
          <w:ilvl w:val="0"/>
          <w:numId w:val="7"/>
        </w:numPr>
        <w:overflowPunct/>
        <w:autoSpaceDE/>
        <w:autoSpaceDN/>
        <w:adjustRightInd/>
        <w:textAlignment w:val="auto"/>
        <w:rPr>
          <w:smallCaps/>
          <w:sz w:val="28"/>
          <w:szCs w:val="28"/>
        </w:rPr>
      </w:pPr>
      <w:r w:rsidRPr="00353973">
        <w:rPr>
          <w:sz w:val="24"/>
          <w:szCs w:val="24"/>
        </w:rPr>
        <w:t>C</w:t>
      </w:r>
      <w:r w:rsidR="000516CD" w:rsidRPr="00353973">
        <w:rPr>
          <w:sz w:val="24"/>
          <w:szCs w:val="24"/>
        </w:rPr>
        <w:t>alifornia</w:t>
      </w:r>
      <w:r w:rsidRPr="00353973">
        <w:rPr>
          <w:sz w:val="24"/>
          <w:szCs w:val="24"/>
        </w:rPr>
        <w:t>, Georgia, New York, M</w:t>
      </w:r>
      <w:r w:rsidR="004E3116" w:rsidRPr="00353973">
        <w:rPr>
          <w:sz w:val="24"/>
          <w:szCs w:val="24"/>
        </w:rPr>
        <w:t>innesota</w:t>
      </w:r>
      <w:r w:rsidR="00102E07">
        <w:rPr>
          <w:sz w:val="24"/>
          <w:szCs w:val="24"/>
        </w:rPr>
        <w:t xml:space="preserve">, New Jersey </w:t>
      </w:r>
    </w:p>
    <w:sectPr w:rsidR="00E80F91" w:rsidRPr="00353973" w:rsidSect="002A58C9">
      <w:endnotePr>
        <w:numFmt w:val="decimal"/>
      </w:endnotePr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F319" w14:textId="77777777" w:rsidR="008F3D88" w:rsidRDefault="008F3D88">
      <w:r>
        <w:separator/>
      </w:r>
    </w:p>
  </w:endnote>
  <w:endnote w:type="continuationSeparator" w:id="0">
    <w:p w14:paraId="2B5273C2" w14:textId="77777777" w:rsidR="008F3D88" w:rsidRDefault="008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37971" w14:textId="77777777" w:rsidR="008F3D88" w:rsidRDefault="008F3D88">
      <w:r>
        <w:separator/>
      </w:r>
    </w:p>
  </w:footnote>
  <w:footnote w:type="continuationSeparator" w:id="0">
    <w:p w14:paraId="466F79FD" w14:textId="77777777" w:rsidR="008F3D88" w:rsidRDefault="008F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3BA6"/>
    <w:multiLevelType w:val="hybridMultilevel"/>
    <w:tmpl w:val="0B6E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53F"/>
    <w:multiLevelType w:val="hybridMultilevel"/>
    <w:tmpl w:val="6B52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9CE"/>
    <w:multiLevelType w:val="hybridMultilevel"/>
    <w:tmpl w:val="526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 w15:restartNumberingAfterBreak="0">
    <w:nsid w:val="4CDC6884"/>
    <w:multiLevelType w:val="hybridMultilevel"/>
    <w:tmpl w:val="FA6A6EE8"/>
    <w:lvl w:ilvl="0" w:tplc="1CA4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21F2C"/>
    <w:multiLevelType w:val="hybridMultilevel"/>
    <w:tmpl w:val="40E4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2218"/>
    <w:multiLevelType w:val="hybridMultilevel"/>
    <w:tmpl w:val="53B49D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52"/>
    <w:rsid w:val="00003C84"/>
    <w:rsid w:val="00013C21"/>
    <w:rsid w:val="000516CD"/>
    <w:rsid w:val="00053469"/>
    <w:rsid w:val="00063B3A"/>
    <w:rsid w:val="000A72DF"/>
    <w:rsid w:val="000E68D3"/>
    <w:rsid w:val="00102E07"/>
    <w:rsid w:val="0012383D"/>
    <w:rsid w:val="00137755"/>
    <w:rsid w:val="001A6AA6"/>
    <w:rsid w:val="001D3821"/>
    <w:rsid w:val="001D6463"/>
    <w:rsid w:val="001E4ACF"/>
    <w:rsid w:val="001E58C3"/>
    <w:rsid w:val="001F33BC"/>
    <w:rsid w:val="00217A13"/>
    <w:rsid w:val="00243F4E"/>
    <w:rsid w:val="002459B8"/>
    <w:rsid w:val="0024642F"/>
    <w:rsid w:val="002646DB"/>
    <w:rsid w:val="00273B07"/>
    <w:rsid w:val="00285491"/>
    <w:rsid w:val="00295E16"/>
    <w:rsid w:val="002A51EC"/>
    <w:rsid w:val="002A58C9"/>
    <w:rsid w:val="00310E37"/>
    <w:rsid w:val="00331A2D"/>
    <w:rsid w:val="00331BB9"/>
    <w:rsid w:val="003509C7"/>
    <w:rsid w:val="00353973"/>
    <w:rsid w:val="00354E8A"/>
    <w:rsid w:val="003637AB"/>
    <w:rsid w:val="00380F6C"/>
    <w:rsid w:val="00422778"/>
    <w:rsid w:val="00430B44"/>
    <w:rsid w:val="00442F5B"/>
    <w:rsid w:val="0047333E"/>
    <w:rsid w:val="00473E4A"/>
    <w:rsid w:val="004E0411"/>
    <w:rsid w:val="004E3116"/>
    <w:rsid w:val="0051024A"/>
    <w:rsid w:val="00520400"/>
    <w:rsid w:val="00521187"/>
    <w:rsid w:val="00564376"/>
    <w:rsid w:val="00576E74"/>
    <w:rsid w:val="0057777D"/>
    <w:rsid w:val="005933BA"/>
    <w:rsid w:val="005C0AEB"/>
    <w:rsid w:val="005E39F2"/>
    <w:rsid w:val="005F421C"/>
    <w:rsid w:val="00611C99"/>
    <w:rsid w:val="00630ACB"/>
    <w:rsid w:val="00630B08"/>
    <w:rsid w:val="00640F1F"/>
    <w:rsid w:val="0065424D"/>
    <w:rsid w:val="0065490A"/>
    <w:rsid w:val="00684F42"/>
    <w:rsid w:val="006A5D72"/>
    <w:rsid w:val="006F39D4"/>
    <w:rsid w:val="006F7DB3"/>
    <w:rsid w:val="007379D2"/>
    <w:rsid w:val="00752CE5"/>
    <w:rsid w:val="007652C6"/>
    <w:rsid w:val="00767D2E"/>
    <w:rsid w:val="007770FF"/>
    <w:rsid w:val="0078552F"/>
    <w:rsid w:val="00791AB6"/>
    <w:rsid w:val="007B1206"/>
    <w:rsid w:val="007D5392"/>
    <w:rsid w:val="00825ED3"/>
    <w:rsid w:val="0084218B"/>
    <w:rsid w:val="00862EA5"/>
    <w:rsid w:val="008807A1"/>
    <w:rsid w:val="00880C88"/>
    <w:rsid w:val="00886DEA"/>
    <w:rsid w:val="0089147D"/>
    <w:rsid w:val="00892A15"/>
    <w:rsid w:val="008E7179"/>
    <w:rsid w:val="008F3D88"/>
    <w:rsid w:val="00901307"/>
    <w:rsid w:val="009133AF"/>
    <w:rsid w:val="00926CFD"/>
    <w:rsid w:val="00956414"/>
    <w:rsid w:val="00962EE6"/>
    <w:rsid w:val="00963A2E"/>
    <w:rsid w:val="009675FC"/>
    <w:rsid w:val="00A3502E"/>
    <w:rsid w:val="00A37C73"/>
    <w:rsid w:val="00A70750"/>
    <w:rsid w:val="00A73AE5"/>
    <w:rsid w:val="00AC0C0E"/>
    <w:rsid w:val="00AD3F85"/>
    <w:rsid w:val="00AD530C"/>
    <w:rsid w:val="00B1454E"/>
    <w:rsid w:val="00B31848"/>
    <w:rsid w:val="00B42DAD"/>
    <w:rsid w:val="00B45B78"/>
    <w:rsid w:val="00B5175C"/>
    <w:rsid w:val="00B76941"/>
    <w:rsid w:val="00BB208F"/>
    <w:rsid w:val="00BE3184"/>
    <w:rsid w:val="00BF3E31"/>
    <w:rsid w:val="00BF6762"/>
    <w:rsid w:val="00BF7C4B"/>
    <w:rsid w:val="00C00F1B"/>
    <w:rsid w:val="00C56BEA"/>
    <w:rsid w:val="00C80CD5"/>
    <w:rsid w:val="00C84752"/>
    <w:rsid w:val="00C91356"/>
    <w:rsid w:val="00CA1370"/>
    <w:rsid w:val="00CA6212"/>
    <w:rsid w:val="00CA6357"/>
    <w:rsid w:val="00CC2FD0"/>
    <w:rsid w:val="00CC7E67"/>
    <w:rsid w:val="00CE64E4"/>
    <w:rsid w:val="00CF7BA9"/>
    <w:rsid w:val="00D01FA5"/>
    <w:rsid w:val="00D125C2"/>
    <w:rsid w:val="00D67C87"/>
    <w:rsid w:val="00D7511A"/>
    <w:rsid w:val="00D76B6B"/>
    <w:rsid w:val="00DB4CC9"/>
    <w:rsid w:val="00DF0F07"/>
    <w:rsid w:val="00DF7B15"/>
    <w:rsid w:val="00E00716"/>
    <w:rsid w:val="00E1317A"/>
    <w:rsid w:val="00E376E6"/>
    <w:rsid w:val="00E457AA"/>
    <w:rsid w:val="00E64E0F"/>
    <w:rsid w:val="00E67E52"/>
    <w:rsid w:val="00E756DA"/>
    <w:rsid w:val="00E80F91"/>
    <w:rsid w:val="00E858EE"/>
    <w:rsid w:val="00E90365"/>
    <w:rsid w:val="00EA6730"/>
    <w:rsid w:val="00ED39F2"/>
    <w:rsid w:val="00ED5923"/>
    <w:rsid w:val="00EF5FAA"/>
    <w:rsid w:val="00F21065"/>
    <w:rsid w:val="00F27C52"/>
    <w:rsid w:val="00F31177"/>
    <w:rsid w:val="00F3427C"/>
    <w:rsid w:val="00F37BB0"/>
    <w:rsid w:val="00F55E84"/>
    <w:rsid w:val="00F82E02"/>
    <w:rsid w:val="00F922CB"/>
    <w:rsid w:val="00FA44C4"/>
    <w:rsid w:val="00FC66A6"/>
    <w:rsid w:val="00FD0CC6"/>
    <w:rsid w:val="00FE523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A28D6"/>
  <w14:defaultImageDpi w14:val="0"/>
  <w15:docId w15:val="{751E76B1-2ECA-40C1-ABD1-0E41DDD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E6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1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7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1D4C88-18C1-EB4E-A513-95DA75CC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CollegeGrad.com Resume Template</vt:lpstr>
    </vt:vector>
  </TitlesOfParts>
  <Company>Microsoft</Company>
  <LinksUpToDate>false</LinksUpToDate>
  <CharactersWithSpaces>1415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http://www.collegegrad.com/resumes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creator>CollegeGrad.com</dc:creator>
  <cp:lastModifiedBy>Jennifer Anderson</cp:lastModifiedBy>
  <cp:revision>4</cp:revision>
  <cp:lastPrinted>2020-06-09T13:35:00Z</cp:lastPrinted>
  <dcterms:created xsi:type="dcterms:W3CDTF">2019-11-20T02:30:00Z</dcterms:created>
  <dcterms:modified xsi:type="dcterms:W3CDTF">2020-06-15T14:46:00Z</dcterms:modified>
</cp:coreProperties>
</file>