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200" w:lineRule="auto"/>
        <w:rPr>
          <w:i w:val="0"/>
          <w:color w:val="000000"/>
          <w:sz w:val="28"/>
          <w:szCs w:val="28"/>
        </w:rPr>
      </w:pPr>
      <w:bookmarkStart w:colFirst="0" w:colLast="0" w:name="_5rf9wr4r3no2" w:id="0"/>
      <w:bookmarkEnd w:id="0"/>
      <w:r w:rsidDel="00000000" w:rsidR="00000000" w:rsidRPr="00000000">
        <w:rPr>
          <w:color w:val="f75d5d"/>
          <w:rtl w:val="0"/>
        </w:rPr>
        <w:t xml:space="preserve">RN, BSN</w:t>
      </w:r>
      <w:r w:rsidDel="00000000" w:rsidR="00000000" w:rsidRPr="00000000">
        <w:rPr>
          <w:color w:val="cccccc"/>
          <w:rtl w:val="0"/>
        </w:rPr>
        <w:br w:type="textWrapping"/>
      </w:r>
      <w:r w:rsidDel="00000000" w:rsidR="00000000" w:rsidRPr="00000000">
        <w:rPr>
          <w:rtl w:val="0"/>
        </w:rPr>
        <w:t xml:space="preserve">Jennifer Mcendree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260 Jackson St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Doylestown, OH 44230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color w:val="000000"/>
          <w:sz w:val="18"/>
          <w:szCs w:val="18"/>
          <w:rtl w:val="0"/>
        </w:rPr>
        <w:t xml:space="preserve">(</w:t>
      </w:r>
      <w:r w:rsidDel="00000000" w:rsidR="00000000" w:rsidRPr="00000000">
        <w:rPr>
          <w:b w:val="1"/>
          <w:sz w:val="18"/>
          <w:szCs w:val="18"/>
          <w:rtl w:val="0"/>
        </w:rPr>
        <w:t xml:space="preserve">330) 701-8505</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jmcendreern@gmail.com</w:t>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i w:val="0"/>
          <w:sz w:val="28"/>
          <w:szCs w:val="28"/>
        </w:rPr>
      </w:pPr>
      <w:bookmarkStart w:colFirst="0" w:colLast="0" w:name="_628phil8unj9" w:id="1"/>
      <w:bookmarkEnd w:id="1"/>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00"/>
          <w:sz w:val="20"/>
          <w:szCs w:val="20"/>
        </w:rPr>
      </w:pPr>
      <w:r w:rsidDel="00000000" w:rsidR="00000000" w:rsidRPr="00000000">
        <w:rPr>
          <w:rtl w:val="0"/>
        </w:rPr>
        <w:t xml:space="preserve"> Time management, team work,  and prioritization.   Hands on nursing skills:  blood draws, IV insertion, foley catheter insertion, dressing changes.   Assessing patients and spotting changes in condition that warrant intervention. </w:t>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k8ysck8q9mgf" w:id="2"/>
      <w:bookmarkEnd w:id="2"/>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arnrh62rcfpt" w:id="3"/>
      <w:bookmarkEnd w:id="3"/>
      <w:r w:rsidDel="00000000" w:rsidR="00000000" w:rsidRPr="00000000">
        <w:rPr>
          <w:rtl w:val="0"/>
        </w:rPr>
        <w:t xml:space="preserve">May 2015-Present</w:t>
      </w: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rPr>
          <w:b w:val="0"/>
          <w:i w:val="1"/>
        </w:rPr>
      </w:pPr>
      <w:bookmarkStart w:colFirst="0" w:colLast="0" w:name="_mofu6vopi18q" w:id="4"/>
      <w:bookmarkEnd w:id="4"/>
      <w:r w:rsidDel="00000000" w:rsidR="00000000" w:rsidRPr="00000000">
        <w:rPr>
          <w:rtl w:val="0"/>
        </w:rPr>
        <w:t xml:space="preserve">Summa Health System</w:t>
      </w:r>
      <w:r w:rsidDel="00000000" w:rsidR="00000000" w:rsidRPr="00000000">
        <w:rPr>
          <w:rtl w:val="0"/>
        </w:rPr>
        <w:t xml:space="preserve">, Barberton OH</w:t>
      </w:r>
      <w:r w:rsidDel="00000000" w:rsidR="00000000" w:rsidRPr="00000000">
        <w:rPr>
          <w:b w:val="0"/>
          <w:i w:val="1"/>
          <w:rtl w:val="0"/>
        </w:rPr>
        <w:t xml:space="preserve"> - Medical/Surgical RN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I started out on 1 East as a Student Nurse Technician and worked as one for 2.5 years.  Starting as a nurse tech helped me to learn how to manage time and taught me vital communication skills that have been essential to me as an RN.</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pPr>
      <w:r w:rsidDel="00000000" w:rsidR="00000000" w:rsidRPr="00000000">
        <w:rPr>
          <w:rtl w:val="0"/>
        </w:rPr>
        <w:t xml:space="preserve">After graduating Nursing School in 2017 I received a job as an RN on the unit and have worked here ever since.  I have been able to learn so much about nursing on this journey.   1 East is a Medical Surgical Unit.  It is combined with 1 West that primarily takes hospice patients.   Our floor sees a wide range of patients.  Our primary population is post-op orthopedic, but we also see anything from wound infections to a terminally agitated hospice patient.  Working here for 5 years has made me a well rounded nurse.   I am well prepared to care for a diverse population of patients.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u w:val="none"/>
        </w:rPr>
      </w:pPr>
      <w:r w:rsidDel="00000000" w:rsidR="00000000" w:rsidRPr="00000000">
        <w:rPr>
          <w:rtl w:val="0"/>
        </w:rPr>
        <w:t xml:space="preserve">Working on this floor has helped me become proficient in many nursing skills including:  blood draws, IV insertion, dressing changes,  and  foley catheter insertion.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before="0" w:beforeAutospacing="0"/>
        <w:ind w:left="720" w:right="-30" w:hanging="360"/>
        <w:rPr>
          <w:u w:val="none"/>
        </w:rPr>
      </w:pPr>
      <w:r w:rsidDel="00000000" w:rsidR="00000000" w:rsidRPr="00000000">
        <w:rPr>
          <w:rtl w:val="0"/>
        </w:rPr>
        <w:t xml:space="preserve">Teamwork is essential in the hospital setting.  Working on this unit I had the opportunity to work with many talented RNs, Physicians, Nursing Assistants, Pharmacists, Respiratory Therapists, and ancillary staff.  Interdisciplinary communication is essential in giving the patient the best care. </w:t>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color w:val="666666"/>
        </w:rPr>
      </w:pPr>
      <w:bookmarkStart w:colFirst="0" w:colLast="0" w:name="_9hamueqzod31" w:id="5"/>
      <w:bookmarkEnd w:id="5"/>
      <w:r w:rsidDel="00000000" w:rsidR="00000000" w:rsidRPr="00000000">
        <w:rPr>
          <w:rtl w:val="0"/>
        </w:rPr>
        <w:t xml:space="preserve">June 2013-May 2015</w:t>
      </w:r>
      <w:r w:rsidDel="00000000" w:rsidR="00000000" w:rsidRPr="00000000">
        <w:rPr>
          <w:rtl w:val="0"/>
        </w:rPr>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rPr>
          <w:b w:val="0"/>
          <w:i w:val="1"/>
        </w:rPr>
      </w:pPr>
      <w:bookmarkStart w:colFirst="0" w:colLast="0" w:name="_klvjjwvj40i3" w:id="6"/>
      <w:bookmarkEnd w:id="6"/>
      <w:r w:rsidDel="00000000" w:rsidR="00000000" w:rsidRPr="00000000">
        <w:rPr>
          <w:rtl w:val="0"/>
        </w:rPr>
        <w:t xml:space="preserve">Hospice of VNS</w:t>
      </w:r>
      <w:r w:rsidDel="00000000" w:rsidR="00000000" w:rsidRPr="00000000">
        <w:rPr>
          <w:rtl w:val="0"/>
        </w:rPr>
        <w:t xml:space="preserve">, Fairlawn OH</w:t>
      </w:r>
      <w:r w:rsidDel="00000000" w:rsidR="00000000" w:rsidRPr="00000000">
        <w:rPr>
          <w:b w:val="0"/>
          <w:i w:val="1"/>
          <w:rtl w:val="0"/>
        </w:rPr>
        <w:t xml:space="preserve">- STNA</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Working with hospice patients </w:t>
      </w:r>
      <w:r w:rsidDel="00000000" w:rsidR="00000000" w:rsidRPr="00000000">
        <w:rPr>
          <w:rtl w:val="0"/>
        </w:rPr>
        <w:t xml:space="preserve"> taught me how to communicate with patients and their families in an effective and therapeutic manner during what is likely the most difficult time of their lives.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u w:val="none"/>
        </w:rPr>
      </w:pPr>
      <w:r w:rsidDel="00000000" w:rsidR="00000000" w:rsidRPr="00000000">
        <w:rPr>
          <w:rtl w:val="0"/>
        </w:rPr>
        <w:t xml:space="preserve">Hospice and end of life care is centered around comfort and dignity at the end of life.  Many nurses are afraid of dying patients and do not know how to communicate with grieving families.   I was truly blessed to have the opportunity to spend a few years working with this complex patient population.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before="0" w:beforeAutospacing="0"/>
        <w:ind w:left="720" w:right="-30" w:hanging="360"/>
        <w:rPr/>
      </w:pPr>
      <w:r w:rsidDel="00000000" w:rsidR="00000000" w:rsidRPr="00000000">
        <w:rPr>
          <w:rtl w:val="0"/>
        </w:rPr>
        <w:t xml:space="preserve">This experience was invaluable in teaching me about death, dying, the grieving process, and moral and ethical dilemmas we constantly face in nursing.  </w:t>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rPr/>
      </w:pPr>
      <w:bookmarkStart w:colFirst="0" w:colLast="0" w:name="_8p24tzp33ejg" w:id="7"/>
      <w:bookmarkEnd w:id="7"/>
      <w:r w:rsidDel="00000000" w:rsidR="00000000" w:rsidRPr="00000000">
        <w:rPr>
          <w:rtl w:val="0"/>
        </w:rPr>
        <w:t xml:space="preserve">2011-2013</w:t>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rPr>
          <w:b w:val="0"/>
          <w:i w:val="1"/>
        </w:rPr>
      </w:pPr>
      <w:bookmarkStart w:colFirst="0" w:colLast="0" w:name="_2mwrupb75gpr" w:id="8"/>
      <w:bookmarkEnd w:id="8"/>
      <w:r w:rsidDel="00000000" w:rsidR="00000000" w:rsidRPr="00000000">
        <w:rPr>
          <w:rtl w:val="0"/>
        </w:rPr>
        <w:t xml:space="preserve">Liberty Residence II, Wadsworth OH</w:t>
      </w:r>
      <w:r w:rsidDel="00000000" w:rsidR="00000000" w:rsidRPr="00000000">
        <w:rPr>
          <w:b w:val="0"/>
          <w:i w:val="1"/>
          <w:rtl w:val="0"/>
        </w:rPr>
        <w:t xml:space="preserve"> - Care Tech</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This was my first job.  I participated in a career technical program in high school that enabled me to earn my STNA license.  I began my career in healthcare while I was still in High School,  and I have never looked back.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before="0" w:beforeAutospacing="0"/>
        <w:ind w:left="720" w:right="-30" w:hanging="360"/>
        <w:rPr/>
      </w:pPr>
      <w:r w:rsidDel="00000000" w:rsidR="00000000" w:rsidRPr="00000000">
        <w:rPr>
          <w:rtl w:val="0"/>
        </w:rPr>
        <w:t xml:space="preserve">This experience taught me the basics of nursing.  I helped patients shower in the morning, get dressed, and as well as helping to  feed them their meals.    This was also my first experience with dementia and memory issues.  Communicating with a confused and delirious patient is an essential skill in almost any care setting.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720" w:right="-30" w:firstLine="0"/>
        <w:rPr/>
      </w:pPr>
      <w:r w:rsidDel="00000000" w:rsidR="00000000" w:rsidRPr="00000000">
        <w:rPr>
          <w:rtl w:val="0"/>
        </w:rPr>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hd w:fill="auto" w:val="clear"/>
        <w:rPr/>
      </w:pPr>
      <w:bookmarkStart w:colFirst="0" w:colLast="0" w:name="_6oztx7omgpqo" w:id="9"/>
      <w:bookmarkEnd w:id="9"/>
      <w:r w:rsidDel="00000000" w:rsidR="00000000" w:rsidRPr="00000000">
        <w:rPr>
          <w:rtl w:val="0"/>
        </w:rPr>
        <w:t xml:space="preserve">Education</w:t>
      </w:r>
    </w:p>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rPr/>
      </w:pPr>
      <w:bookmarkStart w:colFirst="0" w:colLast="0" w:name="_v9j91n2fon3f" w:id="10"/>
      <w:bookmarkEnd w:id="10"/>
      <w:r w:rsidDel="00000000" w:rsidR="00000000" w:rsidRPr="00000000">
        <w:rPr>
          <w:rtl w:val="0"/>
        </w:rPr>
        <w:t xml:space="preserve">Summer 2017 Graduate</w:t>
      </w: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rPr/>
      </w:pPr>
      <w:bookmarkStart w:colFirst="0" w:colLast="0" w:name="_78rlvk1sif5a" w:id="11"/>
      <w:bookmarkEnd w:id="11"/>
      <w:r w:rsidDel="00000000" w:rsidR="00000000" w:rsidRPr="00000000">
        <w:rPr>
          <w:rtl w:val="0"/>
        </w:rPr>
        <w:t xml:space="preserve">The University of Akron</w:t>
      </w:r>
      <w:r w:rsidDel="00000000" w:rsidR="00000000" w:rsidRPr="00000000">
        <w:rPr>
          <w:rtl w:val="0"/>
        </w:rPr>
        <w:t xml:space="preserve">, Akron OH</w:t>
      </w:r>
      <w:r w:rsidDel="00000000" w:rsidR="00000000" w:rsidRPr="00000000">
        <w:rPr>
          <w:b w:val="0"/>
          <w:i w:val="1"/>
          <w:rtl w:val="0"/>
        </w:rPr>
        <w:t xml:space="preserve">- Bachelor of Science in Nursing</w:t>
      </w:r>
      <w:r w:rsidDel="00000000" w:rsidR="00000000" w:rsidRPr="00000000">
        <w:rPr>
          <w:rtl w:val="0"/>
        </w:rPr>
      </w:r>
    </w:p>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shd w:fill="auto" w:val="clear"/>
        <w:ind w:right="-30"/>
        <w:rPr/>
      </w:pPr>
      <w:bookmarkStart w:colFirst="0" w:colLast="0" w:name="_txda8vxduhlz" w:id="12"/>
      <w:bookmarkEnd w:id="12"/>
      <w:r w:rsidDel="00000000" w:rsidR="00000000" w:rsidRPr="00000000">
        <w:rPr>
          <w:rtl w:val="0"/>
        </w:rPr>
        <w:t xml:space="preserve">Awards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Recognition for 5 Years of Service to Summa Health (2020)</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Dean's List Student of The University of Akron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Member of the National Technical Honors Society at the Four Cities Educational Compact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4">
      <w:pPr>
        <w:pStyle w:val="Heading1"/>
        <w:rPr/>
      </w:pPr>
      <w:bookmarkStart w:colFirst="0" w:colLast="0" w:name="_r9ql0rjug2ok" w:id="13"/>
      <w:bookmarkEnd w:id="13"/>
      <w:r w:rsidDel="00000000" w:rsidR="00000000" w:rsidRPr="00000000">
        <w:rPr>
          <w:rtl w:val="0"/>
        </w:rPr>
        <w:t xml:space="preserve">References</w:t>
      </w:r>
    </w:p>
    <w:p w:rsidR="00000000" w:rsidDel="00000000" w:rsidP="00000000" w:rsidRDefault="00000000" w:rsidRPr="00000000" w14:paraId="00000025">
      <w:pPr>
        <w:rPr/>
      </w:pPr>
      <w:r w:rsidDel="00000000" w:rsidR="00000000" w:rsidRPr="00000000">
        <w:rPr>
          <w:rtl w:val="0"/>
        </w:rPr>
        <w:t xml:space="preserve">Cindy Boswell RN, BSN (Instructor) (9 years) 330-607-5930/</w:t>
      </w:r>
      <w:hyperlink r:id="rId6">
        <w:r w:rsidDel="00000000" w:rsidR="00000000" w:rsidRPr="00000000">
          <w:rPr>
            <w:color w:val="1155cc"/>
            <w:u w:val="single"/>
            <w:rtl w:val="0"/>
          </w:rPr>
          <w:t xml:space="preserve">Cboswell@barbertonschools.org</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Krissy Ernst RN (Coworker) (5 Years)  330-285-3462/ </w:t>
      </w:r>
      <w:hyperlink r:id="rId7">
        <w:r w:rsidDel="00000000" w:rsidR="00000000" w:rsidRPr="00000000">
          <w:rPr>
            <w:color w:val="1155cc"/>
            <w:u w:val="single"/>
            <w:rtl w:val="0"/>
          </w:rPr>
          <w:t xml:space="preserve">krissyernst@att.net</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Yong Yang RN (Coworker) (4 Years) 330-937-7766</w:t>
      </w:r>
    </w:p>
    <w:p w:rsidR="00000000" w:rsidDel="00000000" w:rsidP="00000000" w:rsidRDefault="00000000" w:rsidRPr="00000000" w14:paraId="00000028">
      <w:pPr>
        <w:rPr/>
      </w:pPr>
      <w:r w:rsidDel="00000000" w:rsidR="00000000" w:rsidRPr="00000000">
        <w:rPr>
          <w:rtl w:val="0"/>
        </w:rPr>
        <w:t xml:space="preserve">Melanie Skaggs RN (Coworker) (3 Years) 330-641-6199/ maskaggs4@gmail.com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before="0" w:lineRule="auto"/>
        <w:rPr/>
      </w:pPr>
      <w:r w:rsidDel="00000000" w:rsidR="00000000" w:rsidRPr="00000000">
        <w:rPr>
          <w:rtl w:val="0"/>
        </w:rPr>
      </w:r>
    </w:p>
    <w:p w:rsidR="00000000" w:rsidDel="00000000" w:rsidP="00000000" w:rsidRDefault="00000000" w:rsidRPr="00000000" w14:paraId="0000002B">
      <w:pPr>
        <w:spacing w:before="0" w:lineRule="auto"/>
        <w:rPr/>
      </w:pPr>
      <w:r w:rsidDel="00000000" w:rsidR="00000000" w:rsidRPr="00000000">
        <w:rPr>
          <w:rtl w:val="0"/>
        </w:rPr>
      </w:r>
    </w:p>
    <w:sectPr>
      <w:headerReference r:id="rId8" w:type="first"/>
      <w:headerReference r:id="rId9" w:type="default"/>
      <w:footerReference r:id="rId10" w:type="first"/>
      <w:pgSz w:h="15840" w:w="12240"/>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boswell@barbertonschools.org" TargetMode="External"/><Relationship Id="rId7" Type="http://schemas.openxmlformats.org/officeDocument/2006/relationships/hyperlink" Target="mailto:krissyernst@att.ne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