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Heydi Cortner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10522 Santa Gertrudes ave.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Apt 90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Whittier, CA 90603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(562) 652-3094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heydicortner@gmail.com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PIH Downey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Downey,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ICU 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3"/>
            <w:bookmarkEnd w:id="3"/>
            <w:r w:rsidDel="00000000" w:rsidR="00000000" w:rsidRPr="00000000">
              <w:rPr>
                <w:rtl w:val="0"/>
              </w:rPr>
              <w:t xml:space="preserve">January 01, 2020 - PRESENT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Adult population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4"/>
            <w:bookmarkEnd w:id="4"/>
            <w:r w:rsidDel="00000000" w:rsidR="00000000" w:rsidRPr="00000000">
              <w:rPr>
                <w:rtl w:val="0"/>
              </w:rPr>
              <w:t xml:space="preserve">PIH Downey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Downey,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ICU stepdown RN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5"/>
            <w:bookmarkEnd w:id="5"/>
            <w:r w:rsidDel="00000000" w:rsidR="00000000" w:rsidRPr="00000000">
              <w:rPr>
                <w:rtl w:val="0"/>
              </w:rPr>
              <w:t xml:space="preserve">January 01, 2019</w:t>
            </w:r>
            <w:r w:rsidDel="00000000" w:rsidR="00000000" w:rsidRPr="00000000">
              <w:rPr>
                <w:rtl w:val="0"/>
              </w:rPr>
              <w:t xml:space="preserve"> - December 31, 2019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Adult population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6"/>
            <w:bookmarkEnd w:id="6"/>
            <w:r w:rsidDel="00000000" w:rsidR="00000000" w:rsidRPr="00000000">
              <w:rPr>
                <w:rtl w:val="0"/>
              </w:rPr>
              <w:t xml:space="preserve">University Health System, </w:t>
            </w:r>
            <w:r w:rsidDel="00000000" w:rsidR="00000000" w:rsidRPr="00000000">
              <w:rPr>
                <w:b w:val="0"/>
                <w:rtl w:val="0"/>
              </w:rPr>
              <w:t xml:space="preserve">San Antonio, TX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Transplant stepdown ICU 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7"/>
            <w:bookmarkEnd w:id="7"/>
            <w:r w:rsidDel="00000000" w:rsidR="00000000" w:rsidRPr="00000000">
              <w:rPr>
                <w:rtl w:val="0"/>
              </w:rPr>
              <w:t xml:space="preserve">February 01, 2018 - June 01, 2018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Adult population</w:t>
            </w:r>
          </w:p>
          <w:p w:rsidR="00000000" w:rsidDel="00000000" w:rsidP="00000000" w:rsidRDefault="00000000" w:rsidRPr="00000000" w14:paraId="00000012">
            <w:pPr>
              <w:pStyle w:val="Heading2"/>
              <w:rPr>
                <w:b w:val="0"/>
                <w:i w:val="1"/>
              </w:rPr>
            </w:pPr>
            <w:bookmarkStart w:colFirst="0" w:colLast="0" w:name="_yzycrql1ap9g" w:id="8"/>
            <w:bookmarkEnd w:id="8"/>
            <w:r w:rsidDel="00000000" w:rsidR="00000000" w:rsidRPr="00000000">
              <w:rPr>
                <w:rtl w:val="0"/>
              </w:rPr>
              <w:t xml:space="preserve">PIH Downey, </w:t>
            </w:r>
            <w:r w:rsidDel="00000000" w:rsidR="00000000" w:rsidRPr="00000000">
              <w:rPr>
                <w:b w:val="0"/>
                <w:rtl w:val="0"/>
              </w:rPr>
              <w:t xml:space="preserve">Downey,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Telemetry  unit RN</w:t>
            </w:r>
          </w:p>
          <w:p w:rsidR="00000000" w:rsidDel="00000000" w:rsidP="00000000" w:rsidRDefault="00000000" w:rsidRPr="00000000" w14:paraId="00000013">
            <w:pPr>
              <w:pStyle w:val="Heading3"/>
              <w:rPr/>
            </w:pPr>
            <w:bookmarkStart w:colFirst="0" w:colLast="0" w:name="_k3miq1arc092" w:id="9"/>
            <w:bookmarkEnd w:id="9"/>
            <w:r w:rsidDel="00000000" w:rsidR="00000000" w:rsidRPr="00000000">
              <w:rPr>
                <w:rtl w:val="0"/>
              </w:rPr>
              <w:t xml:space="preserve">June  01, 2010</w:t>
            </w:r>
            <w:r w:rsidDel="00000000" w:rsidR="00000000" w:rsidRPr="00000000">
              <w:rPr>
                <w:rtl w:val="0"/>
              </w:rPr>
              <w:t xml:space="preserve"> - May  31, 2015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Adult population</w:t>
            </w:r>
          </w:p>
          <w:p w:rsidR="00000000" w:rsidDel="00000000" w:rsidP="00000000" w:rsidRDefault="00000000" w:rsidRPr="00000000" w14:paraId="0000001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10"/>
            <w:bookmarkEnd w:id="10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1"/>
            <w:bookmarkEnd w:id="11"/>
            <w:r w:rsidDel="00000000" w:rsidR="00000000" w:rsidRPr="00000000">
              <w:rPr>
                <w:rtl w:val="0"/>
              </w:rPr>
              <w:t xml:space="preserve">University of Texas at Arlington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Arlington, TX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Critical Care Gerontology Nurse Practitioner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2"/>
            <w:bookmarkEnd w:id="12"/>
            <w:r w:rsidDel="00000000" w:rsidR="00000000" w:rsidRPr="00000000">
              <w:rPr>
                <w:rtl w:val="0"/>
              </w:rPr>
              <w:t xml:space="preserve">August 2018 - PRESENT (Online)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3"/>
            <w:bookmarkEnd w:id="13"/>
            <w:r w:rsidDel="00000000" w:rsidR="00000000" w:rsidRPr="00000000">
              <w:rPr>
                <w:rtl w:val="0"/>
              </w:rPr>
              <w:t xml:space="preserve">Azusa Pacific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Monrovia,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 in Nursing 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4"/>
            <w:bookmarkEnd w:id="14"/>
            <w:r w:rsidDel="00000000" w:rsidR="00000000" w:rsidRPr="00000000">
              <w:rPr>
                <w:rtl w:val="0"/>
              </w:rPr>
              <w:t xml:space="preserve">August 2013 - May 2015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rPr>
                <w:b w:val="0"/>
                <w:i w:val="1"/>
              </w:rPr>
            </w:pPr>
            <w:bookmarkStart w:colFirst="0" w:colLast="0" w:name="_2rkh6pki6cqv" w:id="15"/>
            <w:bookmarkEnd w:id="15"/>
            <w:r w:rsidDel="00000000" w:rsidR="00000000" w:rsidRPr="00000000">
              <w:rPr>
                <w:rtl w:val="0"/>
              </w:rPr>
              <w:t xml:space="preserve">Rio Hondo College, </w:t>
            </w:r>
            <w:r w:rsidDel="00000000" w:rsidR="00000000" w:rsidRPr="00000000">
              <w:rPr>
                <w:b w:val="0"/>
                <w:rtl w:val="0"/>
              </w:rPr>
              <w:t xml:space="preserve">Whittier,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 degree in Nursing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August 2008- May 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6"/>
            <w:bookmarkEnd w:id="16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   </w:t>
            </w:r>
            <w:r w:rsidDel="00000000" w:rsidR="00000000" w:rsidRPr="00000000">
              <w:rPr>
                <w:b w:val="1"/>
                <w:rtl w:val="0"/>
              </w:rPr>
              <w:t xml:space="preserve">Preceptorship recognition ICU Stepdown, PIH Downey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TELACU Education Foundation Nursing Scholarship 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Bridge Summer Biomedical Research Program (Summer 2007)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7"/>
            <w:bookmarkEnd w:id="17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Spanish 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