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459BF" w14:textId="77777777" w:rsidR="00371AA9" w:rsidRDefault="004E4125">
      <w:pPr>
        <w:pStyle w:val="Title"/>
        <w:contextualSpacing w:val="0"/>
      </w:pPr>
      <w:r>
        <w:t>Samantha Pettingill</w:t>
      </w:r>
    </w:p>
    <w:p w14:paraId="7DE3A8C2" w14:textId="77777777" w:rsidR="00371AA9" w:rsidRDefault="004E41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mrs.pettingill2013@gmail.com</w:t>
      </w:r>
    </w:p>
    <w:p w14:paraId="21CE1968" w14:textId="77777777" w:rsidR="00371AA9" w:rsidRDefault="004E41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118 Spring Valley Court Romance, AR. 72136</w:t>
      </w:r>
    </w:p>
    <w:p w14:paraId="7AB1793A" w14:textId="77777777" w:rsidR="00371AA9" w:rsidRDefault="004E41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(501)827-1678</w:t>
      </w:r>
    </w:p>
    <w:p w14:paraId="0584AD18" w14:textId="77777777" w:rsidR="00371AA9" w:rsidRDefault="00371AA9"/>
    <w:p w14:paraId="4DF1317B" w14:textId="77777777" w:rsidR="00371AA9" w:rsidRDefault="004E412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0"/>
        <w:rPr>
          <w:rFonts w:ascii="Arial Black" w:eastAsia="Arial Black" w:hAnsi="Arial Black" w:cs="Arial Black"/>
          <w:smallCaps/>
          <w:color w:val="7A7A7A"/>
          <w:sz w:val="28"/>
          <w:szCs w:val="28"/>
        </w:rPr>
      </w:pPr>
      <w:r>
        <w:rPr>
          <w:rFonts w:ascii="Arial Black" w:eastAsia="Arial Black" w:hAnsi="Arial Black" w:cs="Arial Black"/>
          <w:smallCaps/>
          <w:color w:val="7A7A7A"/>
          <w:sz w:val="28"/>
          <w:szCs w:val="28"/>
        </w:rPr>
        <w:t>Objectives</w:t>
      </w:r>
    </w:p>
    <w:p w14:paraId="39042BA1" w14:textId="463A6455" w:rsidR="00371AA9" w:rsidRDefault="004E41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rPr>
          <w:color w:val="000000"/>
        </w:rPr>
        <w:t xml:space="preserve">Looking to build essential skills for a </w:t>
      </w:r>
      <w:r w:rsidR="007E3D47">
        <w:rPr>
          <w:color w:val="000000"/>
        </w:rPr>
        <w:t>long-term</w:t>
      </w:r>
      <w:r>
        <w:rPr>
          <w:color w:val="000000"/>
        </w:rPr>
        <w:t xml:space="preserve"> profession in nursing</w:t>
      </w:r>
      <w:r w:rsidR="007E3D47">
        <w:rPr>
          <w:color w:val="000000"/>
        </w:rPr>
        <w:t>.</w:t>
      </w:r>
    </w:p>
    <w:p w14:paraId="700A8133" w14:textId="58DD8B6B" w:rsidR="00371AA9" w:rsidRDefault="004E41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rPr>
          <w:color w:val="000000"/>
        </w:rPr>
        <w:t xml:space="preserve">To become employed at a facility that provides a positive work environment and fosters many opportunities for learning and </w:t>
      </w:r>
      <w:r w:rsidR="007E3D47">
        <w:rPr>
          <w:color w:val="000000"/>
        </w:rPr>
        <w:t>advancement.</w:t>
      </w:r>
    </w:p>
    <w:p w14:paraId="5E0B66D4" w14:textId="4927F043" w:rsidR="00371AA9" w:rsidRDefault="004E41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rPr>
          <w:color w:val="000000"/>
        </w:rPr>
        <w:t>To have a workplace that is challenging and allows for problem solving</w:t>
      </w:r>
      <w:r w:rsidR="007E3D47">
        <w:rPr>
          <w:color w:val="000000"/>
        </w:rPr>
        <w:t>.</w:t>
      </w:r>
      <w:r>
        <w:rPr>
          <w:color w:val="000000"/>
        </w:rPr>
        <w:t xml:space="preserve"> </w:t>
      </w:r>
    </w:p>
    <w:p w14:paraId="7674C308" w14:textId="77777777" w:rsidR="00371AA9" w:rsidRDefault="004E412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0"/>
        <w:rPr>
          <w:rFonts w:ascii="Arial Black" w:eastAsia="Arial Black" w:hAnsi="Arial Black" w:cs="Arial Black"/>
          <w:smallCaps/>
          <w:color w:val="7A7A7A"/>
          <w:sz w:val="28"/>
          <w:szCs w:val="28"/>
        </w:rPr>
      </w:pPr>
      <w:r>
        <w:rPr>
          <w:rFonts w:ascii="Arial Black" w:eastAsia="Arial Black" w:hAnsi="Arial Black" w:cs="Arial Black"/>
          <w:smallCaps/>
          <w:color w:val="7A7A7A"/>
          <w:sz w:val="28"/>
          <w:szCs w:val="28"/>
        </w:rPr>
        <w:t>Education</w:t>
      </w:r>
    </w:p>
    <w:p w14:paraId="786AF8F2" w14:textId="77777777" w:rsidR="00371AA9" w:rsidRDefault="004E412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00" w:after="0"/>
        <w:rPr>
          <w:rFonts w:ascii="Arial Black" w:eastAsia="Arial Black" w:hAnsi="Arial Black" w:cs="Arial Black"/>
          <w:color w:val="7A7A7A"/>
          <w:sz w:val="26"/>
          <w:szCs w:val="26"/>
        </w:rPr>
      </w:pPr>
      <w:r>
        <w:rPr>
          <w:rFonts w:ascii="Arial Black" w:eastAsia="Arial Black" w:hAnsi="Arial Black" w:cs="Arial Black"/>
          <w:color w:val="7A7A7A"/>
          <w:sz w:val="26"/>
          <w:szCs w:val="26"/>
        </w:rPr>
        <w:t>ASU-Jonesboro</w:t>
      </w:r>
    </w:p>
    <w:p w14:paraId="3ADD639C" w14:textId="7D0BC032" w:rsidR="00371AA9" w:rsidRDefault="004E4125">
      <w:pPr>
        <w:rPr>
          <w:b/>
          <w:i/>
          <w:color w:val="D1282E"/>
        </w:rPr>
      </w:pPr>
      <w:r>
        <w:rPr>
          <w:b/>
          <w:i/>
          <w:color w:val="D1282E"/>
        </w:rPr>
        <w:t>12/</w:t>
      </w:r>
      <w:r w:rsidR="007E3D47">
        <w:rPr>
          <w:b/>
          <w:i/>
          <w:color w:val="D1282E"/>
        </w:rPr>
        <w:t>2017</w:t>
      </w:r>
      <w:r w:rsidR="007E3D47">
        <w:t xml:space="preserve"> Associates</w:t>
      </w:r>
      <w:r>
        <w:t xml:space="preserve"> of Applied Science in Nursing</w:t>
      </w:r>
    </w:p>
    <w:p w14:paraId="5A432FB6" w14:textId="77777777" w:rsidR="00371AA9" w:rsidRDefault="004E41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288"/>
        <w:contextualSpacing/>
      </w:pPr>
      <w:r>
        <w:rPr>
          <w:color w:val="000000"/>
        </w:rPr>
        <w:t>Graduated with Honors- GPA over 3.5.</w:t>
      </w:r>
    </w:p>
    <w:p w14:paraId="5E8A435D" w14:textId="77777777" w:rsidR="00371AA9" w:rsidRDefault="004E41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288"/>
        <w:contextualSpacing/>
      </w:pPr>
      <w:r>
        <w:rPr>
          <w:color w:val="000000"/>
        </w:rPr>
        <w:t>Graduated as part of Gamma Phi- GPA over 3.0.</w:t>
      </w:r>
    </w:p>
    <w:p w14:paraId="7947365A" w14:textId="77777777" w:rsidR="00371AA9" w:rsidRDefault="004E412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00" w:after="0"/>
        <w:rPr>
          <w:rFonts w:ascii="Arial Black" w:eastAsia="Arial Black" w:hAnsi="Arial Black" w:cs="Arial Black"/>
          <w:color w:val="7A7A7A"/>
          <w:sz w:val="26"/>
          <w:szCs w:val="26"/>
        </w:rPr>
      </w:pPr>
      <w:r>
        <w:rPr>
          <w:rFonts w:ascii="Arial Black" w:eastAsia="Arial Black" w:hAnsi="Arial Black" w:cs="Arial Black"/>
          <w:color w:val="7A7A7A"/>
          <w:sz w:val="26"/>
          <w:szCs w:val="26"/>
        </w:rPr>
        <w:t>UALR-Little Rock</w:t>
      </w:r>
    </w:p>
    <w:p w14:paraId="39F7A58D" w14:textId="77777777" w:rsidR="00C72C7D" w:rsidRDefault="0044353D" w:rsidP="00C72C7D">
      <w:r>
        <w:t>0</w:t>
      </w:r>
      <w:r w:rsidR="00557E85">
        <w:t>5</w:t>
      </w:r>
      <w:r w:rsidR="00A6243B">
        <w:t>/</w:t>
      </w:r>
      <w:r w:rsidR="004E4125">
        <w:t>202</w:t>
      </w:r>
      <w:r w:rsidR="00557E85">
        <w:t>1</w:t>
      </w:r>
      <w:r w:rsidR="004E4125">
        <w:t xml:space="preserve"> BSN</w:t>
      </w:r>
    </w:p>
    <w:p w14:paraId="0DB1C41B" w14:textId="77777777" w:rsidR="00C72C7D" w:rsidRDefault="004E4125" w:rsidP="00C72C7D">
      <w:r w:rsidRPr="000C0190">
        <w:rPr>
          <w:rFonts w:ascii="Arial Black" w:eastAsia="Arial Black" w:hAnsi="Arial Black" w:cs="Arial Black"/>
          <w:b/>
          <w:i/>
          <w:smallCaps/>
          <w:color w:val="7A7A7A"/>
          <w:sz w:val="32"/>
          <w:szCs w:val="32"/>
          <w:u w:val="single"/>
        </w:rPr>
        <w:t>Experience</w:t>
      </w:r>
    </w:p>
    <w:p w14:paraId="6B0DF8B5" w14:textId="77777777" w:rsidR="00C72C7D" w:rsidRPr="00C72C7D" w:rsidRDefault="00557E85" w:rsidP="00C72C7D">
      <w:pPr>
        <w:rPr>
          <w:sz w:val="28"/>
          <w:szCs w:val="28"/>
        </w:rPr>
      </w:pPr>
      <w:r w:rsidRPr="00C72C7D">
        <w:rPr>
          <w:rFonts w:ascii="Arial Black" w:eastAsia="Arial Black" w:hAnsi="Arial Black" w:cs="Arial Black"/>
          <w:bCs/>
          <w:iCs/>
          <w:smallCaps/>
          <w:color w:val="7A7A7A"/>
          <w:sz w:val="28"/>
          <w:szCs w:val="28"/>
        </w:rPr>
        <w:t>Conway Behavioral Health</w:t>
      </w:r>
    </w:p>
    <w:p w14:paraId="62134373" w14:textId="77777777" w:rsidR="00C72C7D" w:rsidRPr="00C72C7D" w:rsidRDefault="00557E85" w:rsidP="00C72C7D">
      <w:pPr>
        <w:rPr>
          <w:sz w:val="28"/>
          <w:szCs w:val="28"/>
        </w:rPr>
      </w:pPr>
      <w:r w:rsidRPr="00C72C7D">
        <w:rPr>
          <w:rFonts w:ascii="Arial Black" w:eastAsia="Arial Black" w:hAnsi="Arial Black" w:cs="Arial Black"/>
          <w:bCs/>
          <w:iCs/>
          <w:smallCaps/>
          <w:color w:val="7A7A7A"/>
          <w:sz w:val="28"/>
          <w:szCs w:val="28"/>
        </w:rPr>
        <w:t>2255 Sturgis Road Conway, AR. 72034</w:t>
      </w:r>
    </w:p>
    <w:p w14:paraId="1AFABE59" w14:textId="2E2C4CB8" w:rsidR="00C72C7D" w:rsidRDefault="00557E85" w:rsidP="00C72C7D">
      <w:r>
        <w:rPr>
          <w:rFonts w:ascii="Arial Black" w:eastAsia="Arial Black" w:hAnsi="Arial Black" w:cs="Arial Black"/>
          <w:b/>
          <w:i/>
          <w:smallCaps/>
          <w:color w:val="FF0000"/>
          <w:u w:val="single"/>
        </w:rPr>
        <w:t xml:space="preserve">Registered Nurse </w:t>
      </w:r>
      <w:r w:rsidRPr="00557E85">
        <w:rPr>
          <w:rFonts w:asciiTheme="minorHAnsi" w:eastAsia="Arial Black" w:hAnsiTheme="minorHAnsi" w:cstheme="minorHAnsi"/>
          <w:b/>
          <w:iCs/>
          <w:smallCaps/>
          <w:color w:val="3D3D3D" w:themeColor="accent1" w:themeShade="80"/>
        </w:rPr>
        <w:t>07/</w:t>
      </w:r>
      <w:r w:rsidR="00C72C7D">
        <w:rPr>
          <w:rFonts w:asciiTheme="minorHAnsi" w:eastAsia="Arial Black" w:hAnsiTheme="minorHAnsi" w:cstheme="minorHAnsi"/>
          <w:b/>
          <w:iCs/>
          <w:smallCaps/>
          <w:color w:val="3D3D3D" w:themeColor="accent1" w:themeShade="80"/>
        </w:rPr>
        <w:t>20</w:t>
      </w:r>
      <w:r w:rsidRPr="00557E85">
        <w:rPr>
          <w:rFonts w:asciiTheme="minorHAnsi" w:eastAsia="Arial Black" w:hAnsiTheme="minorHAnsi" w:cstheme="minorHAnsi"/>
          <w:b/>
          <w:iCs/>
          <w:smallCaps/>
          <w:color w:val="3D3D3D" w:themeColor="accent1" w:themeShade="80"/>
        </w:rPr>
        <w:t>19 – Current</w:t>
      </w:r>
    </w:p>
    <w:p w14:paraId="46D767DF" w14:textId="261F5488" w:rsidR="00557E85" w:rsidRDefault="00557E85" w:rsidP="00C72C7D">
      <w:r w:rsidRPr="00557E85">
        <w:rPr>
          <w:rFonts w:eastAsia="Arial Black"/>
          <w:b/>
          <w:iCs/>
          <w:smallCaps/>
          <w:color w:val="526DB0" w:themeColor="accent3"/>
          <w:u w:val="single"/>
        </w:rPr>
        <w:t>R</w:t>
      </w:r>
      <w:r w:rsidRPr="00557E85">
        <w:rPr>
          <w:rStyle w:val="SubtleEmphasis"/>
          <w:b/>
          <w:bCs/>
          <w:i w:val="0"/>
          <w:iCs w:val="0"/>
          <w:color w:val="526DB0" w:themeColor="accent3"/>
          <w:u w:val="single"/>
        </w:rPr>
        <w:t>esponsibilities:</w:t>
      </w:r>
      <w:r w:rsidRPr="00557E85">
        <w:t xml:space="preserve"> </w:t>
      </w:r>
      <w:r w:rsidR="00C72C7D">
        <w:t xml:space="preserve">I cared for children ages 6-17. </w:t>
      </w:r>
      <w:r w:rsidRPr="00557E85">
        <w:t>I was</w:t>
      </w:r>
      <w:r>
        <w:t xml:space="preserve"> responsible for daily patient assessments as well as continuous monitoring of patient’s behaviors and psychiatric conditions. I was responsible for administering patient medications as ordered as well as receiving and writing medication orders. I was also responsible for reporting changes in the patient’s condition</w:t>
      </w:r>
      <w:r w:rsidR="00C72C7D">
        <w:t xml:space="preserve">, whether it be medical or psychiatric, to the appropriate physicians. I completed admissions and discharges, both scheduled and unscheduled, in a timely manner. I was trained in CPI and de-escalation techniques to prevent injuries of patient’s or staff. I observed patients on a 1:1, Q5, and Q15 minute bases depending on the patient’s conditions. </w:t>
      </w:r>
    </w:p>
    <w:p w14:paraId="6660B987" w14:textId="77777777" w:rsidR="00662B97" w:rsidRDefault="006D6DE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0"/>
        <w:rPr>
          <w:rFonts w:ascii="Arial Black" w:eastAsia="Arial Black" w:hAnsi="Arial Black" w:cs="Arial Black"/>
          <w:smallCaps/>
          <w:color w:val="7A7A7A"/>
          <w:sz w:val="28"/>
          <w:szCs w:val="28"/>
        </w:rPr>
      </w:pPr>
      <w:r>
        <w:rPr>
          <w:rFonts w:ascii="Arial Black" w:eastAsia="Arial Black" w:hAnsi="Arial Black" w:cs="Arial Black"/>
          <w:smallCaps/>
          <w:color w:val="7A7A7A"/>
          <w:sz w:val="28"/>
          <w:szCs w:val="28"/>
        </w:rPr>
        <w:lastRenderedPageBreak/>
        <w:t>UAMS-F9 SURGICAL SPECIALTIES/ORTHO-ENT</w:t>
      </w:r>
    </w:p>
    <w:p w14:paraId="27BA4A7C" w14:textId="77777777" w:rsidR="005D1C94" w:rsidRDefault="002A1FE4" w:rsidP="00B23E7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0"/>
        <w:rPr>
          <w:rFonts w:ascii="Arial Black" w:eastAsia="Arial Black" w:hAnsi="Arial Black" w:cs="Arial Black"/>
          <w:smallCaps/>
          <w:color w:val="7A7A7A"/>
          <w:sz w:val="28"/>
          <w:szCs w:val="28"/>
        </w:rPr>
      </w:pPr>
      <w:r>
        <w:rPr>
          <w:rFonts w:ascii="Arial Black" w:eastAsia="Arial Black" w:hAnsi="Arial Black" w:cs="Arial Black"/>
          <w:smallCaps/>
          <w:color w:val="7A7A7A"/>
          <w:sz w:val="28"/>
          <w:szCs w:val="28"/>
        </w:rPr>
        <w:t xml:space="preserve">4301 West </w:t>
      </w:r>
      <w:r w:rsidR="00232419">
        <w:rPr>
          <w:rFonts w:ascii="Arial Black" w:eastAsia="Arial Black" w:hAnsi="Arial Black" w:cs="Arial Black"/>
          <w:smallCaps/>
          <w:color w:val="7A7A7A"/>
          <w:sz w:val="28"/>
          <w:szCs w:val="28"/>
        </w:rPr>
        <w:t xml:space="preserve">Markham St. </w:t>
      </w:r>
      <w:r w:rsidR="00B174A7">
        <w:rPr>
          <w:rFonts w:ascii="Arial Black" w:eastAsia="Arial Black" w:hAnsi="Arial Black" w:cs="Arial Black"/>
          <w:smallCaps/>
          <w:color w:val="7A7A7A"/>
          <w:sz w:val="28"/>
          <w:szCs w:val="28"/>
        </w:rPr>
        <w:t xml:space="preserve">Little Rock, AR. </w:t>
      </w:r>
      <w:r w:rsidR="00615F74">
        <w:rPr>
          <w:rFonts w:ascii="Arial Black" w:eastAsia="Arial Black" w:hAnsi="Arial Black" w:cs="Arial Black"/>
          <w:smallCaps/>
          <w:color w:val="7A7A7A"/>
          <w:sz w:val="28"/>
          <w:szCs w:val="28"/>
        </w:rPr>
        <w:t>72205</w:t>
      </w:r>
    </w:p>
    <w:p w14:paraId="30C833BD" w14:textId="77777777" w:rsidR="00615F74" w:rsidRPr="00BA63BD" w:rsidRDefault="00B47F99" w:rsidP="00471170">
      <w:pPr>
        <w:pStyle w:val="Subtitle"/>
        <w:rPr>
          <w:rStyle w:val="BookTitle"/>
        </w:rPr>
      </w:pPr>
      <w:r>
        <w:rPr>
          <w:rStyle w:val="IntenseEmphasis"/>
          <w:sz w:val="22"/>
          <w:szCs w:val="22"/>
          <w:u w:val="single"/>
        </w:rPr>
        <w:t xml:space="preserve">Registered Nurse </w:t>
      </w:r>
      <w:r w:rsidRPr="00BA63BD">
        <w:rPr>
          <w:rStyle w:val="BookTitle"/>
        </w:rPr>
        <w:t xml:space="preserve">03/28/19 </w:t>
      </w:r>
      <w:r w:rsidR="008E62A6" w:rsidRPr="00BA63BD">
        <w:rPr>
          <w:rStyle w:val="BookTitle"/>
        </w:rPr>
        <w:t>- 06/06/19</w:t>
      </w:r>
    </w:p>
    <w:p w14:paraId="0B75B873" w14:textId="77777777" w:rsidR="000C0190" w:rsidRPr="0044353D" w:rsidRDefault="00DD0E0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0"/>
      </w:pPr>
      <w:r w:rsidRPr="002318F7">
        <w:rPr>
          <w:b/>
          <w:color w:val="526DB0" w:themeColor="accent3"/>
          <w:u w:val="single"/>
        </w:rPr>
        <w:t>Responsibilities:</w:t>
      </w:r>
      <w:r w:rsidR="003B1E48">
        <w:t xml:space="preserve"> </w:t>
      </w:r>
      <w:r w:rsidR="00520563">
        <w:t xml:space="preserve">I was responsible for patient assessments, passing patients medications, assessing for complications, charting </w:t>
      </w:r>
      <w:r w:rsidR="00520563" w:rsidRPr="00557E85">
        <w:t>regularly</w:t>
      </w:r>
      <w:r w:rsidR="00520563">
        <w:t xml:space="preserve"> on each patient, completing admissions and discharges, and tending to regular daily needs of the patients. My unit specializes in post OP Ortho and ENT patients. </w:t>
      </w:r>
      <w:r w:rsidR="00635900">
        <w:t xml:space="preserve">I ensured their dressings were intact and had no excessive drainage. I managed any drains or wound vacs they may have and recorded input and output. </w:t>
      </w:r>
      <w:r w:rsidR="0048776F">
        <w:t>I also managed patients with tracheostomies as well and assisted with suctioning</w:t>
      </w:r>
      <w:r w:rsidR="001E7C17">
        <w:t xml:space="preserve"> and cleaning. </w:t>
      </w:r>
    </w:p>
    <w:p w14:paraId="639A41A6" w14:textId="77777777" w:rsidR="00C72C7D" w:rsidRDefault="00C72C7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0"/>
        <w:rPr>
          <w:rFonts w:ascii="Arial Black" w:eastAsia="Arial Black" w:hAnsi="Arial Black" w:cs="Arial Black"/>
          <w:smallCaps/>
          <w:color w:val="7A7A7A"/>
          <w:sz w:val="28"/>
          <w:szCs w:val="28"/>
        </w:rPr>
      </w:pPr>
    </w:p>
    <w:p w14:paraId="3E31BEA3" w14:textId="2065271D" w:rsidR="00371AA9" w:rsidRDefault="004E412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0"/>
        <w:rPr>
          <w:rFonts w:ascii="Arial Black" w:eastAsia="Arial Black" w:hAnsi="Arial Black" w:cs="Arial Black"/>
          <w:smallCaps/>
          <w:color w:val="7A7A7A"/>
          <w:sz w:val="28"/>
          <w:szCs w:val="28"/>
        </w:rPr>
      </w:pPr>
      <w:r>
        <w:rPr>
          <w:rFonts w:ascii="Arial Black" w:eastAsia="Arial Black" w:hAnsi="Arial Black" w:cs="Arial Black"/>
          <w:smallCaps/>
          <w:color w:val="7A7A7A"/>
          <w:sz w:val="28"/>
          <w:szCs w:val="28"/>
        </w:rPr>
        <w:t>Hospice of Central Arkansas</w:t>
      </w:r>
    </w:p>
    <w:p w14:paraId="156B4929" w14:textId="77777777" w:rsidR="00371AA9" w:rsidRDefault="004E412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0"/>
        <w:rPr>
          <w:rFonts w:ascii="Arial Black" w:eastAsia="Arial Black" w:hAnsi="Arial Black" w:cs="Arial Black"/>
          <w:smallCaps/>
          <w:color w:val="7A7A7A"/>
          <w:sz w:val="26"/>
          <w:szCs w:val="26"/>
        </w:rPr>
      </w:pPr>
      <w:r>
        <w:rPr>
          <w:rFonts w:ascii="Arial Black" w:eastAsia="Arial Black" w:hAnsi="Arial Black" w:cs="Arial Black"/>
          <w:smallCaps/>
          <w:color w:val="7A7A7A"/>
          <w:sz w:val="26"/>
          <w:szCs w:val="26"/>
        </w:rPr>
        <w:t>403 S Poplar St Suite F, Searcy, AR 72143</w:t>
      </w:r>
    </w:p>
    <w:p w14:paraId="4FE26A7B" w14:textId="77777777" w:rsidR="00371AA9" w:rsidRPr="00A86130" w:rsidRDefault="004E4125" w:rsidP="00F071E6">
      <w:pPr>
        <w:pStyle w:val="Subtitle"/>
        <w:rPr>
          <w:rStyle w:val="BookTitle"/>
        </w:rPr>
      </w:pPr>
      <w:r w:rsidRPr="00A22F0F">
        <w:rPr>
          <w:rStyle w:val="IntenseEmphasis"/>
          <w:sz w:val="22"/>
          <w:szCs w:val="22"/>
          <w:u w:val="single"/>
        </w:rPr>
        <w:t xml:space="preserve">Registered Nurse </w:t>
      </w:r>
      <w:r w:rsidRPr="00A86130">
        <w:rPr>
          <w:rStyle w:val="BookTitle"/>
        </w:rPr>
        <w:t xml:space="preserve"> 01/28/19 - 02/15/19</w:t>
      </w:r>
    </w:p>
    <w:p w14:paraId="3C1BE08D" w14:textId="77777777" w:rsidR="00371AA9" w:rsidRDefault="00A91A0F">
      <w:r w:rsidRPr="00A91A0F">
        <w:rPr>
          <w:b/>
          <w:color w:val="526DB0" w:themeColor="accent3"/>
          <w:u w:val="single"/>
        </w:rPr>
        <w:t>Responsibilities:</w:t>
      </w:r>
      <w:r>
        <w:t xml:space="preserve"> </w:t>
      </w:r>
      <w:r w:rsidR="004E4125">
        <w:t xml:space="preserve">was responsible for creating my weekly schedule to accommodate seeing my patients according to their needs. I assessed my patients and obtained their vitals. I ensured they achieved optimal pain relief and comfort. I did a medication reconciliation at each visit and addressed any need for changes or refills of their medications with the MD. I also ensured the orders were put in for any supplies. I also completed admissions on patients and completed post mortem care and called the family if they aren't present, </w:t>
      </w:r>
      <w:proofErr w:type="spellStart"/>
      <w:r w:rsidR="004E4125">
        <w:t>sheriffs</w:t>
      </w:r>
      <w:proofErr w:type="spellEnd"/>
      <w:r w:rsidR="004E4125">
        <w:t xml:space="preserve"> office, coroner, and funeral homes. </w:t>
      </w:r>
    </w:p>
    <w:p w14:paraId="29D2B1B5" w14:textId="77777777" w:rsidR="00C72C7D" w:rsidRDefault="00C72C7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00" w:after="0"/>
        <w:rPr>
          <w:rFonts w:ascii="Arial Black" w:eastAsia="Arial Black" w:hAnsi="Arial Black" w:cs="Arial Black"/>
          <w:color w:val="7A7A7A"/>
          <w:sz w:val="28"/>
          <w:szCs w:val="28"/>
        </w:rPr>
      </w:pPr>
    </w:p>
    <w:p w14:paraId="14826255" w14:textId="2FD56D66" w:rsidR="00371AA9" w:rsidRDefault="004E412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00" w:after="0"/>
        <w:rPr>
          <w:rFonts w:ascii="Arial Black" w:eastAsia="Arial Black" w:hAnsi="Arial Black" w:cs="Arial Black"/>
          <w:color w:val="7A7A7A"/>
          <w:sz w:val="28"/>
          <w:szCs w:val="28"/>
        </w:rPr>
      </w:pPr>
      <w:r>
        <w:rPr>
          <w:rFonts w:ascii="Arial Black" w:eastAsia="Arial Black" w:hAnsi="Arial Black" w:cs="Arial Black"/>
          <w:color w:val="7A7A7A"/>
          <w:sz w:val="28"/>
          <w:szCs w:val="28"/>
        </w:rPr>
        <w:t>CHI St. Vincent’s Rehabilitation Hospital- Encompass Health</w:t>
      </w:r>
    </w:p>
    <w:p w14:paraId="690319F0" w14:textId="77777777" w:rsidR="00371AA9" w:rsidRDefault="004E41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Black" w:eastAsia="Arial Black" w:hAnsi="Arial Black" w:cs="Arial Black"/>
          <w:color w:val="7A7A7A"/>
          <w:sz w:val="26"/>
          <w:szCs w:val="26"/>
        </w:rPr>
      </w:pPr>
      <w:r>
        <w:rPr>
          <w:rFonts w:ascii="Arial Black" w:eastAsia="Arial Black" w:hAnsi="Arial Black" w:cs="Arial Black"/>
          <w:color w:val="7A7A7A"/>
          <w:sz w:val="26"/>
          <w:szCs w:val="26"/>
        </w:rPr>
        <w:t xml:space="preserve"> 2201 </w:t>
      </w:r>
      <w:r w:rsidRPr="001A7F8E">
        <w:rPr>
          <w:rStyle w:val="Heading2Char"/>
        </w:rPr>
        <w:t>Wildwood</w:t>
      </w:r>
      <w:r>
        <w:rPr>
          <w:rFonts w:ascii="Arial Black" w:eastAsia="Arial Black" w:hAnsi="Arial Black" w:cs="Arial Black"/>
          <w:color w:val="7A7A7A"/>
          <w:sz w:val="26"/>
          <w:szCs w:val="26"/>
        </w:rPr>
        <w:t xml:space="preserve"> Ave. Sherwood, AR. 72120</w:t>
      </w:r>
    </w:p>
    <w:p w14:paraId="3706FBD5" w14:textId="77777777" w:rsidR="00371AA9" w:rsidRPr="008E2881" w:rsidRDefault="004E4125">
      <w:pPr>
        <w:rPr>
          <w:b/>
          <w:color w:val="7A7A7A" w:themeColor="accent1"/>
        </w:rPr>
      </w:pPr>
      <w:r>
        <w:rPr>
          <w:b/>
          <w:i/>
          <w:color w:val="D1282E"/>
        </w:rPr>
        <w:t xml:space="preserve"> </w:t>
      </w:r>
      <w:r>
        <w:rPr>
          <w:rFonts w:ascii="Arial Black" w:eastAsia="Arial Black" w:hAnsi="Arial Black" w:cs="Arial Black"/>
          <w:i/>
          <w:color w:val="D1282E"/>
          <w:u w:val="single"/>
        </w:rPr>
        <w:t>Registered Nurse</w:t>
      </w:r>
      <w:r>
        <w:rPr>
          <w:rFonts w:ascii="Arial Black" w:eastAsia="Arial Black" w:hAnsi="Arial Black" w:cs="Arial Black"/>
          <w:color w:val="D1282E"/>
        </w:rPr>
        <w:t xml:space="preserve"> </w:t>
      </w:r>
      <w:r w:rsidRPr="00A86130">
        <w:rPr>
          <w:rStyle w:val="BookTitle"/>
        </w:rPr>
        <w:t>01/02/2018 – 12/28/2018</w:t>
      </w:r>
    </w:p>
    <w:p w14:paraId="21F7E695" w14:textId="77777777" w:rsidR="00371AA9" w:rsidRDefault="00C3637F">
      <w:r w:rsidRPr="00C3637F">
        <w:rPr>
          <w:b/>
          <w:color w:val="526DB0" w:themeColor="accent3"/>
          <w:u w:val="single"/>
        </w:rPr>
        <w:t>Responsibilities:</w:t>
      </w:r>
      <w:r>
        <w:t xml:space="preserve"> I </w:t>
      </w:r>
      <w:r w:rsidR="004E4125">
        <w:t xml:space="preserve">was responsible for patient assessments, passing patients medications, assessing for complications, charting regularly on each patient, completing admissions and discharges, and tending to regular daily needs of the patients. I worked with all kinds of patients most being orthopedic recovery, brain injury, dementia, spinal cord injury, stroke, Parkinson’s, status post cardiac surgery, and just generalized weakness. </w:t>
      </w:r>
    </w:p>
    <w:p w14:paraId="3E55B18E" w14:textId="77777777" w:rsidR="00371AA9" w:rsidRPr="000D5567" w:rsidRDefault="004E412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0"/>
        <w:rPr>
          <w:rFonts w:ascii="Arial Black" w:eastAsia="Arial Black" w:hAnsi="Arial Black" w:cs="Arial Black"/>
          <w:smallCaps/>
          <w:color w:val="526DB0" w:themeColor="accent3"/>
          <w:sz w:val="28"/>
          <w:szCs w:val="28"/>
        </w:rPr>
      </w:pPr>
      <w:r w:rsidRPr="000D5567">
        <w:rPr>
          <w:rFonts w:ascii="Arial Black" w:eastAsia="Arial Black" w:hAnsi="Arial Black" w:cs="Arial Black"/>
          <w:smallCaps/>
          <w:color w:val="526DB0" w:themeColor="accent3"/>
          <w:sz w:val="28"/>
          <w:szCs w:val="28"/>
        </w:rPr>
        <w:t>Skills</w:t>
      </w:r>
      <w:r w:rsidR="00DF7AA0" w:rsidRPr="000D5567">
        <w:rPr>
          <w:rFonts w:ascii="Arial Black" w:eastAsia="Arial Black" w:hAnsi="Arial Black" w:cs="Arial Black"/>
          <w:smallCaps/>
          <w:color w:val="526DB0" w:themeColor="accent3"/>
          <w:sz w:val="28"/>
          <w:szCs w:val="28"/>
        </w:rPr>
        <w:t xml:space="preserve"> </w:t>
      </w:r>
      <w:r w:rsidR="008A0EEC" w:rsidRPr="000D5567">
        <w:rPr>
          <w:rFonts w:ascii="Arial Black" w:eastAsia="Arial Black" w:hAnsi="Arial Black" w:cs="Arial Black"/>
          <w:smallCaps/>
          <w:color w:val="526DB0" w:themeColor="accent3"/>
          <w:sz w:val="28"/>
          <w:szCs w:val="28"/>
        </w:rPr>
        <w:t xml:space="preserve">I have </w:t>
      </w:r>
      <w:r w:rsidR="000D5567" w:rsidRPr="000D5567">
        <w:rPr>
          <w:rFonts w:ascii="Arial Black" w:eastAsia="Arial Black" w:hAnsi="Arial Black" w:cs="Arial Black"/>
          <w:smallCaps/>
          <w:color w:val="526DB0" w:themeColor="accent3"/>
          <w:sz w:val="28"/>
          <w:szCs w:val="28"/>
        </w:rPr>
        <w:t>Acquired</w:t>
      </w:r>
      <w:r w:rsidR="008A0EEC" w:rsidRPr="000D5567">
        <w:rPr>
          <w:rFonts w:ascii="Arial Black" w:eastAsia="Arial Black" w:hAnsi="Arial Black" w:cs="Arial Black"/>
          <w:smallCaps/>
          <w:color w:val="526DB0" w:themeColor="accent3"/>
          <w:sz w:val="28"/>
          <w:szCs w:val="28"/>
        </w:rPr>
        <w:t>:</w:t>
      </w:r>
    </w:p>
    <w:p w14:paraId="48B7BBCA" w14:textId="0DCFA4F7" w:rsidR="00371AA9" w:rsidRPr="00C72C7D" w:rsidRDefault="00C72C7D" w:rsidP="00C72C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288"/>
        <w:contextualSpacing/>
      </w:pPr>
      <w:r>
        <w:rPr>
          <w:color w:val="000000"/>
        </w:rPr>
        <w:t xml:space="preserve">Increased observation of patient’s based on their needs. </w:t>
      </w:r>
    </w:p>
    <w:p w14:paraId="71F8571E" w14:textId="700A0F06" w:rsidR="00C72C7D" w:rsidRDefault="00C72C7D" w:rsidP="00C72C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288"/>
        <w:contextualSpacing/>
      </w:pPr>
      <w:r>
        <w:rPr>
          <w:color w:val="000000"/>
        </w:rPr>
        <w:t xml:space="preserve">Proper CPI and de-escalation techniques for safety of patient and others. </w:t>
      </w:r>
    </w:p>
    <w:p w14:paraId="4BAC1B69" w14:textId="60ED61D9" w:rsidR="00371AA9" w:rsidRDefault="004E41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288"/>
        <w:contextualSpacing/>
      </w:pPr>
      <w:r>
        <w:rPr>
          <w:color w:val="000000"/>
        </w:rPr>
        <w:t>Proper medication pass- 5 rights and 2 patient identifiers</w:t>
      </w:r>
      <w:r w:rsidR="00C72C7D">
        <w:rPr>
          <w:color w:val="000000"/>
        </w:rPr>
        <w:t>.</w:t>
      </w:r>
    </w:p>
    <w:p w14:paraId="24A45B9F" w14:textId="3C83FDCD" w:rsidR="00371AA9" w:rsidRDefault="004E41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288"/>
        <w:contextualSpacing/>
      </w:pPr>
      <w:r>
        <w:rPr>
          <w:color w:val="000000"/>
        </w:rPr>
        <w:t xml:space="preserve">Gave oral, sublingual, optic, nasal, topical, </w:t>
      </w:r>
      <w:r w:rsidR="00C72C7D">
        <w:rPr>
          <w:color w:val="000000"/>
        </w:rPr>
        <w:t xml:space="preserve">intra-muscular, subcutaneous, </w:t>
      </w:r>
      <w:r>
        <w:rPr>
          <w:color w:val="000000"/>
        </w:rPr>
        <w:t>and rectal medications as ordered.</w:t>
      </w:r>
    </w:p>
    <w:p w14:paraId="505B9962" w14:textId="77777777" w:rsidR="00371AA9" w:rsidRDefault="004E41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288"/>
        <w:contextualSpacing/>
      </w:pPr>
      <w:r>
        <w:rPr>
          <w:color w:val="000000"/>
        </w:rPr>
        <w:lastRenderedPageBreak/>
        <w:t>Gave medication injections via intramuscular i.e. influenza vaccine and subcutaneous i.e. insulin as ordered.</w:t>
      </w:r>
    </w:p>
    <w:p w14:paraId="65182E66" w14:textId="77777777" w:rsidR="00371AA9" w:rsidRDefault="004E41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288"/>
        <w:contextualSpacing/>
      </w:pPr>
      <w:r>
        <w:rPr>
          <w:color w:val="000000"/>
        </w:rPr>
        <w:t xml:space="preserve">Monitored diabetic patients diet and blood sugar and administered scheduled and sliding scale insulin as ordered to help manage their condition. I also performed patient teaching on blood sugar monitoring, monitoring for signs and symptoms of hyper/hypoglycemia, and managing their diet and lifestyle with diabetes. </w:t>
      </w:r>
    </w:p>
    <w:p w14:paraId="6BB8EB2D" w14:textId="77777777" w:rsidR="00371AA9" w:rsidRDefault="004E41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288"/>
        <w:contextualSpacing/>
      </w:pPr>
      <w:r>
        <w:rPr>
          <w:color w:val="000000"/>
        </w:rPr>
        <w:t xml:space="preserve">Managed NG and GI tubes. Set tube feed rates and flushes via pump. Performed bolus feeds and flushes. Administered medications via tubes. </w:t>
      </w:r>
    </w:p>
    <w:p w14:paraId="3022FB4F" w14:textId="77777777" w:rsidR="00371AA9" w:rsidRDefault="004E41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288"/>
        <w:contextualSpacing/>
      </w:pPr>
      <w:r>
        <w:rPr>
          <w:color w:val="000000"/>
        </w:rPr>
        <w:t xml:space="preserve">Performed ostomy and ileostomy care. Replaced ostomy bags and equipment. Performed patient teaching. </w:t>
      </w:r>
    </w:p>
    <w:p w14:paraId="490FD725" w14:textId="77777777" w:rsidR="00371AA9" w:rsidRDefault="004E41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288"/>
        <w:contextualSpacing/>
      </w:pPr>
      <w:r>
        <w:rPr>
          <w:color w:val="000000"/>
        </w:rPr>
        <w:t xml:space="preserve">Inserted and removed foley catheter via </w:t>
      </w:r>
      <w:proofErr w:type="spellStart"/>
      <w:r>
        <w:rPr>
          <w:color w:val="000000"/>
        </w:rPr>
        <w:t>doctors</w:t>
      </w:r>
      <w:proofErr w:type="spellEnd"/>
      <w:r>
        <w:rPr>
          <w:color w:val="000000"/>
        </w:rPr>
        <w:t xml:space="preserve"> orders. Performed catheter care. Performed bladder flushes to prevent clots. Also performed bladder scans to determine retention.</w:t>
      </w:r>
    </w:p>
    <w:p w14:paraId="7FBD9149" w14:textId="77777777" w:rsidR="00371AA9" w:rsidRDefault="004E41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288"/>
        <w:contextualSpacing/>
      </w:pPr>
      <w:r>
        <w:rPr>
          <w:color w:val="000000"/>
        </w:rPr>
        <w:t>Followed strict I&amp;O on patients.</w:t>
      </w:r>
    </w:p>
    <w:p w14:paraId="267B9E79" w14:textId="77777777" w:rsidR="00371AA9" w:rsidRDefault="004E41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288"/>
        <w:contextualSpacing/>
      </w:pPr>
      <w:r>
        <w:rPr>
          <w:color w:val="000000"/>
        </w:rPr>
        <w:t>Performing head to toe assessments of patients including heart, lung, and bowel sounds and identifying abnormal sounds.</w:t>
      </w:r>
    </w:p>
    <w:p w14:paraId="6F7B52A8" w14:textId="77777777" w:rsidR="00371AA9" w:rsidRDefault="004E41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288"/>
        <w:contextualSpacing/>
      </w:pPr>
      <w:r>
        <w:rPr>
          <w:color w:val="000000"/>
        </w:rPr>
        <w:t>Assisting patients with ADLs including but not limited to toileting, dressing, and grooming.</w:t>
      </w:r>
    </w:p>
    <w:p w14:paraId="691EFAE7" w14:textId="77777777" w:rsidR="00371AA9" w:rsidRDefault="004E41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288"/>
        <w:contextualSpacing/>
      </w:pPr>
      <w:r>
        <w:rPr>
          <w:color w:val="000000"/>
        </w:rPr>
        <w:t>Starting, maintaining, and administering medications via IV.</w:t>
      </w:r>
    </w:p>
    <w:p w14:paraId="648C6421" w14:textId="77777777" w:rsidR="00371AA9" w:rsidRDefault="004E41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288"/>
        <w:contextualSpacing/>
      </w:pPr>
      <w:r>
        <w:rPr>
          <w:color w:val="000000"/>
        </w:rPr>
        <w:t>Obtaining labs including but not limited to urine, blood, and sputum.</w:t>
      </w:r>
    </w:p>
    <w:p w14:paraId="78EA3B9F" w14:textId="77777777" w:rsidR="00371AA9" w:rsidRDefault="004E41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288"/>
        <w:contextualSpacing/>
      </w:pPr>
      <w:r>
        <w:rPr>
          <w:color w:val="000000"/>
        </w:rPr>
        <w:t xml:space="preserve">Obtaining consent forms, type and cross, and blood products and administering blood products. I also monitored  for adverse reactions. </w:t>
      </w:r>
    </w:p>
    <w:p w14:paraId="4CFE49B5" w14:textId="77777777" w:rsidR="00371AA9" w:rsidRDefault="004E41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288"/>
        <w:contextualSpacing/>
      </w:pPr>
      <w:r>
        <w:rPr>
          <w:color w:val="000000"/>
        </w:rPr>
        <w:t xml:space="preserve">Performed detailed admissions including but not limited to patient and family histories, medication lists, head to toe assessments including thorough skin assessment, suicide assessments, and elopement assessments. </w:t>
      </w:r>
    </w:p>
    <w:p w14:paraId="525E83D6" w14:textId="77777777" w:rsidR="00371AA9" w:rsidRDefault="004E41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288"/>
        <w:contextualSpacing/>
      </w:pPr>
      <w:r>
        <w:rPr>
          <w:color w:val="000000"/>
        </w:rPr>
        <w:t xml:space="preserve">Performed discharges including medication teaching along with discharge teaching for diet and medical instructions. </w:t>
      </w:r>
    </w:p>
    <w:p w14:paraId="0EF495D7" w14:textId="785250DE" w:rsidR="00371AA9" w:rsidRPr="00BC58B5" w:rsidRDefault="004E41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288"/>
        <w:contextualSpacing/>
      </w:pPr>
      <w:r>
        <w:rPr>
          <w:color w:val="000000"/>
        </w:rPr>
        <w:t>Charted using ACE IT</w:t>
      </w:r>
      <w:r w:rsidR="00BD490C">
        <w:rPr>
          <w:color w:val="000000"/>
        </w:rPr>
        <w:t xml:space="preserve">, </w:t>
      </w:r>
      <w:r w:rsidR="00BC58B5">
        <w:rPr>
          <w:color w:val="000000"/>
        </w:rPr>
        <w:t>Epic, Cerner</w:t>
      </w:r>
      <w:r w:rsidR="00C72C7D">
        <w:rPr>
          <w:color w:val="000000"/>
        </w:rPr>
        <w:t>, as well as paper charting</w:t>
      </w:r>
      <w:r w:rsidR="00BC58B5">
        <w:rPr>
          <w:color w:val="000000"/>
        </w:rPr>
        <w:t xml:space="preserve">. </w:t>
      </w:r>
    </w:p>
    <w:p w14:paraId="58251E90" w14:textId="77777777" w:rsidR="00BC58B5" w:rsidRDefault="00BC58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288"/>
        <w:contextualSpacing/>
      </w:pPr>
      <w:r>
        <w:t xml:space="preserve">I helped </w:t>
      </w:r>
      <w:r w:rsidR="008D303B">
        <w:t xml:space="preserve">managed surgical wounds and dressings. </w:t>
      </w:r>
    </w:p>
    <w:p w14:paraId="231262C4" w14:textId="77777777" w:rsidR="008D303B" w:rsidRDefault="008D30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288"/>
        <w:contextualSpacing/>
      </w:pPr>
      <w:r>
        <w:t xml:space="preserve">Managed surgical drains and wound vacs </w:t>
      </w:r>
      <w:r w:rsidR="002162EC">
        <w:t>and recording I&amp;Os.</w:t>
      </w:r>
    </w:p>
    <w:p w14:paraId="1363B4A0" w14:textId="77777777" w:rsidR="002162EC" w:rsidRDefault="002162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288"/>
        <w:contextualSpacing/>
      </w:pPr>
      <w:r>
        <w:t>Assisted with tracheotomy care.</w:t>
      </w:r>
    </w:p>
    <w:p w14:paraId="7315132C" w14:textId="77777777" w:rsidR="00F7118E" w:rsidRDefault="00F711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288"/>
        <w:contextualSpacing/>
      </w:pPr>
      <w:r>
        <w:t xml:space="preserve">Did Ortho/ENT specific discharge teaching </w:t>
      </w:r>
      <w:r w:rsidR="00EB1E69">
        <w:t>for patients regarding their dressings, drains, medication management, activity precautions</w:t>
      </w:r>
      <w:r w:rsidR="00DF7AA0">
        <w:t xml:space="preserve">, and follow up appts. </w:t>
      </w:r>
    </w:p>
    <w:p w14:paraId="0A8D6FE8" w14:textId="164EB881" w:rsidR="004A7CA4" w:rsidRDefault="004A7C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288"/>
        <w:contextualSpacing/>
      </w:pPr>
      <w:r>
        <w:t xml:space="preserve">I </w:t>
      </w:r>
      <w:r w:rsidR="007E3D47">
        <w:t>can</w:t>
      </w:r>
      <w:r>
        <w:t xml:space="preserve"> remove sutures, staples, and drains.</w:t>
      </w:r>
    </w:p>
    <w:p w14:paraId="6F0AC090" w14:textId="77777777" w:rsidR="00371AA9" w:rsidRDefault="00371AA9">
      <w:pPr>
        <w:pBdr>
          <w:top w:val="nil"/>
          <w:left w:val="nil"/>
          <w:bottom w:val="nil"/>
          <w:right w:val="nil"/>
          <w:between w:val="nil"/>
        </w:pBdr>
        <w:ind w:left="432" w:hanging="720"/>
        <w:rPr>
          <w:color w:val="000000"/>
        </w:rPr>
      </w:pPr>
    </w:p>
    <w:p w14:paraId="0A8A57BE" w14:textId="77777777" w:rsidR="00371AA9" w:rsidRDefault="00371AA9">
      <w:pPr>
        <w:spacing w:line="276" w:lineRule="auto"/>
      </w:pPr>
      <w:bookmarkStart w:id="0" w:name="_gjdgxs" w:colFirst="0" w:colLast="0"/>
      <w:bookmarkEnd w:id="0"/>
    </w:p>
    <w:sectPr w:rsidR="00371AA9">
      <w:footerReference w:type="default" r:id="rId7"/>
      <w:headerReference w:type="first" r:id="rId8"/>
      <w:pgSz w:w="12240" w:h="15840"/>
      <w:pgMar w:top="1080" w:right="1080" w:bottom="1080" w:left="1080" w:header="576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AD1086" w14:textId="77777777" w:rsidR="004C610F" w:rsidRDefault="004C610F">
      <w:pPr>
        <w:spacing w:after="0" w:line="240" w:lineRule="auto"/>
      </w:pPr>
      <w:r>
        <w:separator/>
      </w:r>
    </w:p>
  </w:endnote>
  <w:endnote w:type="continuationSeparator" w:id="0">
    <w:p w14:paraId="43133865" w14:textId="77777777" w:rsidR="004C610F" w:rsidRDefault="004C6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557D6D" w14:textId="77777777" w:rsidR="00371AA9" w:rsidRDefault="00371A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69B970CC" w14:textId="77777777" w:rsidR="00371AA9" w:rsidRDefault="004E412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7229937" wp14:editId="355CBE34">
              <wp:simplePos x="0" y="0"/>
              <wp:positionH relativeFrom="margin">
                <wp:posOffset>6208395</wp:posOffset>
              </wp:positionH>
              <wp:positionV relativeFrom="paragraph">
                <wp:posOffset>0</wp:posOffset>
              </wp:positionV>
              <wp:extent cx="492760" cy="1767840"/>
              <wp:effectExtent l="0" t="0" r="0" b="0"/>
              <wp:wrapSquare wrapText="bothSides" distT="0" distB="0" distL="114300" distR="114300"/>
              <wp:docPr id="34" name="Text Box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2760" cy="17678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1F9A7F5" w14:textId="3DF8265B" w:rsidR="008D0EC2" w:rsidRDefault="004C610F">
                          <w:pPr>
                            <w:pStyle w:val="Title"/>
                            <w:rPr>
                              <w:spacing w:val="10"/>
                            </w:rPr>
                          </w:pPr>
                          <w:sdt>
                            <w:sdtPr>
                              <w:rPr>
                                <w:spacing w:val="10"/>
                                <w:sz w:val="24"/>
                                <w:szCs w:val="22"/>
                              </w:rPr>
                              <w:alias w:val="Author"/>
                              <w:tag w:val=""/>
                              <w:id w:val="1266816664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48465B">
                                <w:rPr>
                                  <w:spacing w:val="10"/>
                                  <w:sz w:val="24"/>
                                  <w:szCs w:val="22"/>
                                </w:rPr>
                                <w:t>Samantha Pettingill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vert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229937"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6" type="#_x0000_t202" style="position:absolute;margin-left:488.85pt;margin-top:0;width:38.8pt;height:139.2pt;z-index:25165824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" filled="f" stroked="f" strokeweight=".5pt">
              <v:textbox style="layout-flow:vertical;mso-fit-shape-to-text:t" inset="0,0,0,0">
                <w:txbxContent>
                  <w:p w14:paraId="41F9A7F5" w14:textId="3DF8265B" w:rsidR="008D0EC2" w:rsidRDefault="004C610F">
                    <w:pPr>
                      <w:pStyle w:val="Title"/>
                      <w:rPr>
                        <w:spacing w:val="10"/>
                      </w:rPr>
                    </w:pPr>
                    <w:sdt>
                      <w:sdtPr>
                        <w:rPr>
                          <w:spacing w:val="10"/>
                          <w:sz w:val="24"/>
                          <w:szCs w:val="22"/>
                        </w:rPr>
                        <w:alias w:val="Author"/>
                        <w:tag w:val=""/>
                        <w:id w:val="1266816664"/>
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<w:text/>
                      </w:sdtPr>
                      <w:sdtEndPr/>
                      <w:sdtContent>
                        <w:r w:rsidR="0048465B">
                          <w:rPr>
                            <w:spacing w:val="10"/>
                            <w:sz w:val="24"/>
                            <w:szCs w:val="22"/>
                          </w:rPr>
                          <w:t>Samantha Pettingill</w:t>
                        </w:r>
                      </w:sdtContent>
                    </w:sdt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465F0B" w14:textId="77777777" w:rsidR="004C610F" w:rsidRDefault="004C610F">
      <w:pPr>
        <w:spacing w:after="0" w:line="240" w:lineRule="auto"/>
      </w:pPr>
      <w:r>
        <w:separator/>
      </w:r>
    </w:p>
  </w:footnote>
  <w:footnote w:type="continuationSeparator" w:id="0">
    <w:p w14:paraId="712A635C" w14:textId="77777777" w:rsidR="004C610F" w:rsidRDefault="004C6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71CA6" w14:textId="77777777" w:rsidR="00371AA9" w:rsidRDefault="00371A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7982FA85" w14:textId="77777777" w:rsidR="00371AA9" w:rsidRDefault="00371A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C31DE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48067FD"/>
    <w:multiLevelType w:val="multilevel"/>
    <w:tmpl w:val="FFFFFFFF"/>
    <w:lvl w:ilvl="0">
      <w:start w:val="1"/>
      <w:numFmt w:val="bullet"/>
      <w:lvlText w:val="●"/>
      <w:lvlJc w:val="left"/>
      <w:pPr>
        <w:ind w:left="43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5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2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AA9"/>
    <w:rsid w:val="000435CC"/>
    <w:rsid w:val="00050B0A"/>
    <w:rsid w:val="000C0190"/>
    <w:rsid w:val="000D5567"/>
    <w:rsid w:val="0017116A"/>
    <w:rsid w:val="001A4E9D"/>
    <w:rsid w:val="001A7F8E"/>
    <w:rsid w:val="001E7C17"/>
    <w:rsid w:val="002162EC"/>
    <w:rsid w:val="00230AEE"/>
    <w:rsid w:val="002318F7"/>
    <w:rsid w:val="00232419"/>
    <w:rsid w:val="002A1FE4"/>
    <w:rsid w:val="002E5BC4"/>
    <w:rsid w:val="00371AA9"/>
    <w:rsid w:val="003A31DD"/>
    <w:rsid w:val="003B1E48"/>
    <w:rsid w:val="004037AA"/>
    <w:rsid w:val="0044353D"/>
    <w:rsid w:val="00471170"/>
    <w:rsid w:val="0048465B"/>
    <w:rsid w:val="0048776F"/>
    <w:rsid w:val="004A7CA4"/>
    <w:rsid w:val="004C610F"/>
    <w:rsid w:val="004E4125"/>
    <w:rsid w:val="00520563"/>
    <w:rsid w:val="00557E85"/>
    <w:rsid w:val="005D1C94"/>
    <w:rsid w:val="00615F74"/>
    <w:rsid w:val="00635900"/>
    <w:rsid w:val="00636D72"/>
    <w:rsid w:val="00662B97"/>
    <w:rsid w:val="00696EE0"/>
    <w:rsid w:val="006D6DE5"/>
    <w:rsid w:val="006E2784"/>
    <w:rsid w:val="007E3D47"/>
    <w:rsid w:val="00860C83"/>
    <w:rsid w:val="008A0EEC"/>
    <w:rsid w:val="008D303B"/>
    <w:rsid w:val="008E2881"/>
    <w:rsid w:val="008E62A6"/>
    <w:rsid w:val="009B552A"/>
    <w:rsid w:val="00A22F0F"/>
    <w:rsid w:val="00A6243B"/>
    <w:rsid w:val="00A86130"/>
    <w:rsid w:val="00A91A0F"/>
    <w:rsid w:val="00B174A7"/>
    <w:rsid w:val="00B47F99"/>
    <w:rsid w:val="00BA63BD"/>
    <w:rsid w:val="00BC58B5"/>
    <w:rsid w:val="00BD490C"/>
    <w:rsid w:val="00C3637F"/>
    <w:rsid w:val="00C72C7D"/>
    <w:rsid w:val="00DD0E07"/>
    <w:rsid w:val="00DF7AA0"/>
    <w:rsid w:val="00E0302F"/>
    <w:rsid w:val="00EB1E69"/>
    <w:rsid w:val="00EB5ACD"/>
    <w:rsid w:val="00F071E6"/>
    <w:rsid w:val="00F7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ACDB7"/>
  <w15:docId w15:val="{8EC20FC7-5F3C-FD4F-87E4-3F82BB65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D1282E" w:themeColor="text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b/>
      <w:color w:val="5B5B5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b/>
      <w:iCs/>
      <w:color w:val="D1282E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table" w:customStyle="1" w:styleId="Style1">
    <w:name w:val="Style1"/>
    <w:basedOn w:val="TableNormal"/>
    <w:uiPriority w:val="99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b/>
      <w:bCs/>
      <w:caps/>
      <w:color w:val="D1282E" w:themeColor="text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b/>
      <w:color w:val="5B5B5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b/>
      <w:iCs/>
      <w:color w:val="D1282E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Cs/>
      <w:caps/>
      <w:color w:val="7A7A7A" w:themeColor="accent1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="Arial Black" w:eastAsia="Arial Black" w:hAnsi="Arial Black" w:cs="Arial Black"/>
      <w:smallCaps/>
      <w:color w:val="D1282E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Cs/>
      <w:caps/>
      <w:color w:val="D1282E" w:themeColor="text2"/>
      <w:sz w:val="36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pPr>
      <w:spacing w:line="360" w:lineRule="auto"/>
    </w:pPr>
    <w:rPr>
      <w:i/>
      <w:iCs/>
      <w:color w:val="7A7A7A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7A7A7A" w:themeColor="accent1"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5" w:color="000000" w:themeColor="text1"/>
        <w:bottom w:val="single" w:sz="18" w:space="5" w:color="D1282E" w:themeColor="text2"/>
      </w:pBdr>
      <w:spacing w:before="200" w:after="280" w:line="360" w:lineRule="auto"/>
    </w:pPr>
    <w:rPr>
      <w:b/>
      <w:bCs/>
      <w:i/>
      <w:iCs/>
      <w:color w:val="7F7F7F" w:themeColor="text1" w:themeTint="80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7F7F7F" w:themeColor="text1" w:themeTint="80"/>
      <w:sz w:val="26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7A7A7A" w:themeColor="accent1"/>
    </w:rPr>
  </w:style>
  <w:style w:type="character" w:styleId="IntenseEmphasis">
    <w:name w:val="Intense Emphasis"/>
    <w:aliases w:val="Subsection Intense Emphasis"/>
    <w:basedOn w:val="DefaultParagraphFont"/>
    <w:uiPriority w:val="21"/>
    <w:qFormat/>
    <w:rPr>
      <w:b/>
      <w:bCs/>
      <w:i/>
      <w:iCs/>
      <w:color w:val="D1282E" w:themeColor="text2"/>
    </w:rPr>
  </w:style>
  <w:style w:type="character" w:styleId="SubtleReference">
    <w:name w:val="Subtle Reference"/>
    <w:basedOn w:val="DefaultParagraphFont"/>
    <w:uiPriority w:val="31"/>
    <w:qFormat/>
    <w:rPr>
      <w:rFonts w:asciiTheme="minorHAnsi" w:hAnsiTheme="minorHAnsi"/>
      <w:smallCaps/>
      <w:color w:val="F5C201" w:themeColor="accent2"/>
      <w:sz w:val="22"/>
      <w:u w:val="none"/>
    </w:rPr>
  </w:style>
  <w:style w:type="character" w:styleId="IntenseReference">
    <w:name w:val="Intense Reference"/>
    <w:basedOn w:val="DefaultParagraphFont"/>
    <w:uiPriority w:val="32"/>
    <w:qFormat/>
    <w:rPr>
      <w:rFonts w:asciiTheme="minorHAnsi" w:hAnsiTheme="minorHAnsi"/>
      <w:b/>
      <w:bCs/>
      <w:caps/>
      <w:color w:val="F5C201" w:themeColor="accen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inorHAnsi" w:hAnsiTheme="minorHAnsi"/>
      <w:b/>
      <w:bCs/>
      <w:caps/>
      <w:color w:val="3D3D3D" w:themeColor="accent1" w:themeShade="80"/>
      <w:spacing w:val="5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SectionHeading">
    <w:name w:val="Section Heading"/>
    <w:basedOn w:val="Heading1"/>
    <w:next w:val="Normal"/>
    <w:qFormat/>
    <w:pPr>
      <w:spacing w:before="120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customStyle="1" w:styleId="Subsection">
    <w:name w:val="Subsection"/>
    <w:basedOn w:val="Heading2"/>
    <w:qFormat/>
    <w:rPr>
      <w:b w:val="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PersonalName">
    <w:name w:val="Personal Name"/>
    <w:basedOn w:val="Title"/>
    <w:qFormat/>
    <w:rPr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g"/></Relationships>
</file>

<file path=word/theme/theme1.xml><?xml version="1.0" encoding="utf-8"?>
<a:theme xmlns:a="http://schemas.openxmlformats.org/drawingml/2006/main" name="Bauhaus">
  <a:themeElements>
    <a:clrScheme name="Essential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sential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Pettingill</dc:creator>
  <cp:lastModifiedBy>Samantha Pettingill</cp:lastModifiedBy>
  <cp:revision>3</cp:revision>
  <dcterms:created xsi:type="dcterms:W3CDTF">2021-03-09T16:21:00Z</dcterms:created>
  <dcterms:modified xsi:type="dcterms:W3CDTF">2021-03-09T16:22:00Z</dcterms:modified>
</cp:coreProperties>
</file>