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1C526" w14:textId="0EB06785" w:rsidR="00FD7769" w:rsidRDefault="00E34A66" w:rsidP="00FD7769">
      <w:pPr>
        <w:widowControl w:val="0"/>
        <w:autoSpaceDE w:val="0"/>
        <w:autoSpaceDN w:val="0"/>
        <w:adjustRightInd w:val="0"/>
        <w:spacing w:after="240" w:line="740" w:lineRule="atLeast"/>
        <w:jc w:val="center"/>
        <w:rPr>
          <w:rFonts w:ascii="Times" w:hAnsi="Times" w:cs="Times"/>
          <w:iCs/>
          <w:color w:val="000000"/>
        </w:rPr>
      </w:pPr>
      <w:r>
        <w:rPr>
          <w:rFonts w:ascii="Times" w:hAnsi="Times" w:cs="Times"/>
          <w:b/>
          <w:bCs/>
          <w:iCs/>
          <w:color w:val="000000"/>
          <w:sz w:val="64"/>
          <w:szCs w:val="64"/>
        </w:rPr>
        <w:t>Roxanna Rosas, RN</w:t>
      </w:r>
      <w:r w:rsidR="00BC0C50">
        <w:rPr>
          <w:rFonts w:ascii="Times" w:hAnsi="Times" w:cs="Times"/>
          <w:b/>
          <w:bCs/>
          <w:iCs/>
          <w:color w:val="000000"/>
          <w:sz w:val="64"/>
          <w:szCs w:val="64"/>
        </w:rPr>
        <w:t xml:space="preserve">, </w:t>
      </w:r>
      <w:r w:rsidR="00BC0C50" w:rsidRPr="003A305B">
        <w:rPr>
          <w:rFonts w:ascii="Times" w:hAnsi="Times" w:cs="Times"/>
          <w:b/>
          <w:bCs/>
          <w:iCs/>
          <w:color w:val="000000"/>
          <w:sz w:val="40"/>
          <w:szCs w:val="40"/>
        </w:rPr>
        <w:t>LPN</w:t>
      </w:r>
    </w:p>
    <w:p w14:paraId="611C965E" w14:textId="77777777" w:rsidR="00FB41E9" w:rsidRDefault="00FD7769" w:rsidP="00FD7769">
      <w:pPr>
        <w:widowControl w:val="0"/>
        <w:autoSpaceDE w:val="0"/>
        <w:autoSpaceDN w:val="0"/>
        <w:adjustRightInd w:val="0"/>
        <w:spacing w:after="240" w:line="300" w:lineRule="atLeast"/>
        <w:jc w:val="center"/>
        <w:rPr>
          <w:rFonts w:ascii="Wingdings 2" w:hAnsi="Wingdings 2" w:cs="Wingdings 2"/>
          <w:color w:val="000000"/>
          <w:sz w:val="26"/>
          <w:szCs w:val="26"/>
        </w:rPr>
      </w:pPr>
      <w:r>
        <w:rPr>
          <w:rFonts w:ascii="Times" w:hAnsi="Times" w:cs="Times"/>
          <w:color w:val="000000"/>
          <w:sz w:val="26"/>
          <w:szCs w:val="26"/>
        </w:rPr>
        <w:t xml:space="preserve">(210) 440-8772 </w:t>
      </w:r>
      <w:r>
        <w:rPr>
          <w:rFonts w:ascii="Wingdings 2" w:hAnsi="Wingdings 2" w:cs="Wingdings 2"/>
          <w:color w:val="000000"/>
          <w:sz w:val="26"/>
          <w:szCs w:val="26"/>
        </w:rPr>
        <w:t></w:t>
      </w:r>
      <w:r>
        <w:rPr>
          <w:rFonts w:ascii="Wingdings 2" w:hAnsi="Wingdings 2" w:cs="Wingdings 2"/>
          <w:color w:val="000000"/>
          <w:sz w:val="26"/>
          <w:szCs w:val="26"/>
        </w:rPr>
        <w:t></w:t>
      </w:r>
      <w:r>
        <w:rPr>
          <w:rFonts w:ascii="Times" w:hAnsi="Times" w:cs="Times"/>
          <w:color w:val="000000"/>
          <w:sz w:val="26"/>
          <w:szCs w:val="26"/>
        </w:rPr>
        <w:t xml:space="preserve">mjm.cordova3@yahoo.com </w:t>
      </w:r>
      <w:r>
        <w:rPr>
          <w:rFonts w:ascii="Wingdings 2" w:hAnsi="Wingdings 2" w:cs="Wingdings 2"/>
          <w:color w:val="000000"/>
          <w:sz w:val="26"/>
          <w:szCs w:val="26"/>
        </w:rPr>
        <w:t></w:t>
      </w:r>
      <w:r>
        <w:rPr>
          <w:rFonts w:ascii="Wingdings 2" w:hAnsi="Wingdings 2" w:cs="Wingdings 2"/>
          <w:color w:val="000000"/>
          <w:sz w:val="26"/>
          <w:szCs w:val="26"/>
        </w:rPr>
        <w:t></w:t>
      </w:r>
      <w:r>
        <w:rPr>
          <w:rFonts w:ascii="Times" w:hAnsi="Times" w:cs="Times"/>
          <w:color w:val="000000"/>
          <w:sz w:val="26"/>
          <w:szCs w:val="26"/>
        </w:rPr>
        <w:t xml:space="preserve">119 Pinewood Lane </w:t>
      </w:r>
      <w:r>
        <w:rPr>
          <w:rFonts w:ascii="Wingdings 2" w:hAnsi="Wingdings 2" w:cs="Wingdings 2"/>
          <w:color w:val="000000"/>
          <w:sz w:val="26"/>
          <w:szCs w:val="26"/>
        </w:rPr>
        <w:t></w:t>
      </w:r>
      <w:r>
        <w:rPr>
          <w:rFonts w:ascii="Wingdings 2" w:hAnsi="Wingdings 2" w:cs="Wingdings 2"/>
          <w:color w:val="000000"/>
          <w:sz w:val="26"/>
          <w:szCs w:val="26"/>
        </w:rPr>
        <w:t></w:t>
      </w:r>
    </w:p>
    <w:p w14:paraId="331514B4" w14:textId="20C18D9C" w:rsidR="00FD7769" w:rsidRDefault="00FD7769" w:rsidP="00FD7769">
      <w:pPr>
        <w:widowControl w:val="0"/>
        <w:autoSpaceDE w:val="0"/>
        <w:autoSpaceDN w:val="0"/>
        <w:adjustRightInd w:val="0"/>
        <w:spacing w:after="240" w:line="300" w:lineRule="atLeast"/>
        <w:jc w:val="center"/>
        <w:rPr>
          <w:rFonts w:ascii="Times" w:hAnsi="Times" w:cs="Times"/>
          <w:iCs/>
          <w:color w:val="000000"/>
        </w:rPr>
      </w:pPr>
      <w:r>
        <w:rPr>
          <w:rFonts w:ascii="Times" w:hAnsi="Times" w:cs="Times"/>
          <w:color w:val="000000"/>
          <w:sz w:val="26"/>
          <w:szCs w:val="26"/>
        </w:rPr>
        <w:t>San Antonio, Texas 78216</w:t>
      </w:r>
    </w:p>
    <w:p w14:paraId="4AC80552" w14:textId="4FFC576A" w:rsidR="00FD7769" w:rsidRPr="003A305B" w:rsidRDefault="003A305B" w:rsidP="003A305B">
      <w:pPr>
        <w:widowControl w:val="0"/>
        <w:autoSpaceDE w:val="0"/>
        <w:autoSpaceDN w:val="0"/>
        <w:adjustRightInd w:val="0"/>
        <w:spacing w:after="240" w:line="560" w:lineRule="atLeast"/>
        <w:jc w:val="center"/>
        <w:rPr>
          <w:rFonts w:ascii="Times" w:hAnsi="Times" w:cs="Times"/>
          <w:b/>
          <w:bCs/>
          <w:iCs/>
          <w:color w:val="000000"/>
          <w:sz w:val="48"/>
          <w:szCs w:val="48"/>
        </w:rPr>
      </w:pPr>
      <w:r>
        <w:rPr>
          <w:rFonts w:ascii="Times" w:hAnsi="Times" w:cs="Times"/>
          <w:b/>
          <w:bCs/>
          <w:iCs/>
          <w:color w:val="000000"/>
          <w:sz w:val="48"/>
          <w:szCs w:val="48"/>
        </w:rPr>
        <w:t xml:space="preserve">Registered Nurse, </w:t>
      </w:r>
      <w:r w:rsidR="00FD7769" w:rsidRPr="00B819CA">
        <w:rPr>
          <w:rFonts w:ascii="Times" w:hAnsi="Times" w:cs="Times"/>
          <w:b/>
          <w:bCs/>
          <w:color w:val="000000"/>
          <w:sz w:val="36"/>
          <w:szCs w:val="36"/>
        </w:rPr>
        <w:t>Licensed Practical Nurse</w:t>
      </w:r>
    </w:p>
    <w:p w14:paraId="76810303" w14:textId="0D51554A" w:rsidR="00FD7769" w:rsidRDefault="00FD7769" w:rsidP="00FD7769">
      <w:pPr>
        <w:widowControl w:val="0"/>
        <w:autoSpaceDE w:val="0"/>
        <w:autoSpaceDN w:val="0"/>
        <w:adjustRightInd w:val="0"/>
        <w:spacing w:after="240" w:line="440" w:lineRule="atLeast"/>
        <w:jc w:val="center"/>
        <w:rPr>
          <w:rFonts w:ascii="Times" w:hAnsi="Times" w:cs="Times"/>
          <w:iCs/>
          <w:color w:val="000000"/>
        </w:rPr>
      </w:pPr>
      <w:r>
        <w:rPr>
          <w:rFonts w:ascii="Times" w:hAnsi="Times" w:cs="Times"/>
          <w:color w:val="000000"/>
          <w:sz w:val="37"/>
          <w:szCs w:val="37"/>
        </w:rPr>
        <w:t>Ten Years</w:t>
      </w:r>
      <w:r w:rsidR="00B9559F">
        <w:rPr>
          <w:rFonts w:ascii="Times" w:hAnsi="Times" w:cs="Times"/>
          <w:color w:val="000000"/>
          <w:sz w:val="37"/>
          <w:szCs w:val="37"/>
        </w:rPr>
        <w:t xml:space="preserve"> Plus</w:t>
      </w:r>
      <w:bookmarkStart w:id="0" w:name="_GoBack"/>
      <w:bookmarkEnd w:id="0"/>
      <w:r>
        <w:rPr>
          <w:rFonts w:ascii="Times" w:hAnsi="Times" w:cs="Times"/>
          <w:color w:val="000000"/>
          <w:sz w:val="37"/>
          <w:szCs w:val="37"/>
        </w:rPr>
        <w:t xml:space="preserve"> of Experience in Hospital, Home-Health, and Dialysis Clinical Settings</w:t>
      </w:r>
    </w:p>
    <w:p w14:paraId="4E5D7D54" w14:textId="038782DD" w:rsidR="00FD7769" w:rsidRDefault="00FD7769" w:rsidP="00FD7769">
      <w:pPr>
        <w:widowControl w:val="0"/>
        <w:autoSpaceDE w:val="0"/>
        <w:autoSpaceDN w:val="0"/>
        <w:adjustRightInd w:val="0"/>
        <w:spacing w:after="240" w:line="300" w:lineRule="atLeast"/>
        <w:jc w:val="center"/>
        <w:rPr>
          <w:rFonts w:ascii="Times" w:hAnsi="Times" w:cs="Times"/>
          <w:iCs/>
          <w:color w:val="000000"/>
        </w:rPr>
      </w:pPr>
      <w:r>
        <w:rPr>
          <w:rFonts w:ascii="Times" w:hAnsi="Times" w:cs="Times"/>
          <w:color w:val="000000"/>
          <w:sz w:val="26"/>
          <w:szCs w:val="26"/>
        </w:rPr>
        <w:t xml:space="preserve">Dedicated </w:t>
      </w:r>
      <w:r w:rsidR="00BC0C50">
        <w:rPr>
          <w:rFonts w:ascii="Times" w:hAnsi="Times" w:cs="Times"/>
          <w:iCs/>
          <w:color w:val="000000"/>
          <w:sz w:val="26"/>
          <w:szCs w:val="26"/>
        </w:rPr>
        <w:t xml:space="preserve">RN, </w:t>
      </w:r>
      <w:r w:rsidRPr="00B9559F">
        <w:rPr>
          <w:rFonts w:ascii="Times" w:hAnsi="Times" w:cs="Times"/>
          <w:color w:val="000000"/>
          <w:sz w:val="22"/>
          <w:szCs w:val="22"/>
        </w:rPr>
        <w:t>LPN</w:t>
      </w:r>
      <w:r w:rsidRPr="00B9559F">
        <w:rPr>
          <w:rFonts w:ascii="Times" w:hAnsi="Times" w:cs="Times"/>
          <w:color w:val="000000"/>
          <w:sz w:val="20"/>
          <w:szCs w:val="20"/>
        </w:rPr>
        <w:t xml:space="preserve"> </w:t>
      </w:r>
      <w:r>
        <w:rPr>
          <w:rFonts w:ascii="Times" w:hAnsi="Times" w:cs="Times"/>
          <w:color w:val="000000"/>
          <w:sz w:val="26"/>
          <w:szCs w:val="26"/>
        </w:rPr>
        <w:t>offering expertise in renal, geriatric, rehabilitative and post-operative care. Positive thinker with ability of leadership and responsibility in preparing and maintaining patient’s records and charts. Adept at fostering open and productive professional relationships with physicians, patients, family members, as well as other medical staff. Ready and eager to provide top nursing care performance, utilizing advance nursing practices, medical methods, and techniques.</w:t>
      </w:r>
    </w:p>
    <w:p w14:paraId="64F20168" w14:textId="77777777" w:rsidR="00FD7769" w:rsidRDefault="00FD7769" w:rsidP="00FD7769">
      <w:pPr>
        <w:widowControl w:val="0"/>
        <w:autoSpaceDE w:val="0"/>
        <w:autoSpaceDN w:val="0"/>
        <w:adjustRightInd w:val="0"/>
        <w:spacing w:after="240" w:line="440" w:lineRule="atLeast"/>
        <w:rPr>
          <w:rFonts w:ascii="Times" w:hAnsi="Times" w:cs="Times"/>
          <w:b/>
          <w:bCs/>
          <w:iCs/>
          <w:color w:val="000000"/>
          <w:sz w:val="37"/>
          <w:szCs w:val="37"/>
        </w:rPr>
      </w:pPr>
      <w:r>
        <w:rPr>
          <w:rFonts w:ascii="Times" w:hAnsi="Times" w:cs="Times"/>
          <w:b/>
          <w:bCs/>
          <w:color w:val="000000"/>
          <w:sz w:val="37"/>
          <w:szCs w:val="37"/>
        </w:rPr>
        <w:t xml:space="preserve">PROFESSIONAL EXPERIENCE </w:t>
      </w:r>
    </w:p>
    <w:p w14:paraId="342B783C" w14:textId="77777777" w:rsidR="007562E2" w:rsidRPr="007562E2" w:rsidRDefault="0086326C" w:rsidP="007562E2">
      <w:pPr>
        <w:widowControl w:val="0"/>
        <w:autoSpaceDE w:val="0"/>
        <w:autoSpaceDN w:val="0"/>
        <w:adjustRightInd w:val="0"/>
        <w:spacing w:after="240" w:line="320" w:lineRule="atLeast"/>
        <w:ind w:right="288"/>
        <w:rPr>
          <w:rFonts w:ascii="Times" w:hAnsi="Times" w:cs="Times"/>
          <w:b/>
          <w:iCs/>
          <w:color w:val="000000"/>
          <w:sz w:val="26"/>
          <w:szCs w:val="26"/>
        </w:rPr>
      </w:pPr>
      <w:r w:rsidRPr="007562E2">
        <w:rPr>
          <w:rFonts w:ascii="Times" w:hAnsi="Times" w:cs="Times"/>
          <w:b/>
          <w:iCs/>
          <w:color w:val="000000"/>
          <w:sz w:val="26"/>
          <w:szCs w:val="26"/>
        </w:rPr>
        <w:t>Plastic and Cosmetic Center of South Texas, San Antonio, Texas</w:t>
      </w:r>
    </w:p>
    <w:p w14:paraId="065ED8DF" w14:textId="1F342F7F" w:rsidR="00B61EBC" w:rsidRPr="003A305B" w:rsidRDefault="0086326C" w:rsidP="007562E2">
      <w:pPr>
        <w:widowControl w:val="0"/>
        <w:autoSpaceDE w:val="0"/>
        <w:autoSpaceDN w:val="0"/>
        <w:adjustRightInd w:val="0"/>
        <w:spacing w:after="240" w:line="320" w:lineRule="atLeast"/>
        <w:ind w:right="288"/>
        <w:rPr>
          <w:rFonts w:ascii="Times" w:hAnsi="Times" w:cs="Times"/>
          <w:b/>
          <w:iCs/>
          <w:color w:val="000000"/>
          <w:sz w:val="32"/>
          <w:szCs w:val="32"/>
        </w:rPr>
      </w:pPr>
      <w:r w:rsidRPr="003A305B">
        <w:rPr>
          <w:rFonts w:ascii="Times" w:hAnsi="Times" w:cs="Times"/>
          <w:b/>
          <w:iCs/>
          <w:color w:val="000000"/>
          <w:sz w:val="32"/>
          <w:szCs w:val="32"/>
        </w:rPr>
        <w:t>Registered Nurse</w:t>
      </w:r>
      <w:r w:rsidRPr="003A305B">
        <w:rPr>
          <w:rFonts w:ascii="Times" w:hAnsi="Times" w:cs="Times"/>
          <w:iCs/>
          <w:color w:val="000000"/>
          <w:sz w:val="32"/>
          <w:szCs w:val="32"/>
        </w:rPr>
        <w:t xml:space="preserve"> (contract)</w:t>
      </w:r>
      <w:r w:rsidR="003A305B" w:rsidRPr="003A305B">
        <w:rPr>
          <w:rFonts w:ascii="Times" w:hAnsi="Times" w:cs="Times"/>
          <w:iCs/>
          <w:color w:val="000000"/>
          <w:sz w:val="32"/>
          <w:szCs w:val="32"/>
        </w:rPr>
        <w:t>, 2</w:t>
      </w:r>
      <w:r w:rsidRPr="003A305B">
        <w:rPr>
          <w:rFonts w:ascii="Times" w:hAnsi="Times" w:cs="Times"/>
          <w:iCs/>
          <w:color w:val="000000"/>
          <w:sz w:val="32"/>
          <w:szCs w:val="32"/>
        </w:rPr>
        <w:t>/20 to Current</w:t>
      </w:r>
    </w:p>
    <w:p w14:paraId="03ED97B8" w14:textId="242188C6" w:rsidR="00B61EBC" w:rsidRPr="00FB41E9" w:rsidRDefault="001F5867" w:rsidP="007562E2">
      <w:pPr>
        <w:widowControl w:val="0"/>
        <w:autoSpaceDE w:val="0"/>
        <w:autoSpaceDN w:val="0"/>
        <w:adjustRightInd w:val="0"/>
        <w:spacing w:before="100" w:beforeAutospacing="1" w:after="100" w:afterAutospacing="1"/>
        <w:ind w:left="720" w:right="288"/>
        <w:rPr>
          <w:iCs/>
          <w:color w:val="000000"/>
        </w:rPr>
      </w:pPr>
      <w:r>
        <w:rPr>
          <w:rFonts w:ascii="Wingdings" w:hAnsi="Wingdings" w:cs="Wingdings"/>
          <w:color w:val="000000"/>
          <w:sz w:val="16"/>
          <w:szCs w:val="16"/>
        </w:rPr>
        <w:t></w:t>
      </w:r>
      <w:r>
        <w:rPr>
          <w:rFonts w:ascii="Wingdings" w:hAnsi="Wingdings" w:cs="Wingdings"/>
          <w:iCs/>
          <w:color w:val="000000"/>
          <w:sz w:val="16"/>
          <w:szCs w:val="16"/>
        </w:rPr>
        <w:t></w:t>
      </w:r>
      <w:r w:rsidR="00422347" w:rsidRPr="00FB41E9">
        <w:rPr>
          <w:iCs/>
          <w:color w:val="000000"/>
        </w:rPr>
        <w:t>Assess patients in pre-op, document vital signs, start IV’s, administer pre-op medications as ordered by MD</w:t>
      </w:r>
      <w:r w:rsidR="008D67EA" w:rsidRPr="00FB41E9">
        <w:rPr>
          <w:iCs/>
          <w:color w:val="000000"/>
        </w:rPr>
        <w:t>.</w:t>
      </w:r>
    </w:p>
    <w:p w14:paraId="14A557A1" w14:textId="09B0D9E5" w:rsidR="008D67EA" w:rsidRDefault="002B753D" w:rsidP="00B61EBC">
      <w:pPr>
        <w:spacing w:before="100" w:beforeAutospacing="1" w:after="100" w:afterAutospacing="1"/>
        <w:ind w:left="720" w:right="288"/>
        <w:contextualSpacing/>
        <w:rPr>
          <w:rFonts w:eastAsia="Times New Roman"/>
          <w:color w:val="000000"/>
        </w:rPr>
      </w:pPr>
      <w:r>
        <w:rPr>
          <w:rFonts w:ascii="Wingdings" w:hAnsi="Wingdings" w:cs="Wingdings"/>
          <w:color w:val="000000"/>
          <w:sz w:val="16"/>
          <w:szCs w:val="16"/>
        </w:rPr>
        <w:t></w:t>
      </w:r>
      <w:r>
        <w:rPr>
          <w:rFonts w:ascii="Georgia" w:eastAsia="Times New Roman" w:hAnsi="Georgia"/>
          <w:color w:val="000000"/>
          <w:sz w:val="21"/>
          <w:szCs w:val="21"/>
        </w:rPr>
        <w:t xml:space="preserve"> </w:t>
      </w:r>
      <w:r w:rsidR="00B61EBC">
        <w:rPr>
          <w:rFonts w:ascii="Georgia" w:eastAsia="Times New Roman" w:hAnsi="Georgia"/>
          <w:color w:val="000000"/>
          <w:sz w:val="21"/>
          <w:szCs w:val="21"/>
        </w:rPr>
        <w:t xml:space="preserve">  </w:t>
      </w:r>
      <w:r w:rsidRPr="007562E2">
        <w:rPr>
          <w:rFonts w:eastAsia="Times New Roman"/>
          <w:color w:val="000000"/>
        </w:rPr>
        <w:t>Performs</w:t>
      </w:r>
      <w:r w:rsidR="00BD3F64" w:rsidRPr="007562E2">
        <w:rPr>
          <w:rFonts w:eastAsia="Times New Roman"/>
          <w:color w:val="000000"/>
        </w:rPr>
        <w:t xml:space="preserve"> initial and on-going patient assessment according to accepted standards of nursing practice</w:t>
      </w:r>
    </w:p>
    <w:p w14:paraId="2553338E" w14:textId="77777777" w:rsidR="00B61EBC" w:rsidRPr="00B61EBC" w:rsidRDefault="00B61EBC" w:rsidP="00B61EBC">
      <w:pPr>
        <w:spacing w:before="100" w:beforeAutospacing="1" w:after="100" w:afterAutospacing="1"/>
        <w:ind w:left="720" w:right="288"/>
        <w:contextualSpacing/>
        <w:rPr>
          <w:rFonts w:ascii="Georgia" w:eastAsia="Times New Roman" w:hAnsi="Georgia"/>
          <w:color w:val="000000"/>
        </w:rPr>
      </w:pPr>
    </w:p>
    <w:p w14:paraId="09BF9CD7" w14:textId="77777777" w:rsidR="00B61EBC" w:rsidRDefault="002B753D" w:rsidP="00B61EBC">
      <w:pPr>
        <w:spacing w:before="100" w:beforeAutospacing="1" w:after="100" w:afterAutospacing="1"/>
        <w:ind w:left="720" w:right="288"/>
        <w:rPr>
          <w:rFonts w:ascii="Georgia" w:eastAsia="Times New Roman" w:hAnsi="Georgia"/>
          <w:color w:val="000000"/>
          <w:sz w:val="16"/>
          <w:szCs w:val="16"/>
        </w:rPr>
      </w:pPr>
      <w:r>
        <w:rPr>
          <w:rFonts w:ascii="Wingdings" w:hAnsi="Wingdings" w:cs="Wingdings"/>
          <w:color w:val="000000"/>
          <w:sz w:val="16"/>
          <w:szCs w:val="16"/>
        </w:rPr>
        <w:t></w:t>
      </w:r>
      <w:r>
        <w:rPr>
          <w:rFonts w:ascii="Georgia" w:eastAsia="Times New Roman" w:hAnsi="Georgia"/>
          <w:color w:val="000000"/>
          <w:sz w:val="16"/>
          <w:szCs w:val="16"/>
        </w:rPr>
        <w:t xml:space="preserve"> </w:t>
      </w:r>
      <w:r w:rsidR="00B61EBC">
        <w:rPr>
          <w:rFonts w:ascii="Georgia" w:eastAsia="Times New Roman" w:hAnsi="Georgia"/>
          <w:color w:val="000000"/>
          <w:sz w:val="16"/>
          <w:szCs w:val="16"/>
        </w:rPr>
        <w:t xml:space="preserve">  </w:t>
      </w:r>
      <w:r w:rsidRPr="007562E2">
        <w:rPr>
          <w:rFonts w:eastAsia="Times New Roman"/>
          <w:color w:val="000000"/>
        </w:rPr>
        <w:t>Utilizes</w:t>
      </w:r>
      <w:r w:rsidR="00FB41E9" w:rsidRPr="007562E2">
        <w:rPr>
          <w:rFonts w:eastAsia="Times New Roman"/>
          <w:color w:val="000000"/>
        </w:rPr>
        <w:t xml:space="preserve"> established modalities of pain management to assist the patient toward optimal comfort</w:t>
      </w:r>
    </w:p>
    <w:p w14:paraId="79F2A22A" w14:textId="02011753" w:rsidR="001F5867" w:rsidRDefault="008D67EA" w:rsidP="00B61EBC">
      <w:pPr>
        <w:spacing w:before="100" w:beforeAutospacing="1" w:after="100" w:afterAutospacing="1"/>
        <w:ind w:left="720" w:right="288"/>
        <w:rPr>
          <w:rFonts w:eastAsia="Times New Roman"/>
          <w:color w:val="000000"/>
        </w:rPr>
      </w:pPr>
      <w:r>
        <w:rPr>
          <w:rFonts w:ascii="Wingdings" w:hAnsi="Wingdings" w:cs="Wingdings"/>
          <w:color w:val="000000"/>
          <w:sz w:val="16"/>
          <w:szCs w:val="16"/>
        </w:rPr>
        <w:t></w:t>
      </w:r>
      <w:r w:rsidR="00FB41E9">
        <w:rPr>
          <w:rFonts w:ascii="Wingdings" w:hAnsi="Wingdings" w:cs="Wingdings"/>
          <w:color w:val="000000"/>
          <w:sz w:val="16"/>
          <w:szCs w:val="16"/>
        </w:rPr>
        <w:t></w:t>
      </w:r>
      <w:r w:rsidR="00FB41E9" w:rsidRPr="00B61EBC">
        <w:rPr>
          <w:rFonts w:eastAsia="Times New Roman"/>
          <w:color w:val="000000"/>
        </w:rPr>
        <w:t>Collaborates with patient, family and other health care providers to establish plan of care</w:t>
      </w:r>
      <w:r w:rsidR="007562E2">
        <w:rPr>
          <w:rFonts w:eastAsia="Times New Roman"/>
          <w:color w:val="000000"/>
        </w:rPr>
        <w:t>.</w:t>
      </w:r>
    </w:p>
    <w:p w14:paraId="7D46037F" w14:textId="77777777" w:rsidR="007562E2" w:rsidRPr="00B61EBC" w:rsidRDefault="007562E2" w:rsidP="00B61EBC">
      <w:pPr>
        <w:spacing w:before="100" w:beforeAutospacing="1" w:after="100" w:afterAutospacing="1"/>
        <w:ind w:left="720" w:right="288"/>
        <w:rPr>
          <w:rFonts w:ascii="Georgia" w:eastAsia="Times New Roman" w:hAnsi="Georgia"/>
          <w:color w:val="000000"/>
          <w:sz w:val="16"/>
          <w:szCs w:val="16"/>
        </w:rPr>
      </w:pPr>
    </w:p>
    <w:p w14:paraId="332CDAC8" w14:textId="77777777" w:rsidR="00FD7769" w:rsidRPr="002B753D" w:rsidRDefault="00FD7769" w:rsidP="00B61EBC">
      <w:pPr>
        <w:widowControl w:val="0"/>
        <w:autoSpaceDE w:val="0"/>
        <w:autoSpaceDN w:val="0"/>
        <w:adjustRightInd w:val="0"/>
        <w:spacing w:after="240" w:line="300" w:lineRule="atLeast"/>
        <w:ind w:right="288"/>
        <w:rPr>
          <w:rFonts w:ascii="Times" w:hAnsi="Times" w:cs="Times"/>
          <w:b/>
          <w:iCs/>
          <w:color w:val="000000"/>
          <w:sz w:val="26"/>
          <w:szCs w:val="26"/>
        </w:rPr>
      </w:pPr>
      <w:r w:rsidRPr="002B753D">
        <w:rPr>
          <w:rFonts w:ascii="Times" w:hAnsi="Times" w:cs="Times"/>
          <w:b/>
          <w:color w:val="000000"/>
          <w:sz w:val="26"/>
          <w:szCs w:val="26"/>
        </w:rPr>
        <w:t xml:space="preserve">San Antonio Military Medical Center, San Antonio, Texas </w:t>
      </w:r>
    </w:p>
    <w:p w14:paraId="300EE804" w14:textId="46E7A2DE" w:rsidR="003A305B" w:rsidRPr="003A305B" w:rsidRDefault="003A305B" w:rsidP="00B61EBC">
      <w:pPr>
        <w:widowControl w:val="0"/>
        <w:autoSpaceDE w:val="0"/>
        <w:autoSpaceDN w:val="0"/>
        <w:adjustRightInd w:val="0"/>
        <w:spacing w:after="240" w:line="300" w:lineRule="atLeast"/>
        <w:ind w:right="288"/>
        <w:rPr>
          <w:rFonts w:ascii="Times" w:hAnsi="Times" w:cs="Times"/>
          <w:b/>
          <w:bCs/>
          <w:color w:val="000000"/>
          <w:sz w:val="32"/>
          <w:szCs w:val="32"/>
        </w:rPr>
      </w:pPr>
      <w:r w:rsidRPr="003A305B">
        <w:rPr>
          <w:rFonts w:ascii="Times" w:hAnsi="Times" w:cs="Times"/>
          <w:b/>
          <w:bCs/>
          <w:color w:val="000000"/>
          <w:sz w:val="32"/>
          <w:szCs w:val="32"/>
        </w:rPr>
        <w:t xml:space="preserve">Registered Nurse, </w:t>
      </w:r>
      <w:r w:rsidRPr="003A305B">
        <w:rPr>
          <w:rFonts w:ascii="Times" w:hAnsi="Times" w:cs="Times"/>
          <w:bCs/>
          <w:color w:val="000000"/>
          <w:sz w:val="32"/>
          <w:szCs w:val="32"/>
        </w:rPr>
        <w:t>02/20 to Current</w:t>
      </w:r>
    </w:p>
    <w:p w14:paraId="5AD208FD" w14:textId="5D572167" w:rsidR="00FD7769" w:rsidRDefault="00FD7769" w:rsidP="00B61EBC">
      <w:pPr>
        <w:widowControl w:val="0"/>
        <w:autoSpaceDE w:val="0"/>
        <w:autoSpaceDN w:val="0"/>
        <w:adjustRightInd w:val="0"/>
        <w:spacing w:after="240" w:line="300" w:lineRule="atLeast"/>
        <w:ind w:right="288"/>
        <w:rPr>
          <w:rFonts w:ascii="Times" w:hAnsi="Times" w:cs="Times"/>
          <w:iCs/>
          <w:color w:val="000000"/>
        </w:rPr>
      </w:pPr>
      <w:r>
        <w:rPr>
          <w:rFonts w:ascii="Times" w:hAnsi="Times" w:cs="Times"/>
          <w:b/>
          <w:bCs/>
          <w:color w:val="000000"/>
          <w:sz w:val="26"/>
          <w:szCs w:val="26"/>
        </w:rPr>
        <w:t xml:space="preserve">Licensed Practical Nurse, </w:t>
      </w:r>
      <w:r>
        <w:rPr>
          <w:rFonts w:ascii="Times" w:hAnsi="Times" w:cs="Times"/>
          <w:color w:val="000000"/>
          <w:sz w:val="26"/>
          <w:szCs w:val="26"/>
        </w:rPr>
        <w:t xml:space="preserve">08/12 to </w:t>
      </w:r>
      <w:r w:rsidR="003A305B">
        <w:rPr>
          <w:rFonts w:ascii="Times" w:hAnsi="Times" w:cs="Times"/>
          <w:color w:val="000000"/>
          <w:sz w:val="26"/>
          <w:szCs w:val="26"/>
        </w:rPr>
        <w:t>02/20</w:t>
      </w:r>
    </w:p>
    <w:p w14:paraId="46AFC60D" w14:textId="78718984" w:rsidR="00FD7769" w:rsidRDefault="00FD7769"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Pr>
          <w:rFonts w:ascii="Wingdings" w:hAnsi="Wingdings" w:cs="Wingdings"/>
          <w:color w:val="000000"/>
          <w:sz w:val="16"/>
          <w:szCs w:val="16"/>
        </w:rPr>
        <w:t></w:t>
      </w:r>
      <w:r w:rsidR="00BC0C50" w:rsidRPr="00BC0C50">
        <w:rPr>
          <w:rFonts w:eastAsia="Times New Roman"/>
          <w:color w:val="000000"/>
        </w:rPr>
        <w:t xml:space="preserve"> </w:t>
      </w:r>
      <w:r w:rsidR="00BC0C50" w:rsidRPr="00FE53CA">
        <w:rPr>
          <w:rFonts w:eastAsia="Times New Roman"/>
          <w:color w:val="000000"/>
        </w:rPr>
        <w:t xml:space="preserve">Provide comprehensive nursing care to patients based on nursing assessments and </w:t>
      </w:r>
      <w:r w:rsidR="00BC0C50">
        <w:rPr>
          <w:rFonts w:eastAsia="Times New Roman"/>
          <w:color w:val="000000"/>
        </w:rPr>
        <w:t xml:space="preserve">    </w:t>
      </w:r>
      <w:r w:rsidR="00BC0C50" w:rsidRPr="00FE53CA">
        <w:rPr>
          <w:rFonts w:eastAsia="Times New Roman"/>
          <w:color w:val="000000"/>
        </w:rPr>
        <w:t>diagnoses, physicians’ medical care plan as well as the physical, mental, social, and emotional needs of the patient.</w:t>
      </w:r>
    </w:p>
    <w:p w14:paraId="36B586DD" w14:textId="77777777" w:rsidR="00B61EBC" w:rsidRPr="00B61EBC" w:rsidRDefault="00B61EBC" w:rsidP="00B61EBC">
      <w:pPr>
        <w:autoSpaceDE w:val="0"/>
        <w:autoSpaceDN w:val="0"/>
        <w:spacing w:line="240" w:lineRule="exact"/>
        <w:ind w:left="720" w:right="288"/>
        <w:rPr>
          <w:rFonts w:eastAsia="Times New Roman"/>
          <w:color w:val="000000"/>
        </w:rPr>
      </w:pPr>
    </w:p>
    <w:p w14:paraId="604DA907" w14:textId="4479C1C8" w:rsidR="00FD7769" w:rsidRDefault="00FD7769"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sidR="005A55AA">
        <w:rPr>
          <w:rFonts w:ascii="Wingdings" w:hAnsi="Wingdings" w:cs="Wingdings"/>
          <w:iCs/>
          <w:color w:val="000000"/>
          <w:sz w:val="16"/>
          <w:szCs w:val="16"/>
        </w:rPr>
        <w:t></w:t>
      </w:r>
      <w:r w:rsidR="00BC0C50" w:rsidRPr="00FE53CA">
        <w:rPr>
          <w:rFonts w:eastAsia="Times New Roman"/>
          <w:color w:val="000000"/>
        </w:rPr>
        <w:t>Provide a variety of direct nursing care and assesses patient care needs on a continuing basis. This includes reviewing records/reports from prior shifts, interpreting signs and symptoms of patients changing status and taking corrective action.</w:t>
      </w:r>
    </w:p>
    <w:p w14:paraId="0E0BDEDD" w14:textId="77777777" w:rsidR="00B61EBC" w:rsidRPr="00B61EBC" w:rsidRDefault="00B61EBC" w:rsidP="00B61EBC">
      <w:pPr>
        <w:autoSpaceDE w:val="0"/>
        <w:autoSpaceDN w:val="0"/>
        <w:spacing w:line="240" w:lineRule="exact"/>
        <w:ind w:left="720" w:right="288"/>
        <w:rPr>
          <w:rFonts w:eastAsia="Times New Roman"/>
          <w:color w:val="000000"/>
        </w:rPr>
      </w:pPr>
    </w:p>
    <w:p w14:paraId="1E5A5640" w14:textId="0888A59C" w:rsidR="00FD7769" w:rsidRDefault="00FD7769"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sidR="007562E2">
        <w:rPr>
          <w:rFonts w:ascii="Wingdings" w:hAnsi="Wingdings" w:cs="Wingdings"/>
          <w:iCs/>
          <w:color w:val="000000"/>
          <w:sz w:val="16"/>
          <w:szCs w:val="16"/>
        </w:rPr>
        <w:t></w:t>
      </w:r>
      <w:r w:rsidR="00BC0C50" w:rsidRPr="00FE53CA">
        <w:rPr>
          <w:rFonts w:eastAsia="Times New Roman"/>
          <w:color w:val="000000"/>
        </w:rPr>
        <w:t>Prepare nursing orders for planned activities to promot</w:t>
      </w:r>
      <w:r w:rsidR="00B61EBC">
        <w:rPr>
          <w:rFonts w:eastAsia="Times New Roman"/>
          <w:color w:val="000000"/>
        </w:rPr>
        <w:t>e, maintain and restore patient</w:t>
      </w:r>
      <w:r w:rsidR="005A55AA">
        <w:rPr>
          <w:rFonts w:eastAsia="Times New Roman"/>
          <w:color w:val="000000"/>
        </w:rPr>
        <w:t xml:space="preserve"> </w:t>
      </w:r>
      <w:r w:rsidR="00BC0C50" w:rsidRPr="00FE53CA">
        <w:rPr>
          <w:rFonts w:eastAsia="Times New Roman"/>
          <w:color w:val="000000"/>
        </w:rPr>
        <w:t>health; facilitates obtaining timely lab tests and X-rays as needed.</w:t>
      </w:r>
    </w:p>
    <w:p w14:paraId="3D570A56" w14:textId="77777777" w:rsidR="00B61EBC" w:rsidRPr="00B61EBC" w:rsidRDefault="00B61EBC" w:rsidP="00B61EBC">
      <w:pPr>
        <w:autoSpaceDE w:val="0"/>
        <w:autoSpaceDN w:val="0"/>
        <w:spacing w:line="240" w:lineRule="exact"/>
        <w:ind w:left="720" w:right="288"/>
        <w:rPr>
          <w:rFonts w:eastAsia="Times New Roman"/>
          <w:color w:val="000000"/>
        </w:rPr>
      </w:pPr>
    </w:p>
    <w:p w14:paraId="0AAB8D86" w14:textId="55FA4E3F" w:rsidR="00FD7769" w:rsidRDefault="00FD7769"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sidR="005A55AA">
        <w:rPr>
          <w:rFonts w:ascii="Wingdings" w:hAnsi="Wingdings" w:cs="Wingdings"/>
          <w:iCs/>
          <w:color w:val="000000"/>
          <w:sz w:val="16"/>
          <w:szCs w:val="16"/>
        </w:rPr>
        <w:t></w:t>
      </w:r>
      <w:r w:rsidR="00BC0C50" w:rsidRPr="00FE53CA">
        <w:rPr>
          <w:rFonts w:eastAsia="Times New Roman"/>
          <w:color w:val="000000"/>
        </w:rPr>
        <w:t>Institute cardiopulmonary resuscitation (CPR) as needed, and responds to emergencies occurring on the shift; initiates Code Blue and Rapid Response Team (RRT) when appropriate.</w:t>
      </w:r>
    </w:p>
    <w:p w14:paraId="7E98BC39" w14:textId="77777777" w:rsidR="00B61EBC" w:rsidRPr="00B61EBC" w:rsidRDefault="00B61EBC" w:rsidP="00B61EBC">
      <w:pPr>
        <w:autoSpaceDE w:val="0"/>
        <w:autoSpaceDN w:val="0"/>
        <w:spacing w:line="240" w:lineRule="exact"/>
        <w:ind w:left="720" w:right="288"/>
        <w:rPr>
          <w:rFonts w:eastAsia="Times New Roman"/>
          <w:color w:val="000000"/>
        </w:rPr>
      </w:pPr>
    </w:p>
    <w:p w14:paraId="7A6D5CD4" w14:textId="53477DD4" w:rsidR="00BC0C50" w:rsidRDefault="00FD7769" w:rsidP="00B61EBC">
      <w:pPr>
        <w:autoSpaceDE w:val="0"/>
        <w:autoSpaceDN w:val="0"/>
        <w:spacing w:line="240" w:lineRule="exact"/>
        <w:ind w:left="720" w:right="288"/>
        <w:rPr>
          <w:rFonts w:eastAsia="Times New Roman"/>
          <w:color w:val="000000"/>
        </w:rPr>
      </w:pPr>
      <w:r w:rsidRPr="00BC0C50">
        <w:rPr>
          <w:rFonts w:ascii="Wingdings" w:hAnsi="Wingdings" w:cs="Wingdings"/>
          <w:color w:val="000000"/>
          <w:sz w:val="16"/>
          <w:szCs w:val="16"/>
        </w:rPr>
        <w:t></w:t>
      </w:r>
      <w:r w:rsidR="007562E2">
        <w:rPr>
          <w:rFonts w:ascii="Wingdings" w:hAnsi="Wingdings" w:cs="Wingdings"/>
          <w:iCs/>
          <w:color w:val="000000"/>
          <w:sz w:val="16"/>
          <w:szCs w:val="16"/>
        </w:rPr>
        <w:t></w:t>
      </w:r>
      <w:r w:rsidR="00BC0C50" w:rsidRPr="00FE53CA">
        <w:rPr>
          <w:rFonts w:eastAsia="Times New Roman"/>
          <w:color w:val="000000"/>
        </w:rPr>
        <w:t>Advise physicians of actions taken and ensures proper documentation of nursing care provided in the EMR.</w:t>
      </w:r>
    </w:p>
    <w:p w14:paraId="47F77019" w14:textId="77777777" w:rsidR="00BC0C50" w:rsidRDefault="00BC0C50" w:rsidP="00B61EBC">
      <w:pPr>
        <w:autoSpaceDE w:val="0"/>
        <w:autoSpaceDN w:val="0"/>
        <w:spacing w:line="240" w:lineRule="exact"/>
        <w:ind w:left="720" w:right="288" w:firstLine="360"/>
        <w:rPr>
          <w:rFonts w:eastAsia="Times New Roman"/>
          <w:color w:val="000000"/>
        </w:rPr>
      </w:pPr>
    </w:p>
    <w:p w14:paraId="4E08F323" w14:textId="09A292D1" w:rsidR="00BC0C50" w:rsidRDefault="002B753D" w:rsidP="00B61EBC">
      <w:pPr>
        <w:autoSpaceDE w:val="0"/>
        <w:autoSpaceDN w:val="0"/>
        <w:spacing w:line="240" w:lineRule="exact"/>
        <w:ind w:left="720" w:right="288"/>
        <w:rPr>
          <w:rFonts w:eastAsia="Times New Roman"/>
          <w:color w:val="000000"/>
        </w:rPr>
      </w:pPr>
      <w:r w:rsidRPr="00BC0C50">
        <w:rPr>
          <w:rFonts w:ascii="Wingdings" w:hAnsi="Wingdings" w:cs="Wingdings"/>
          <w:color w:val="000000"/>
          <w:sz w:val="16"/>
          <w:szCs w:val="16"/>
        </w:rPr>
        <w:t></w:t>
      </w:r>
      <w:r w:rsidR="007562E2">
        <w:rPr>
          <w:rFonts w:eastAsia="Times New Roman"/>
          <w:color w:val="000000"/>
        </w:rPr>
        <w:t xml:space="preserve"> </w:t>
      </w:r>
      <w:r>
        <w:rPr>
          <w:rFonts w:eastAsia="Times New Roman"/>
          <w:color w:val="000000"/>
        </w:rPr>
        <w:t>Set</w:t>
      </w:r>
      <w:r w:rsidR="005A55AA">
        <w:rPr>
          <w:rFonts w:eastAsia="Times New Roman"/>
          <w:color w:val="000000"/>
        </w:rPr>
        <w:t>-</w:t>
      </w:r>
      <w:r w:rsidR="00BC0C50" w:rsidRPr="00FE53CA">
        <w:rPr>
          <w:rFonts w:eastAsia="Times New Roman"/>
          <w:color w:val="000000"/>
        </w:rPr>
        <w:t>up, operate and monitor specialized medical equipment such as cardiac monitors, defibrillators, suction devices, PCA machines, compression devices, orthopedic appliances/tractions, and specialized beds, etc.; manages patients with epidural catheters, nerve block catheters, etc.</w:t>
      </w:r>
    </w:p>
    <w:p w14:paraId="66F4C2AC" w14:textId="77777777" w:rsidR="00BC0C50" w:rsidRDefault="00BC0C50" w:rsidP="00B61EBC">
      <w:pPr>
        <w:autoSpaceDE w:val="0"/>
        <w:autoSpaceDN w:val="0"/>
        <w:spacing w:line="240" w:lineRule="exact"/>
        <w:ind w:left="720" w:right="288" w:firstLine="360"/>
        <w:rPr>
          <w:rFonts w:eastAsia="Times New Roman"/>
          <w:color w:val="000000"/>
        </w:rPr>
      </w:pPr>
    </w:p>
    <w:p w14:paraId="6C090E03" w14:textId="466549F0" w:rsidR="00BC0C50" w:rsidRPr="00FE53CA" w:rsidRDefault="002B753D"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Pr>
          <w:rFonts w:eastAsia="Times New Roman"/>
          <w:color w:val="000000"/>
        </w:rPr>
        <w:t xml:space="preserve"> Manage</w:t>
      </w:r>
      <w:r w:rsidR="00BC0C50" w:rsidRPr="00FE53CA">
        <w:rPr>
          <w:rFonts w:eastAsia="Times New Roman"/>
          <w:color w:val="000000"/>
        </w:rPr>
        <w:t xml:space="preserve"> patients with nasal-pharyngeal and gastric suction as well as a variety of other drainage tubes.</w:t>
      </w:r>
    </w:p>
    <w:p w14:paraId="56DD2749" w14:textId="7D38FD73" w:rsidR="00BC0C50" w:rsidRDefault="00BC0C50" w:rsidP="00B61EBC">
      <w:pPr>
        <w:autoSpaceDE w:val="0"/>
        <w:autoSpaceDN w:val="0"/>
        <w:spacing w:line="240" w:lineRule="exact"/>
        <w:ind w:left="720" w:right="288" w:firstLine="360"/>
        <w:rPr>
          <w:rFonts w:ascii="Wingdings" w:hAnsi="Wingdings" w:cs="Wingdings"/>
          <w:iCs/>
          <w:color w:val="000000"/>
          <w:sz w:val="16"/>
          <w:szCs w:val="16"/>
        </w:rPr>
      </w:pPr>
    </w:p>
    <w:p w14:paraId="3F67A1C0" w14:textId="6C93008E" w:rsidR="00AD0E06" w:rsidRPr="00FE53CA" w:rsidRDefault="002B753D"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Pr>
          <w:rFonts w:eastAsia="Times New Roman"/>
          <w:color w:val="000000"/>
        </w:rPr>
        <w:t xml:space="preserve"> Administer</w:t>
      </w:r>
      <w:r w:rsidR="00AD0E06" w:rsidRPr="00FE53CA">
        <w:rPr>
          <w:rFonts w:eastAsia="Times New Roman"/>
          <w:color w:val="000000"/>
        </w:rPr>
        <w:t xml:space="preserve"> oxygen, IV fluid, blood transfusion and prescribed oral, subcutaneous, intramuscular, and intravenous medication.</w:t>
      </w:r>
    </w:p>
    <w:p w14:paraId="0E600E21" w14:textId="68745270" w:rsidR="00BC0C50" w:rsidRDefault="00BC0C50" w:rsidP="00B61EBC">
      <w:pPr>
        <w:autoSpaceDE w:val="0"/>
        <w:autoSpaceDN w:val="0"/>
        <w:spacing w:line="240" w:lineRule="exact"/>
        <w:ind w:left="720" w:right="288" w:firstLine="360"/>
        <w:rPr>
          <w:rFonts w:ascii="Wingdings" w:hAnsi="Wingdings" w:cs="Wingdings"/>
          <w:iCs/>
          <w:color w:val="000000"/>
          <w:sz w:val="16"/>
          <w:szCs w:val="16"/>
        </w:rPr>
      </w:pPr>
    </w:p>
    <w:p w14:paraId="0B24F7A7" w14:textId="63D27B2E" w:rsidR="000B69EA" w:rsidRPr="00FE53CA" w:rsidRDefault="002B753D"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Pr>
          <w:rFonts w:eastAsia="Times New Roman"/>
          <w:color w:val="000000"/>
        </w:rPr>
        <w:t xml:space="preserve"> Assist</w:t>
      </w:r>
      <w:r w:rsidR="000B69EA" w:rsidRPr="00FE53CA">
        <w:rPr>
          <w:rFonts w:eastAsia="Times New Roman"/>
          <w:color w:val="000000"/>
        </w:rPr>
        <w:t xml:space="preserve"> in patient and family education in terms of health maintenance, self-care in appropriate conditions, discharge planning, and follow up care.</w:t>
      </w:r>
    </w:p>
    <w:p w14:paraId="518B857A" w14:textId="708C7DA6" w:rsidR="00BC0C50" w:rsidRDefault="00BC0C50" w:rsidP="00B61EBC">
      <w:pPr>
        <w:autoSpaceDE w:val="0"/>
        <w:autoSpaceDN w:val="0"/>
        <w:spacing w:line="240" w:lineRule="exact"/>
        <w:ind w:left="720" w:right="288" w:firstLine="360"/>
        <w:rPr>
          <w:rFonts w:ascii="Wingdings" w:hAnsi="Wingdings" w:cs="Wingdings"/>
          <w:iCs/>
          <w:color w:val="000000"/>
          <w:sz w:val="16"/>
          <w:szCs w:val="16"/>
        </w:rPr>
      </w:pPr>
    </w:p>
    <w:p w14:paraId="5647D5AE" w14:textId="1CDD5432" w:rsidR="005A55AA" w:rsidRPr="00FE53CA" w:rsidRDefault="00BC0C50"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sidR="005A55AA" w:rsidRPr="005A55AA">
        <w:rPr>
          <w:rFonts w:eastAsia="Times New Roman"/>
          <w:color w:val="000000"/>
        </w:rPr>
        <w:t xml:space="preserve"> </w:t>
      </w:r>
      <w:r w:rsidR="005A55AA" w:rsidRPr="00FE53CA">
        <w:rPr>
          <w:rFonts w:eastAsia="Times New Roman"/>
          <w:color w:val="000000"/>
        </w:rPr>
        <w:t>Consults with physician and other disciplines regarding the medical and nursing management of patient care needs and coordinates the nursing care plan for each patient with the medical care plan to provide continuity and clarification of overall care.</w:t>
      </w:r>
    </w:p>
    <w:p w14:paraId="58BD2B76" w14:textId="6C3925E8" w:rsidR="00BC0C50" w:rsidRDefault="00BC0C50" w:rsidP="00B61EBC">
      <w:pPr>
        <w:autoSpaceDE w:val="0"/>
        <w:autoSpaceDN w:val="0"/>
        <w:spacing w:line="240" w:lineRule="exact"/>
        <w:ind w:left="720" w:right="288" w:firstLine="360"/>
        <w:rPr>
          <w:rFonts w:ascii="Wingdings" w:hAnsi="Wingdings" w:cs="Wingdings"/>
          <w:iCs/>
          <w:color w:val="000000"/>
          <w:sz w:val="16"/>
          <w:szCs w:val="16"/>
        </w:rPr>
      </w:pPr>
    </w:p>
    <w:p w14:paraId="258D1463" w14:textId="1C645FE5" w:rsidR="005A55AA" w:rsidRPr="00FE53CA" w:rsidRDefault="00BC0C50"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sidR="005A55AA" w:rsidRPr="005A55AA">
        <w:rPr>
          <w:rFonts w:eastAsia="Times New Roman"/>
          <w:color w:val="000000"/>
        </w:rPr>
        <w:t xml:space="preserve"> </w:t>
      </w:r>
      <w:r w:rsidR="005A55AA" w:rsidRPr="00FE53CA">
        <w:rPr>
          <w:rFonts w:eastAsia="Times New Roman"/>
          <w:color w:val="000000"/>
        </w:rPr>
        <w:t xml:space="preserve">Utilize the hospital information system and manual charting system to perform patient documentation based on completed orders and patient progression </w:t>
      </w:r>
      <w:r w:rsidR="002B753D" w:rsidRPr="00FE53CA">
        <w:rPr>
          <w:rFonts w:eastAsia="Times New Roman"/>
          <w:color w:val="000000"/>
        </w:rPr>
        <w:t>regarding</w:t>
      </w:r>
      <w:r w:rsidR="005A55AA" w:rsidRPr="00FE53CA">
        <w:rPr>
          <w:rFonts w:eastAsia="Times New Roman"/>
          <w:color w:val="000000"/>
        </w:rPr>
        <w:t xml:space="preserve"> care plan; follows organizational policy as related to reporting procedures for Critical Laboratory Values.</w:t>
      </w:r>
    </w:p>
    <w:p w14:paraId="67701F87" w14:textId="53766DC3" w:rsidR="00BC0C50" w:rsidRDefault="00BC0C50" w:rsidP="00B61EBC">
      <w:pPr>
        <w:autoSpaceDE w:val="0"/>
        <w:autoSpaceDN w:val="0"/>
        <w:spacing w:line="240" w:lineRule="exact"/>
        <w:ind w:left="720" w:right="288" w:firstLine="360"/>
        <w:rPr>
          <w:rFonts w:ascii="Wingdings" w:hAnsi="Wingdings" w:cs="Wingdings"/>
          <w:iCs/>
          <w:color w:val="000000"/>
          <w:sz w:val="16"/>
          <w:szCs w:val="16"/>
        </w:rPr>
      </w:pPr>
    </w:p>
    <w:p w14:paraId="7425F2C8" w14:textId="6EDFD572" w:rsidR="005A55AA" w:rsidRDefault="00BC0C50" w:rsidP="00B61EBC">
      <w:pPr>
        <w:autoSpaceDE w:val="0"/>
        <w:autoSpaceDN w:val="0"/>
        <w:spacing w:line="240" w:lineRule="exact"/>
        <w:ind w:left="720" w:right="288"/>
        <w:rPr>
          <w:rFonts w:eastAsia="Times New Roman"/>
          <w:color w:val="000000"/>
        </w:rPr>
      </w:pPr>
      <w:r>
        <w:rPr>
          <w:rFonts w:ascii="Wingdings" w:hAnsi="Wingdings" w:cs="Wingdings"/>
          <w:color w:val="000000"/>
          <w:sz w:val="16"/>
          <w:szCs w:val="16"/>
        </w:rPr>
        <w:t></w:t>
      </w:r>
      <w:r w:rsidR="005A55AA" w:rsidRPr="005A55AA">
        <w:rPr>
          <w:rFonts w:eastAsia="Times New Roman"/>
          <w:color w:val="000000"/>
        </w:rPr>
        <w:t xml:space="preserve"> </w:t>
      </w:r>
      <w:r w:rsidR="005A55AA" w:rsidRPr="00FE53CA">
        <w:rPr>
          <w:rFonts w:eastAsia="Times New Roman"/>
          <w:color w:val="000000"/>
        </w:rPr>
        <w:t>Ensure infection control standards are applied in accordance with unit and department operating policy.</w:t>
      </w:r>
    </w:p>
    <w:p w14:paraId="015DA504" w14:textId="00902F66" w:rsidR="00BC0C50" w:rsidRDefault="00BC0C50" w:rsidP="00B61EBC">
      <w:pPr>
        <w:autoSpaceDE w:val="0"/>
        <w:autoSpaceDN w:val="0"/>
        <w:spacing w:line="240" w:lineRule="exact"/>
        <w:ind w:left="720" w:right="288" w:firstLine="360"/>
        <w:rPr>
          <w:rFonts w:ascii="Wingdings" w:hAnsi="Wingdings" w:cs="Wingdings"/>
          <w:iCs/>
          <w:color w:val="000000"/>
          <w:sz w:val="16"/>
          <w:szCs w:val="16"/>
        </w:rPr>
      </w:pPr>
    </w:p>
    <w:p w14:paraId="0B6D6B74" w14:textId="3A689DBD" w:rsidR="005A55AA" w:rsidRPr="002B753D" w:rsidRDefault="00BC0C50" w:rsidP="00B61EBC">
      <w:pPr>
        <w:ind w:left="720" w:right="288"/>
      </w:pPr>
      <w:r w:rsidRPr="002B753D">
        <w:rPr>
          <w:rFonts w:ascii="Wingdings" w:hAnsi="Wingdings" w:cs="Wingdings"/>
          <w:sz w:val="16"/>
          <w:szCs w:val="16"/>
        </w:rPr>
        <w:t></w:t>
      </w:r>
      <w:r w:rsidR="005A55AA" w:rsidRPr="002B753D">
        <w:t xml:space="preserve"> Supports TJC initiatives by: identifying patients correctly usin</w:t>
      </w:r>
      <w:r w:rsidR="00FB41E9" w:rsidRPr="002B753D">
        <w:t xml:space="preserve">g 2 patient identifiers and </w:t>
      </w:r>
      <w:r w:rsidR="002B753D" w:rsidRPr="002B753D">
        <w:t>by administering</w:t>
      </w:r>
      <w:r w:rsidR="005A55AA" w:rsidRPr="002B753D">
        <w:t xml:space="preserve"> medications safely by using the 6 rights</w:t>
      </w:r>
    </w:p>
    <w:p w14:paraId="3676FE39" w14:textId="0E03AF74" w:rsidR="00BC0C50" w:rsidRDefault="00BC0C50" w:rsidP="00B61EBC">
      <w:pPr>
        <w:autoSpaceDE w:val="0"/>
        <w:autoSpaceDN w:val="0"/>
        <w:spacing w:line="240" w:lineRule="exact"/>
        <w:ind w:left="720" w:right="288" w:firstLine="360"/>
        <w:rPr>
          <w:rFonts w:eastAsia="Times New Roman"/>
          <w:color w:val="000000"/>
        </w:rPr>
      </w:pPr>
    </w:p>
    <w:p w14:paraId="4E1A179A" w14:textId="77777777" w:rsidR="00BC0C50" w:rsidRDefault="00BC0C50" w:rsidP="00B61EBC">
      <w:pPr>
        <w:autoSpaceDE w:val="0"/>
        <w:autoSpaceDN w:val="0"/>
        <w:spacing w:line="240" w:lineRule="exact"/>
        <w:ind w:left="720" w:right="288" w:firstLine="360"/>
        <w:rPr>
          <w:rFonts w:eastAsia="Times New Roman"/>
          <w:color w:val="000000"/>
        </w:rPr>
      </w:pPr>
    </w:p>
    <w:p w14:paraId="5A084D6E" w14:textId="77777777" w:rsidR="00BC0C50" w:rsidRPr="00FE53CA" w:rsidRDefault="00BC0C50" w:rsidP="00B61EBC">
      <w:pPr>
        <w:autoSpaceDE w:val="0"/>
        <w:autoSpaceDN w:val="0"/>
        <w:spacing w:line="240" w:lineRule="exact"/>
        <w:ind w:left="720" w:right="288" w:firstLine="360"/>
        <w:rPr>
          <w:rFonts w:eastAsia="Times New Roman"/>
          <w:color w:val="000000"/>
        </w:rPr>
      </w:pPr>
    </w:p>
    <w:p w14:paraId="7A943DD4" w14:textId="5176D280" w:rsidR="00BC0C50" w:rsidRPr="00FE53CA" w:rsidRDefault="00BC0C50" w:rsidP="00B61EBC">
      <w:pPr>
        <w:autoSpaceDE w:val="0"/>
        <w:autoSpaceDN w:val="0"/>
        <w:spacing w:line="240" w:lineRule="exact"/>
        <w:ind w:left="720" w:right="288" w:firstLine="360"/>
        <w:rPr>
          <w:rFonts w:eastAsia="Times New Roman"/>
          <w:color w:val="000000"/>
        </w:rPr>
      </w:pPr>
    </w:p>
    <w:p w14:paraId="4ABA4449" w14:textId="77777777" w:rsidR="00FD7769" w:rsidRPr="002B753D" w:rsidRDefault="00FD7769" w:rsidP="00B61EBC">
      <w:pPr>
        <w:widowControl w:val="0"/>
        <w:numPr>
          <w:ilvl w:val="0"/>
          <w:numId w:val="2"/>
        </w:numPr>
        <w:tabs>
          <w:tab w:val="left" w:pos="220"/>
          <w:tab w:val="left" w:pos="720"/>
        </w:tabs>
        <w:autoSpaceDE w:val="0"/>
        <w:autoSpaceDN w:val="0"/>
        <w:adjustRightInd w:val="0"/>
        <w:spacing w:after="240" w:line="180" w:lineRule="atLeast"/>
        <w:ind w:right="288" w:hanging="720"/>
        <w:rPr>
          <w:rFonts w:ascii="Times" w:hAnsi="Times" w:cs="Times"/>
          <w:b/>
          <w:color w:val="000000"/>
        </w:rPr>
      </w:pPr>
      <w:r w:rsidRPr="002B753D">
        <w:rPr>
          <w:rFonts w:ascii="Times" w:hAnsi="Times" w:cs="Times"/>
          <w:b/>
          <w:color w:val="000000"/>
          <w:sz w:val="26"/>
          <w:szCs w:val="26"/>
        </w:rPr>
        <w:t xml:space="preserve">DaVita Dialysis Clinic, San Antonio, Texas </w:t>
      </w:r>
    </w:p>
    <w:p w14:paraId="66DA7C09" w14:textId="77777777" w:rsidR="00FD7769" w:rsidRDefault="00FD7769" w:rsidP="00B61EBC">
      <w:pPr>
        <w:widowControl w:val="0"/>
        <w:tabs>
          <w:tab w:val="left" w:pos="220"/>
          <w:tab w:val="left" w:pos="720"/>
        </w:tabs>
        <w:autoSpaceDE w:val="0"/>
        <w:autoSpaceDN w:val="0"/>
        <w:adjustRightInd w:val="0"/>
        <w:spacing w:after="240" w:line="180" w:lineRule="atLeast"/>
        <w:ind w:right="288"/>
        <w:rPr>
          <w:rFonts w:ascii="Times" w:hAnsi="Times" w:cs="Times"/>
          <w:iCs/>
          <w:color w:val="000000"/>
        </w:rPr>
      </w:pPr>
      <w:r>
        <w:rPr>
          <w:rFonts w:ascii="Times" w:hAnsi="Times" w:cs="Times"/>
          <w:b/>
          <w:bCs/>
          <w:color w:val="000000"/>
          <w:sz w:val="26"/>
          <w:szCs w:val="26"/>
        </w:rPr>
        <w:t xml:space="preserve">Licensed Practical Nurse, </w:t>
      </w:r>
      <w:r>
        <w:rPr>
          <w:rFonts w:ascii="Times" w:hAnsi="Times" w:cs="Times"/>
          <w:color w:val="000000"/>
          <w:sz w:val="26"/>
          <w:szCs w:val="26"/>
        </w:rPr>
        <w:t xml:space="preserve">10/11 to 7/13 </w:t>
      </w:r>
      <w:r>
        <w:rPr>
          <w:rFonts w:ascii="MS Mincho" w:eastAsia="MS Mincho" w:hAnsi="MS Mincho" w:cs="MS Mincho"/>
          <w:color w:val="000000"/>
        </w:rPr>
        <w:t> </w:t>
      </w:r>
    </w:p>
    <w:p w14:paraId="66D5451A" w14:textId="28FA872D" w:rsidR="00FD7769" w:rsidRDefault="00FD7769" w:rsidP="00B61EBC">
      <w:pPr>
        <w:widowControl w:val="0"/>
        <w:numPr>
          <w:ilvl w:val="0"/>
          <w:numId w:val="2"/>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rFonts w:ascii="Times" w:hAnsi="Times" w:cs="Times"/>
          <w:color w:val="000000"/>
        </w:rPr>
        <w:t>Professional delivery of dialysis related services to dialysis p</w:t>
      </w:r>
      <w:r w:rsidR="00FB41E9" w:rsidRPr="002B753D">
        <w:rPr>
          <w:rFonts w:ascii="Times" w:hAnsi="Times" w:cs="Times"/>
          <w:color w:val="000000"/>
        </w:rPr>
        <w:t xml:space="preserve">atients and their </w:t>
      </w:r>
      <w:r w:rsidR="00B61EBC">
        <w:rPr>
          <w:rFonts w:ascii="Times" w:hAnsi="Times" w:cs="Times"/>
          <w:color w:val="000000"/>
        </w:rPr>
        <w:t>families in a</w:t>
      </w:r>
      <w:r w:rsidR="00767EAE">
        <w:rPr>
          <w:rFonts w:ascii="Times" w:hAnsi="Times" w:cs="Times"/>
          <w:color w:val="000000"/>
        </w:rPr>
        <w:t xml:space="preserve">n </w:t>
      </w:r>
      <w:r w:rsidRPr="002B753D">
        <w:rPr>
          <w:rFonts w:ascii="Times" w:hAnsi="Times" w:cs="Times"/>
          <w:color w:val="000000"/>
        </w:rPr>
        <w:t>outpatient clinical setting.</w:t>
      </w:r>
      <w:r>
        <w:rPr>
          <w:rFonts w:ascii="Times" w:hAnsi="Times" w:cs="Times"/>
          <w:color w:val="000000"/>
          <w:sz w:val="26"/>
          <w:szCs w:val="26"/>
        </w:rPr>
        <w:t xml:space="preserve"> </w:t>
      </w:r>
      <w:r>
        <w:rPr>
          <w:rFonts w:ascii="MS Mincho" w:eastAsia="MS Mincho" w:hAnsi="MS Mincho" w:cs="MS Mincho"/>
          <w:color w:val="000000"/>
        </w:rPr>
        <w:t> </w:t>
      </w:r>
    </w:p>
    <w:p w14:paraId="1EC8DC80" w14:textId="29E0739E" w:rsidR="00FD7769" w:rsidRDefault="00FD7769" w:rsidP="00B61EBC">
      <w:pPr>
        <w:widowControl w:val="0"/>
        <w:numPr>
          <w:ilvl w:val="0"/>
          <w:numId w:val="2"/>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rFonts w:ascii="Times" w:hAnsi="Times" w:cs="Times"/>
          <w:color w:val="000000"/>
        </w:rPr>
        <w:t>Assisted RNs and MDs with treatments, therapies and interventions to improve mobility, social/cognitive skills, respiratory functions and cardiovascular health</w:t>
      </w:r>
      <w:r>
        <w:rPr>
          <w:rFonts w:ascii="Times" w:hAnsi="Times" w:cs="Times"/>
          <w:color w:val="000000"/>
          <w:sz w:val="26"/>
          <w:szCs w:val="26"/>
        </w:rPr>
        <w:t xml:space="preserve">. </w:t>
      </w:r>
      <w:r>
        <w:rPr>
          <w:rFonts w:ascii="MS Mincho" w:eastAsia="MS Mincho" w:hAnsi="MS Mincho" w:cs="MS Mincho"/>
          <w:color w:val="000000"/>
        </w:rPr>
        <w:t> </w:t>
      </w:r>
    </w:p>
    <w:p w14:paraId="1ABFDD1D" w14:textId="22C04A0B" w:rsidR="00FD7769" w:rsidRDefault="00FD7769" w:rsidP="00B61EBC">
      <w:pPr>
        <w:widowControl w:val="0"/>
        <w:numPr>
          <w:ilvl w:val="0"/>
          <w:numId w:val="2"/>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sidRPr="002B753D">
        <w:rPr>
          <w:color w:val="000000"/>
        </w:rPr>
        <w:t>Utilized my professional nursing skills to perform patient assessments through observation and interviews, provide chronic hemodialysis therapy, monitor vital signs, collect patient data, and assist with machine and systems monitoring as required.</w:t>
      </w:r>
      <w:r>
        <w:rPr>
          <w:rFonts w:ascii="Times" w:hAnsi="Times" w:cs="Times"/>
          <w:color w:val="000000"/>
          <w:sz w:val="26"/>
          <w:szCs w:val="26"/>
        </w:rPr>
        <w:t xml:space="preserve"> </w:t>
      </w:r>
      <w:r>
        <w:rPr>
          <w:rFonts w:ascii="MS Mincho" w:eastAsia="MS Mincho" w:hAnsi="MS Mincho" w:cs="MS Mincho"/>
          <w:color w:val="000000"/>
        </w:rPr>
        <w:t> </w:t>
      </w:r>
    </w:p>
    <w:p w14:paraId="4D92675E" w14:textId="77777777" w:rsidR="00FD7769" w:rsidRDefault="00FD7769" w:rsidP="00B61EBC">
      <w:pPr>
        <w:widowControl w:val="0"/>
        <w:autoSpaceDE w:val="0"/>
        <w:autoSpaceDN w:val="0"/>
        <w:adjustRightInd w:val="0"/>
        <w:spacing w:line="280" w:lineRule="atLeast"/>
        <w:ind w:left="720" w:right="288"/>
        <w:rPr>
          <w:rFonts w:ascii="Times" w:hAnsi="Times" w:cs="Times"/>
          <w:iCs/>
          <w:color w:val="000000"/>
        </w:rPr>
      </w:pPr>
    </w:p>
    <w:p w14:paraId="04946615" w14:textId="77777777" w:rsidR="00FD7769" w:rsidRPr="002B753D" w:rsidRDefault="00FD7769" w:rsidP="00B61EBC">
      <w:pPr>
        <w:widowControl w:val="0"/>
        <w:autoSpaceDE w:val="0"/>
        <w:autoSpaceDN w:val="0"/>
        <w:adjustRightInd w:val="0"/>
        <w:spacing w:after="240" w:line="300" w:lineRule="atLeast"/>
        <w:ind w:right="288"/>
        <w:rPr>
          <w:rFonts w:ascii="Times" w:hAnsi="Times" w:cs="Times"/>
          <w:b/>
          <w:iCs/>
          <w:color w:val="000000"/>
          <w:sz w:val="26"/>
          <w:szCs w:val="26"/>
        </w:rPr>
      </w:pPr>
      <w:r w:rsidRPr="002B753D">
        <w:rPr>
          <w:rFonts w:ascii="Times" w:hAnsi="Times" w:cs="Times"/>
          <w:b/>
          <w:color w:val="000000"/>
          <w:sz w:val="26"/>
          <w:szCs w:val="26"/>
        </w:rPr>
        <w:t xml:space="preserve">Baptist Medical Center, San Antonio, Texas </w:t>
      </w:r>
    </w:p>
    <w:p w14:paraId="4C1CDA71" w14:textId="77777777" w:rsidR="00FD7769" w:rsidRDefault="00FD7769" w:rsidP="00B61EBC">
      <w:pPr>
        <w:widowControl w:val="0"/>
        <w:autoSpaceDE w:val="0"/>
        <w:autoSpaceDN w:val="0"/>
        <w:adjustRightInd w:val="0"/>
        <w:spacing w:after="240" w:line="300" w:lineRule="atLeast"/>
        <w:ind w:right="288"/>
        <w:rPr>
          <w:rFonts w:ascii="Times" w:hAnsi="Times" w:cs="Times"/>
          <w:iCs/>
          <w:color w:val="000000"/>
        </w:rPr>
      </w:pPr>
      <w:r>
        <w:rPr>
          <w:rFonts w:ascii="Times" w:hAnsi="Times" w:cs="Times"/>
          <w:b/>
          <w:bCs/>
          <w:color w:val="000000"/>
          <w:sz w:val="26"/>
          <w:szCs w:val="26"/>
        </w:rPr>
        <w:t xml:space="preserve">Licensed Practical Nurse, </w:t>
      </w:r>
      <w:r>
        <w:rPr>
          <w:rFonts w:ascii="Times" w:hAnsi="Times" w:cs="Times"/>
          <w:color w:val="000000"/>
          <w:sz w:val="26"/>
          <w:szCs w:val="26"/>
        </w:rPr>
        <w:t xml:space="preserve">12/08 to 12/11 </w:t>
      </w:r>
    </w:p>
    <w:p w14:paraId="09F4FE57" w14:textId="7EE88C1D"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sidRPr="002B753D">
        <w:rPr>
          <w:rFonts w:ascii="Times" w:hAnsi="Times" w:cs="Times"/>
          <w:color w:val="000000"/>
        </w:rPr>
        <w:t xml:space="preserve">Responsible for the administration and storage of medication per hospital policies. </w:t>
      </w:r>
    </w:p>
    <w:p w14:paraId="16CE088E" w14:textId="1BC305D7"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sidRPr="002B753D">
        <w:rPr>
          <w:rFonts w:ascii="Wingdings" w:hAnsi="Wingdings" w:cs="Wingdings"/>
          <w:color w:val="000000"/>
          <w:kern w:val="1"/>
        </w:rPr>
        <w:tab/>
      </w:r>
      <w:r w:rsidR="00B61EBC">
        <w:rPr>
          <w:rFonts w:ascii="Wingdings" w:hAnsi="Wingdings" w:cs="Wingdings"/>
          <w:color w:val="000000"/>
          <w:kern w:val="1"/>
        </w:rPr>
        <w:tab/>
      </w:r>
      <w:r w:rsidRPr="002B753D">
        <w:rPr>
          <w:rFonts w:ascii="Wingdings" w:hAnsi="Wingdings" w:cs="Wingdings"/>
          <w:color w:val="000000"/>
          <w:sz w:val="16"/>
          <w:szCs w:val="16"/>
        </w:rPr>
        <w:t></w:t>
      </w:r>
      <w:r w:rsidRPr="002B753D">
        <w:rPr>
          <w:rFonts w:ascii="Wingdings" w:hAnsi="Wingdings" w:cs="Wingdings"/>
          <w:color w:val="000000"/>
        </w:rPr>
        <w:t></w:t>
      </w:r>
      <w:r w:rsidRPr="002B753D">
        <w:rPr>
          <w:rFonts w:ascii="Times" w:hAnsi="Times" w:cs="Times"/>
          <w:color w:val="000000"/>
        </w:rPr>
        <w:t>Responsible for admission of patients, overall assessment of patient and d</w:t>
      </w:r>
      <w:r w:rsidR="00FB41E9" w:rsidRPr="002B753D">
        <w:rPr>
          <w:rFonts w:ascii="Times" w:hAnsi="Times" w:cs="Times"/>
          <w:color w:val="000000"/>
        </w:rPr>
        <w:t xml:space="preserve">ischarging </w:t>
      </w:r>
      <w:r w:rsidRPr="002B753D">
        <w:rPr>
          <w:rFonts w:ascii="Times" w:hAnsi="Times" w:cs="Times"/>
          <w:color w:val="000000"/>
        </w:rPr>
        <w:t>the patient with appropriate discharge paperwork</w:t>
      </w:r>
      <w:r w:rsidR="00FB41E9" w:rsidRPr="002B753D">
        <w:rPr>
          <w:rFonts w:ascii="Times" w:hAnsi="Times" w:cs="Times"/>
          <w:color w:val="000000"/>
        </w:rPr>
        <w:t xml:space="preserve"> and understanding of follow up </w:t>
      </w:r>
      <w:r w:rsidRPr="002B753D">
        <w:rPr>
          <w:rFonts w:ascii="Times" w:hAnsi="Times" w:cs="Times"/>
          <w:color w:val="000000"/>
        </w:rPr>
        <w:t xml:space="preserve">appointments. </w:t>
      </w:r>
      <w:r w:rsidRPr="002B753D">
        <w:rPr>
          <w:rFonts w:ascii="MS Mincho" w:eastAsia="MS Mincho" w:hAnsi="MS Mincho" w:cs="MS Mincho"/>
          <w:color w:val="000000"/>
        </w:rPr>
        <w:t> </w:t>
      </w:r>
    </w:p>
    <w:p w14:paraId="792AE4DB" w14:textId="23C3D084"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sidRPr="002B753D">
        <w:rPr>
          <w:rFonts w:ascii="Wingdings" w:hAnsi="Wingdings" w:cs="Wingdings"/>
          <w:color w:val="000000"/>
          <w:kern w:val="1"/>
        </w:rPr>
        <w:tab/>
      </w:r>
      <w:r w:rsidR="00B61EBC">
        <w:rPr>
          <w:rFonts w:ascii="Wingdings" w:hAnsi="Wingdings" w:cs="Wingdings"/>
          <w:color w:val="000000"/>
          <w:kern w:val="1"/>
        </w:rPr>
        <w:tab/>
      </w:r>
      <w:r w:rsidRPr="002B753D">
        <w:rPr>
          <w:rFonts w:ascii="Wingdings" w:hAnsi="Wingdings" w:cs="Wingdings"/>
          <w:color w:val="000000"/>
          <w:sz w:val="16"/>
          <w:szCs w:val="16"/>
        </w:rPr>
        <w:t></w:t>
      </w:r>
      <w:r w:rsidRPr="002B753D">
        <w:rPr>
          <w:rFonts w:ascii="Wingdings" w:hAnsi="Wingdings" w:cs="Wingdings"/>
          <w:color w:val="000000"/>
        </w:rPr>
        <w:t></w:t>
      </w:r>
      <w:r w:rsidRPr="002B753D">
        <w:rPr>
          <w:rFonts w:ascii="Times" w:hAnsi="Times" w:cs="Times"/>
          <w:color w:val="000000"/>
        </w:rPr>
        <w:t xml:space="preserve">Responsible for the accurate documentation of each of the seven patients under my care followed by any medication administration and reporting any medical problem or error. </w:t>
      </w:r>
      <w:r w:rsidRPr="002B753D">
        <w:rPr>
          <w:rFonts w:ascii="MS Mincho" w:eastAsia="MS Mincho" w:hAnsi="MS Mincho" w:cs="MS Mincho"/>
          <w:color w:val="000000"/>
        </w:rPr>
        <w:t> </w:t>
      </w:r>
    </w:p>
    <w:p w14:paraId="7D9AAB61" w14:textId="2A230F67"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sidRPr="002B753D">
        <w:rPr>
          <w:rFonts w:ascii="Wingdings" w:hAnsi="Wingdings" w:cs="Wingdings"/>
          <w:color w:val="000000"/>
          <w:kern w:val="1"/>
        </w:rPr>
        <w:tab/>
      </w:r>
      <w:r w:rsidR="00B61EBC">
        <w:rPr>
          <w:rFonts w:ascii="Wingdings" w:hAnsi="Wingdings" w:cs="Wingdings"/>
          <w:color w:val="000000"/>
          <w:kern w:val="1"/>
        </w:rPr>
        <w:tab/>
      </w:r>
      <w:r w:rsidRPr="002B753D">
        <w:rPr>
          <w:rFonts w:ascii="Wingdings" w:hAnsi="Wingdings" w:cs="Wingdings"/>
          <w:color w:val="000000"/>
          <w:sz w:val="16"/>
          <w:szCs w:val="16"/>
        </w:rPr>
        <w:t></w:t>
      </w:r>
      <w:r w:rsidRPr="002B753D">
        <w:rPr>
          <w:rFonts w:ascii="Wingdings" w:hAnsi="Wingdings" w:cs="Wingdings"/>
          <w:color w:val="000000"/>
        </w:rPr>
        <w:t></w:t>
      </w:r>
      <w:r w:rsidRPr="002B753D">
        <w:rPr>
          <w:rFonts w:ascii="Times" w:hAnsi="Times" w:cs="Times"/>
          <w:color w:val="000000"/>
        </w:rPr>
        <w:t xml:space="preserve">Observed the signs and symptoms, vitals, accuchecks, and any wounds, then document and report the condition to the appropriate medical professional. </w:t>
      </w:r>
      <w:r w:rsidRPr="002B753D">
        <w:rPr>
          <w:rFonts w:ascii="MS Mincho" w:eastAsia="MS Mincho" w:hAnsi="MS Mincho" w:cs="MS Mincho"/>
          <w:color w:val="000000"/>
        </w:rPr>
        <w:t> </w:t>
      </w:r>
    </w:p>
    <w:p w14:paraId="31AD91F7" w14:textId="77777777"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b/>
          <w:iCs/>
          <w:color w:val="000000"/>
        </w:rPr>
      </w:pPr>
      <w:r w:rsidRPr="002B753D">
        <w:rPr>
          <w:rFonts w:ascii="Times" w:hAnsi="Times" w:cs="Times"/>
          <w:b/>
          <w:color w:val="000000"/>
          <w:sz w:val="26"/>
          <w:szCs w:val="26"/>
        </w:rPr>
        <w:t>Home Health Nursing, San Antonio, Texas</w:t>
      </w:r>
    </w:p>
    <w:p w14:paraId="6AC56F98" w14:textId="77777777" w:rsidR="00FD7769"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Times" w:hAnsi="Times" w:cs="Times"/>
          <w:color w:val="000000"/>
          <w:sz w:val="26"/>
          <w:szCs w:val="26"/>
        </w:rPr>
        <w:t xml:space="preserve"> </w:t>
      </w:r>
      <w:r>
        <w:rPr>
          <w:rFonts w:ascii="Times" w:hAnsi="Times" w:cs="Times"/>
          <w:b/>
          <w:bCs/>
          <w:color w:val="000000"/>
          <w:sz w:val="26"/>
          <w:szCs w:val="26"/>
        </w:rPr>
        <w:t>Licensed Practical Nurse</w:t>
      </w:r>
      <w:r>
        <w:rPr>
          <w:rFonts w:ascii="Times" w:hAnsi="Times" w:cs="Times"/>
          <w:color w:val="000000"/>
          <w:sz w:val="29"/>
          <w:szCs w:val="29"/>
        </w:rPr>
        <w:t xml:space="preserve">, </w:t>
      </w:r>
      <w:r>
        <w:rPr>
          <w:rFonts w:ascii="Times" w:hAnsi="Times" w:cs="Times"/>
          <w:color w:val="000000"/>
          <w:sz w:val="26"/>
          <w:szCs w:val="26"/>
        </w:rPr>
        <w:t>05/10 to 12/14</w:t>
      </w:r>
      <w:r>
        <w:rPr>
          <w:rFonts w:ascii="MS Mincho" w:eastAsia="MS Mincho" w:hAnsi="MS Mincho" w:cs="MS Mincho"/>
          <w:color w:val="000000"/>
        </w:rPr>
        <w:t> </w:t>
      </w:r>
    </w:p>
    <w:p w14:paraId="33570345" w14:textId="1E12A5C8"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color w:val="000000"/>
        </w:rPr>
        <w:t xml:space="preserve">Drove to and from patient residences to perform nursing duties, medical care to patient according to plan of care. </w:t>
      </w:r>
      <w:r w:rsidRPr="002B753D">
        <w:rPr>
          <w:rFonts w:ascii="MS Mincho" w:eastAsia="MS Mincho" w:hAnsi="MS Mincho" w:cs="MS Mincho"/>
          <w:color w:val="000000"/>
        </w:rPr>
        <w:t> </w:t>
      </w:r>
    </w:p>
    <w:p w14:paraId="2C253B05" w14:textId="4C6EA872"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color w:val="000000"/>
        </w:rPr>
        <w:t xml:space="preserve">Assessed the patients in learning appropriate self-care techniques, update medication list as needed and submit progress notes to agency. </w:t>
      </w:r>
      <w:r w:rsidRPr="002B753D">
        <w:rPr>
          <w:rFonts w:ascii="MS Mincho" w:eastAsia="MS Mincho" w:hAnsi="MS Mincho" w:cs="MS Mincho"/>
          <w:color w:val="000000"/>
        </w:rPr>
        <w:t> </w:t>
      </w:r>
    </w:p>
    <w:p w14:paraId="2B55F733" w14:textId="4C40FF7F" w:rsidR="00FD7769"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color w:val="000000"/>
        </w:rPr>
        <w:t xml:space="preserve">Assisted with orientation of new personnel as requested, participated in case conferences and staff meetings as directed. </w:t>
      </w:r>
      <w:r w:rsidRPr="002B753D">
        <w:rPr>
          <w:rFonts w:ascii="MS Mincho" w:eastAsia="MS Mincho" w:hAnsi="MS Mincho" w:cs="MS Mincho"/>
          <w:color w:val="000000"/>
        </w:rPr>
        <w:t> </w:t>
      </w:r>
    </w:p>
    <w:p w14:paraId="3E9F8591" w14:textId="74967C0E" w:rsidR="002B753D"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rFonts w:ascii="Times" w:hAnsi="Times" w:cs="Times"/>
          <w:color w:val="000000"/>
        </w:rPr>
        <w:t>Accurately and effectively documented observatio</w:t>
      </w:r>
      <w:r w:rsidR="002B753D" w:rsidRPr="002B753D">
        <w:rPr>
          <w:rFonts w:ascii="Times" w:hAnsi="Times" w:cs="Times"/>
          <w:color w:val="000000"/>
        </w:rPr>
        <w:t xml:space="preserve">ns, assessments, treatments and </w:t>
      </w:r>
      <w:r w:rsidRPr="002B753D">
        <w:rPr>
          <w:rFonts w:ascii="Times" w:hAnsi="Times" w:cs="Times"/>
          <w:color w:val="000000"/>
        </w:rPr>
        <w:t>medications administered. Communicated any changes to RN and appropriate medical professionals.</w:t>
      </w:r>
      <w:r>
        <w:rPr>
          <w:rFonts w:ascii="Times" w:hAnsi="Times" w:cs="Times"/>
          <w:color w:val="000000"/>
          <w:sz w:val="26"/>
          <w:szCs w:val="26"/>
        </w:rPr>
        <w:t xml:space="preserve"> </w:t>
      </w:r>
      <w:r>
        <w:rPr>
          <w:rFonts w:ascii="MS Mincho" w:eastAsia="MS Mincho" w:hAnsi="MS Mincho" w:cs="MS Mincho"/>
          <w:color w:val="000000"/>
        </w:rPr>
        <w:t> </w:t>
      </w:r>
    </w:p>
    <w:p w14:paraId="43D6AD99" w14:textId="77777777" w:rsidR="002B753D" w:rsidRPr="002B753D"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sidRPr="002B753D">
        <w:rPr>
          <w:rFonts w:ascii="Times" w:hAnsi="Times" w:cs="Times"/>
          <w:b/>
          <w:color w:val="000000"/>
          <w:sz w:val="26"/>
          <w:szCs w:val="26"/>
        </w:rPr>
        <w:t>Baptist Medical Center, San Antonio, Texas</w:t>
      </w:r>
      <w:r>
        <w:rPr>
          <w:rFonts w:ascii="Times" w:hAnsi="Times" w:cs="Times"/>
          <w:color w:val="000000"/>
          <w:sz w:val="26"/>
          <w:szCs w:val="26"/>
        </w:rPr>
        <w:t xml:space="preserve"> </w:t>
      </w:r>
    </w:p>
    <w:p w14:paraId="1BF924D7" w14:textId="1DCEB208" w:rsidR="00FD7769"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Times" w:hAnsi="Times" w:cs="Times"/>
          <w:b/>
          <w:bCs/>
          <w:color w:val="000000"/>
          <w:sz w:val="26"/>
          <w:szCs w:val="26"/>
        </w:rPr>
        <w:t>Certified Nurse Assistant</w:t>
      </w:r>
      <w:r>
        <w:rPr>
          <w:rFonts w:ascii="Times" w:hAnsi="Times" w:cs="Times"/>
          <w:color w:val="000000"/>
          <w:sz w:val="26"/>
          <w:szCs w:val="26"/>
        </w:rPr>
        <w:t xml:space="preserve">, 2008 </w:t>
      </w:r>
      <w:r>
        <w:rPr>
          <w:rFonts w:ascii="MS Mincho" w:eastAsia="MS Mincho" w:hAnsi="MS Mincho" w:cs="MS Mincho"/>
          <w:color w:val="000000"/>
        </w:rPr>
        <w:t> </w:t>
      </w:r>
    </w:p>
    <w:p w14:paraId="40070042" w14:textId="4C222BE2" w:rsidR="00FD7769" w:rsidRDefault="00FD7769" w:rsidP="00B61EBC">
      <w:pPr>
        <w:widowControl w:val="0"/>
        <w:numPr>
          <w:ilvl w:val="0"/>
          <w:numId w:val="3"/>
        </w:numPr>
        <w:tabs>
          <w:tab w:val="left" w:pos="220"/>
          <w:tab w:val="left" w:pos="720"/>
        </w:tabs>
        <w:autoSpaceDE w:val="0"/>
        <w:autoSpaceDN w:val="0"/>
        <w:adjustRightInd w:val="0"/>
        <w:spacing w:after="240" w:line="180" w:lineRule="atLeast"/>
        <w:ind w:right="288" w:hanging="720"/>
        <w:rPr>
          <w:rFonts w:ascii="Times" w:hAnsi="Times" w:cs="Times"/>
          <w:iCs/>
          <w:color w:val="000000"/>
        </w:rPr>
      </w:pPr>
      <w:r>
        <w:rPr>
          <w:rFonts w:ascii="Wingdings" w:hAnsi="Wingdings" w:cs="Wingdings"/>
          <w:color w:val="000000"/>
          <w:kern w:val="1"/>
          <w:sz w:val="16"/>
          <w:szCs w:val="16"/>
        </w:rPr>
        <w:tab/>
      </w:r>
      <w:r w:rsidR="00B61EBC">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rFonts w:ascii="Times" w:hAnsi="Times" w:cs="Times"/>
          <w:color w:val="000000"/>
        </w:rPr>
        <w:t xml:space="preserve">Take vitals, </w:t>
      </w:r>
      <w:proofErr w:type="spellStart"/>
      <w:r w:rsidRPr="002B753D">
        <w:rPr>
          <w:rFonts w:ascii="Times" w:hAnsi="Times" w:cs="Times"/>
          <w:color w:val="000000"/>
        </w:rPr>
        <w:t>accuchecks</w:t>
      </w:r>
      <w:proofErr w:type="spellEnd"/>
      <w:r w:rsidRPr="002B753D">
        <w:rPr>
          <w:rFonts w:ascii="Times" w:hAnsi="Times" w:cs="Times"/>
          <w:color w:val="000000"/>
        </w:rPr>
        <w:t xml:space="preserve"> and assist with activities of daily living. </w:t>
      </w:r>
    </w:p>
    <w:p w14:paraId="3AE184B4" w14:textId="77777777" w:rsidR="002F362E" w:rsidRPr="002F362E" w:rsidRDefault="00FD7769" w:rsidP="00B61EBC">
      <w:pPr>
        <w:widowControl w:val="0"/>
        <w:numPr>
          <w:ilvl w:val="1"/>
          <w:numId w:val="3"/>
        </w:numPr>
        <w:tabs>
          <w:tab w:val="left" w:pos="220"/>
          <w:tab w:val="left" w:pos="720"/>
        </w:tabs>
        <w:autoSpaceDE w:val="0"/>
        <w:autoSpaceDN w:val="0"/>
        <w:adjustRightInd w:val="0"/>
        <w:spacing w:after="240" w:line="180" w:lineRule="atLeast"/>
        <w:ind w:left="720" w:right="288" w:hanging="720"/>
        <w:rPr>
          <w:rFonts w:ascii="Times" w:hAnsi="Times" w:cs="Times"/>
          <w:iCs/>
          <w:color w:val="000000"/>
        </w:rPr>
      </w:pPr>
      <w:r>
        <w:rPr>
          <w:rFonts w:ascii="Wingdings" w:hAnsi="Wingdings" w:cs="Wingdings"/>
          <w:color w:val="000000"/>
          <w:kern w:val="1"/>
          <w:sz w:val="16"/>
          <w:szCs w:val="16"/>
        </w:rPr>
        <w:tab/>
      </w:r>
      <w:r>
        <w:rPr>
          <w:rFonts w:ascii="Wingdings" w:hAnsi="Wingdings" w:cs="Wingdings"/>
          <w:color w:val="000000"/>
          <w:sz w:val="16"/>
          <w:szCs w:val="16"/>
        </w:rPr>
        <w:t></w:t>
      </w:r>
      <w:r>
        <w:rPr>
          <w:rFonts w:ascii="Wingdings" w:hAnsi="Wingdings" w:cs="Wingdings"/>
          <w:color w:val="000000"/>
          <w:sz w:val="16"/>
          <w:szCs w:val="16"/>
        </w:rPr>
        <w:t></w:t>
      </w:r>
      <w:r>
        <w:rPr>
          <w:rFonts w:ascii="Wingdings" w:hAnsi="Wingdings" w:cs="Wingdings"/>
          <w:color w:val="000000"/>
          <w:sz w:val="16"/>
          <w:szCs w:val="16"/>
        </w:rPr>
        <w:t></w:t>
      </w:r>
      <w:r w:rsidRPr="002B753D">
        <w:rPr>
          <w:rFonts w:ascii="Times" w:hAnsi="Times" w:cs="Times"/>
          <w:color w:val="000000"/>
        </w:rPr>
        <w:t>Assist medical staff as needed in walking, turning and translating for patient.</w:t>
      </w:r>
      <w:r>
        <w:rPr>
          <w:rFonts w:ascii="Times" w:hAnsi="Times" w:cs="Times"/>
          <w:color w:val="000000"/>
          <w:sz w:val="26"/>
          <w:szCs w:val="26"/>
        </w:rPr>
        <w:t xml:space="preserve"> </w:t>
      </w:r>
    </w:p>
    <w:p w14:paraId="0D1D6D8A" w14:textId="77777777" w:rsidR="002F362E" w:rsidRDefault="002F362E" w:rsidP="002F362E">
      <w:pPr>
        <w:widowControl w:val="0"/>
        <w:autoSpaceDE w:val="0"/>
        <w:autoSpaceDN w:val="0"/>
        <w:adjustRightInd w:val="0"/>
        <w:spacing w:after="240" w:line="440" w:lineRule="atLeast"/>
        <w:rPr>
          <w:rFonts w:ascii="Times" w:hAnsi="Times" w:cs="Times"/>
          <w:b/>
          <w:bCs/>
          <w:color w:val="000000"/>
          <w:sz w:val="37"/>
          <w:szCs w:val="37"/>
        </w:rPr>
      </w:pPr>
    </w:p>
    <w:p w14:paraId="67A1A7A2" w14:textId="3CFFF4FD" w:rsidR="00FD7769" w:rsidRDefault="002F362E" w:rsidP="002F362E">
      <w:pPr>
        <w:widowControl w:val="0"/>
        <w:autoSpaceDE w:val="0"/>
        <w:autoSpaceDN w:val="0"/>
        <w:adjustRightInd w:val="0"/>
        <w:spacing w:after="240" w:line="440" w:lineRule="atLeast"/>
        <w:rPr>
          <w:rFonts w:ascii="Times" w:hAnsi="Times" w:cs="Times"/>
          <w:iCs/>
          <w:color w:val="000000"/>
        </w:rPr>
      </w:pPr>
      <w:r w:rsidRPr="002F362E">
        <w:rPr>
          <w:rFonts w:ascii="Times" w:hAnsi="Times" w:cs="Times"/>
          <w:b/>
          <w:bCs/>
          <w:color w:val="000000"/>
          <w:sz w:val="37"/>
          <w:szCs w:val="37"/>
        </w:rPr>
        <w:t xml:space="preserve">EDUCATION, LICENSURE &amp; CERTIFICATIONS </w:t>
      </w:r>
      <w:r w:rsidR="00FD7769">
        <w:rPr>
          <w:rFonts w:ascii="MS Mincho" w:eastAsia="MS Mincho" w:hAnsi="MS Mincho" w:cs="MS Mincho"/>
          <w:color w:val="000000"/>
        </w:rPr>
        <w:t> </w:t>
      </w:r>
    </w:p>
    <w:p w14:paraId="73B58CCD" w14:textId="77777777" w:rsidR="003A305B" w:rsidRDefault="003A305B" w:rsidP="003A305B">
      <w:pPr>
        <w:widowControl w:val="0"/>
        <w:autoSpaceDE w:val="0"/>
        <w:autoSpaceDN w:val="0"/>
        <w:adjustRightInd w:val="0"/>
        <w:spacing w:after="240" w:line="300" w:lineRule="atLeast"/>
        <w:rPr>
          <w:rFonts w:ascii="Times" w:hAnsi="Times" w:cs="Times"/>
          <w:iCs/>
          <w:color w:val="000000"/>
          <w:sz w:val="26"/>
          <w:szCs w:val="26"/>
        </w:rPr>
      </w:pPr>
      <w:r>
        <w:rPr>
          <w:rFonts w:ascii="Times" w:hAnsi="Times" w:cs="Times"/>
          <w:b/>
          <w:bCs/>
          <w:iCs/>
          <w:color w:val="000000"/>
          <w:sz w:val="26"/>
          <w:szCs w:val="26"/>
        </w:rPr>
        <w:t>Registered Nurse (RN)</w:t>
      </w:r>
      <w:r>
        <w:rPr>
          <w:rFonts w:ascii="Times" w:hAnsi="Times" w:cs="Times"/>
          <w:b/>
          <w:bCs/>
          <w:color w:val="000000"/>
          <w:sz w:val="26"/>
          <w:szCs w:val="26"/>
        </w:rPr>
        <w:t>,</w:t>
      </w:r>
      <w:r>
        <w:rPr>
          <w:rFonts w:ascii="Times" w:hAnsi="Times" w:cs="Times"/>
          <w:b/>
          <w:bCs/>
          <w:iCs/>
          <w:color w:val="000000"/>
          <w:sz w:val="26"/>
          <w:szCs w:val="26"/>
        </w:rPr>
        <w:t xml:space="preserve"> ADN</w:t>
      </w:r>
      <w:r>
        <w:rPr>
          <w:rFonts w:ascii="Times" w:hAnsi="Times" w:cs="Times"/>
          <w:b/>
          <w:bCs/>
          <w:color w:val="000000"/>
          <w:sz w:val="26"/>
          <w:szCs w:val="26"/>
        </w:rPr>
        <w:t xml:space="preserve"> State</w:t>
      </w:r>
      <w:r>
        <w:rPr>
          <w:rFonts w:ascii="Times" w:hAnsi="Times" w:cs="Times"/>
          <w:bCs/>
          <w:iCs/>
          <w:color w:val="000000"/>
          <w:sz w:val="26"/>
          <w:szCs w:val="26"/>
        </w:rPr>
        <w:t xml:space="preserve"> of Texas, 2020</w:t>
      </w:r>
      <w:r>
        <w:rPr>
          <w:rFonts w:ascii="Times" w:hAnsi="Times" w:cs="Times"/>
          <w:color w:val="000000"/>
          <w:sz w:val="26"/>
          <w:szCs w:val="26"/>
        </w:rPr>
        <w:t xml:space="preserve"> </w:t>
      </w:r>
    </w:p>
    <w:p w14:paraId="16E77E33" w14:textId="77777777" w:rsidR="003A305B" w:rsidRPr="00E34A66" w:rsidRDefault="003A305B" w:rsidP="003A305B">
      <w:pPr>
        <w:widowControl w:val="0"/>
        <w:autoSpaceDE w:val="0"/>
        <w:autoSpaceDN w:val="0"/>
        <w:adjustRightInd w:val="0"/>
        <w:spacing w:after="240" w:line="300" w:lineRule="atLeast"/>
        <w:rPr>
          <w:rFonts w:ascii="Times" w:hAnsi="Times" w:cs="Times"/>
          <w:iCs/>
          <w:color w:val="000000"/>
          <w:sz w:val="26"/>
          <w:szCs w:val="26"/>
        </w:rPr>
      </w:pPr>
      <w:r>
        <w:rPr>
          <w:rFonts w:ascii="Times" w:hAnsi="Times" w:cs="Times"/>
          <w:color w:val="000000"/>
          <w:sz w:val="26"/>
          <w:szCs w:val="26"/>
        </w:rPr>
        <w:t xml:space="preserve">SAN ANTONIO COLLEGE, SAN ANTONIO, TX </w:t>
      </w:r>
      <w:r>
        <w:rPr>
          <w:rFonts w:ascii="Times" w:hAnsi="Times" w:cs="Times"/>
          <w:iCs/>
          <w:color w:val="000000"/>
          <w:sz w:val="26"/>
          <w:szCs w:val="26"/>
        </w:rPr>
        <w:t xml:space="preserve"> </w:t>
      </w:r>
    </w:p>
    <w:p w14:paraId="49E12964" w14:textId="77777777" w:rsidR="003A305B" w:rsidRPr="008F596D" w:rsidRDefault="003A305B" w:rsidP="003A305B">
      <w:pPr>
        <w:pStyle w:val="ListParagraph"/>
        <w:numPr>
          <w:ilvl w:val="0"/>
          <w:numId w:val="5"/>
        </w:numPr>
        <w:spacing w:line="240" w:lineRule="exact"/>
        <w:rPr>
          <w:rFonts w:eastAsia="Times New Roman"/>
          <w:color w:val="000000"/>
          <w:sz w:val="24"/>
        </w:rPr>
      </w:pPr>
      <w:r w:rsidRPr="008F596D">
        <w:rPr>
          <w:rFonts w:eastAsia="Times New Roman"/>
          <w:color w:val="000000"/>
          <w:sz w:val="24"/>
        </w:rPr>
        <w:t>Texas Board of Nursing License #990463</w:t>
      </w:r>
      <w:r w:rsidRPr="008F596D">
        <w:rPr>
          <w:rFonts w:eastAsia="Times New Roman"/>
          <w:color w:val="000000"/>
          <w:sz w:val="24"/>
        </w:rPr>
        <w:tab/>
      </w:r>
      <w:r>
        <w:rPr>
          <w:rFonts w:eastAsia="Times New Roman"/>
          <w:color w:val="000000"/>
          <w:sz w:val="24"/>
        </w:rPr>
        <w:tab/>
        <w:t xml:space="preserve">Expiration: </w:t>
      </w:r>
      <w:r w:rsidRPr="008F596D">
        <w:rPr>
          <w:rFonts w:eastAsia="Times New Roman"/>
          <w:color w:val="000000"/>
          <w:sz w:val="24"/>
        </w:rPr>
        <w:t xml:space="preserve"> 28 Februa</w:t>
      </w:r>
      <w:r>
        <w:rPr>
          <w:rFonts w:eastAsia="Times New Roman"/>
          <w:color w:val="000000"/>
          <w:sz w:val="24"/>
        </w:rPr>
        <w:t>r</w:t>
      </w:r>
      <w:r w:rsidRPr="008F596D">
        <w:rPr>
          <w:rFonts w:eastAsia="Times New Roman"/>
          <w:color w:val="000000"/>
          <w:sz w:val="24"/>
        </w:rPr>
        <w:t xml:space="preserve">y 2022 </w:t>
      </w:r>
    </w:p>
    <w:p w14:paraId="5DFDCA60" w14:textId="77777777" w:rsidR="003A305B" w:rsidRDefault="003A305B" w:rsidP="003A305B">
      <w:pPr>
        <w:pStyle w:val="ListParagraph"/>
        <w:numPr>
          <w:ilvl w:val="0"/>
          <w:numId w:val="5"/>
        </w:numPr>
        <w:spacing w:line="240" w:lineRule="exact"/>
        <w:rPr>
          <w:rFonts w:eastAsia="Times New Roman"/>
          <w:color w:val="000000"/>
          <w:sz w:val="24"/>
        </w:rPr>
      </w:pPr>
      <w:r w:rsidRPr="007E7238">
        <w:rPr>
          <w:rFonts w:eastAsia="Times New Roman"/>
          <w:color w:val="000000"/>
          <w:sz w:val="24"/>
        </w:rPr>
        <w:t>American Heart Association CPR/BLS</w:t>
      </w:r>
      <w:r w:rsidRPr="007E7238">
        <w:rPr>
          <w:rFonts w:eastAsia="Times New Roman"/>
          <w:color w:val="000000"/>
          <w:sz w:val="24"/>
        </w:rPr>
        <w:tab/>
      </w:r>
      <w:r w:rsidRPr="007E7238">
        <w:rPr>
          <w:rFonts w:eastAsia="Times New Roman"/>
          <w:color w:val="000000"/>
          <w:sz w:val="24"/>
        </w:rPr>
        <w:tab/>
        <w:t xml:space="preserve">Expiration: </w:t>
      </w:r>
      <w:r>
        <w:rPr>
          <w:rFonts w:eastAsia="Times New Roman"/>
          <w:color w:val="000000"/>
          <w:sz w:val="24"/>
        </w:rPr>
        <w:t xml:space="preserve"> 10 September 2022</w:t>
      </w:r>
    </w:p>
    <w:p w14:paraId="6C49B80A" w14:textId="77777777" w:rsidR="003A305B" w:rsidRPr="007E7238" w:rsidRDefault="003A305B" w:rsidP="003A305B">
      <w:pPr>
        <w:pStyle w:val="ListParagraph"/>
        <w:numPr>
          <w:ilvl w:val="0"/>
          <w:numId w:val="5"/>
        </w:numPr>
        <w:spacing w:line="240" w:lineRule="exact"/>
        <w:rPr>
          <w:rFonts w:eastAsia="Times New Roman"/>
          <w:color w:val="000000"/>
          <w:sz w:val="24"/>
        </w:rPr>
      </w:pPr>
      <w:proofErr w:type="spellStart"/>
      <w:r>
        <w:rPr>
          <w:rFonts w:eastAsia="Times New Roman"/>
          <w:color w:val="000000"/>
          <w:sz w:val="24"/>
        </w:rPr>
        <w:t>eMedCert</w:t>
      </w:r>
      <w:proofErr w:type="spellEnd"/>
      <w:r>
        <w:rPr>
          <w:rFonts w:eastAsia="Times New Roman"/>
          <w:color w:val="000000"/>
          <w:sz w:val="24"/>
        </w:rPr>
        <w:t xml:space="preserve"> ACLS</w: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t>Expiration:  16 December 2022</w:t>
      </w:r>
    </w:p>
    <w:p w14:paraId="63263870" w14:textId="77777777" w:rsidR="003A305B" w:rsidRPr="008F596D" w:rsidRDefault="003A305B" w:rsidP="003A305B">
      <w:pPr>
        <w:widowControl w:val="0"/>
        <w:autoSpaceDE w:val="0"/>
        <w:autoSpaceDN w:val="0"/>
        <w:adjustRightInd w:val="0"/>
        <w:spacing w:after="240" w:line="300" w:lineRule="atLeast"/>
        <w:rPr>
          <w:rFonts w:ascii="Times" w:hAnsi="Times" w:cs="Times"/>
          <w:color w:val="000000"/>
          <w:sz w:val="26"/>
          <w:szCs w:val="26"/>
        </w:rPr>
      </w:pPr>
    </w:p>
    <w:p w14:paraId="4C50149A" w14:textId="77777777" w:rsidR="003A305B" w:rsidRDefault="003A305B" w:rsidP="003A305B">
      <w:pPr>
        <w:widowControl w:val="0"/>
        <w:autoSpaceDE w:val="0"/>
        <w:autoSpaceDN w:val="0"/>
        <w:adjustRightInd w:val="0"/>
        <w:spacing w:after="240" w:line="300" w:lineRule="atLeast"/>
        <w:rPr>
          <w:rFonts w:ascii="Times" w:hAnsi="Times" w:cs="Times"/>
          <w:iCs/>
          <w:color w:val="000000"/>
          <w:sz w:val="26"/>
          <w:szCs w:val="26"/>
        </w:rPr>
      </w:pPr>
      <w:r>
        <w:rPr>
          <w:rFonts w:ascii="Times" w:hAnsi="Times" w:cs="Times"/>
          <w:b/>
          <w:bCs/>
          <w:color w:val="000000"/>
          <w:sz w:val="26"/>
          <w:szCs w:val="26"/>
        </w:rPr>
        <w:t xml:space="preserve">Licensed Practical Nurse (LPN), </w:t>
      </w:r>
      <w:r>
        <w:rPr>
          <w:rFonts w:ascii="Times" w:hAnsi="Times" w:cs="Times"/>
          <w:color w:val="000000"/>
          <w:sz w:val="26"/>
          <w:szCs w:val="26"/>
        </w:rPr>
        <w:t xml:space="preserve">State of Texas, 2009 </w:t>
      </w:r>
    </w:p>
    <w:p w14:paraId="373331B6" w14:textId="77777777" w:rsidR="003A305B" w:rsidRDefault="003A305B" w:rsidP="003A305B">
      <w:pPr>
        <w:widowControl w:val="0"/>
        <w:autoSpaceDE w:val="0"/>
        <w:autoSpaceDN w:val="0"/>
        <w:adjustRightInd w:val="0"/>
        <w:spacing w:after="240" w:line="300" w:lineRule="atLeast"/>
        <w:rPr>
          <w:rFonts w:ascii="Times" w:hAnsi="Times" w:cs="Times"/>
          <w:iCs/>
          <w:color w:val="000000"/>
          <w:sz w:val="26"/>
          <w:szCs w:val="26"/>
        </w:rPr>
      </w:pPr>
      <w:r>
        <w:rPr>
          <w:rFonts w:ascii="Times" w:hAnsi="Times" w:cs="Times"/>
          <w:iCs/>
          <w:color w:val="000000"/>
          <w:sz w:val="26"/>
          <w:szCs w:val="26"/>
        </w:rPr>
        <w:t>Baptist School of Nursing</w:t>
      </w:r>
      <w:r>
        <w:rPr>
          <w:rFonts w:ascii="Times" w:hAnsi="Times" w:cs="Times"/>
          <w:color w:val="000000"/>
          <w:sz w:val="26"/>
          <w:szCs w:val="26"/>
        </w:rPr>
        <w:t xml:space="preserve">, SAN ANTONIO, TX </w:t>
      </w:r>
    </w:p>
    <w:p w14:paraId="4206DDD2" w14:textId="77777777" w:rsidR="003A305B" w:rsidRPr="008F596D" w:rsidRDefault="003A305B" w:rsidP="003A305B">
      <w:pPr>
        <w:pStyle w:val="ListParagraph"/>
        <w:numPr>
          <w:ilvl w:val="0"/>
          <w:numId w:val="6"/>
        </w:numPr>
        <w:spacing w:line="240" w:lineRule="exact"/>
        <w:rPr>
          <w:rFonts w:eastAsia="Times New Roman"/>
          <w:color w:val="000000"/>
          <w:sz w:val="24"/>
        </w:rPr>
      </w:pPr>
      <w:r w:rsidRPr="008F596D">
        <w:rPr>
          <w:rFonts w:eastAsia="Times New Roman"/>
          <w:color w:val="000000"/>
          <w:sz w:val="24"/>
        </w:rPr>
        <w:t>Texas Board of Nursing License #</w:t>
      </w:r>
      <w:r>
        <w:rPr>
          <w:rFonts w:eastAsia="Times New Roman"/>
          <w:color w:val="000000"/>
          <w:sz w:val="24"/>
        </w:rPr>
        <w:t>221355</w:t>
      </w:r>
      <w:r w:rsidRPr="008F596D">
        <w:rPr>
          <w:rFonts w:eastAsia="Times New Roman"/>
          <w:color w:val="000000"/>
          <w:sz w:val="24"/>
        </w:rPr>
        <w:tab/>
      </w:r>
      <w:r>
        <w:rPr>
          <w:rFonts w:eastAsia="Times New Roman"/>
          <w:color w:val="000000"/>
          <w:sz w:val="24"/>
        </w:rPr>
        <w:tab/>
      </w:r>
      <w:r w:rsidRPr="008F596D">
        <w:rPr>
          <w:rFonts w:eastAsia="Times New Roman"/>
          <w:color w:val="000000"/>
          <w:sz w:val="24"/>
        </w:rPr>
        <w:t>Expiration:  28 Februa</w:t>
      </w:r>
      <w:r>
        <w:rPr>
          <w:rFonts w:eastAsia="Times New Roman"/>
          <w:color w:val="000000"/>
          <w:sz w:val="24"/>
        </w:rPr>
        <w:t>r</w:t>
      </w:r>
      <w:r w:rsidRPr="008F596D">
        <w:rPr>
          <w:rFonts w:eastAsia="Times New Roman"/>
          <w:color w:val="000000"/>
          <w:sz w:val="24"/>
        </w:rPr>
        <w:t xml:space="preserve">y 2022 </w:t>
      </w:r>
    </w:p>
    <w:p w14:paraId="1C789ECD" w14:textId="77777777" w:rsidR="003A305B" w:rsidRPr="008F596D" w:rsidRDefault="003A305B" w:rsidP="003A305B">
      <w:pPr>
        <w:pStyle w:val="ListParagraph"/>
        <w:widowControl w:val="0"/>
        <w:autoSpaceDE w:val="0"/>
        <w:autoSpaceDN w:val="0"/>
        <w:adjustRightInd w:val="0"/>
        <w:spacing w:after="240" w:line="300" w:lineRule="atLeast"/>
        <w:ind w:left="720" w:firstLine="0"/>
        <w:rPr>
          <w:rFonts w:ascii="Times" w:hAnsi="Times" w:cs="Times"/>
          <w:color w:val="000000"/>
          <w:sz w:val="26"/>
          <w:szCs w:val="26"/>
        </w:rPr>
      </w:pPr>
    </w:p>
    <w:p w14:paraId="5A70EC52" w14:textId="77777777" w:rsidR="003A305B" w:rsidRDefault="003A305B" w:rsidP="003A305B">
      <w:pPr>
        <w:widowControl w:val="0"/>
        <w:autoSpaceDE w:val="0"/>
        <w:autoSpaceDN w:val="0"/>
        <w:adjustRightInd w:val="0"/>
        <w:spacing w:after="240" w:line="300" w:lineRule="atLeast"/>
        <w:rPr>
          <w:rFonts w:ascii="Times" w:hAnsi="Times" w:cs="Times"/>
          <w:iCs/>
          <w:color w:val="000000"/>
        </w:rPr>
      </w:pPr>
      <w:r>
        <w:rPr>
          <w:rFonts w:ascii="Times" w:hAnsi="Times" w:cs="Times"/>
          <w:b/>
          <w:bCs/>
          <w:color w:val="000000"/>
          <w:sz w:val="26"/>
          <w:szCs w:val="26"/>
        </w:rPr>
        <w:t xml:space="preserve">Certified Nursing Assistant (CNA), </w:t>
      </w:r>
      <w:r>
        <w:rPr>
          <w:rFonts w:ascii="Times" w:hAnsi="Times" w:cs="Times"/>
          <w:color w:val="000000"/>
          <w:sz w:val="26"/>
          <w:szCs w:val="26"/>
        </w:rPr>
        <w:t xml:space="preserve">State of Texas, 2008 </w:t>
      </w:r>
    </w:p>
    <w:p w14:paraId="3926FB6D" w14:textId="77777777" w:rsidR="003A305B" w:rsidRDefault="003A305B" w:rsidP="003A305B">
      <w:pPr>
        <w:widowControl w:val="0"/>
        <w:autoSpaceDE w:val="0"/>
        <w:autoSpaceDN w:val="0"/>
        <w:adjustRightInd w:val="0"/>
        <w:spacing w:after="240" w:line="300" w:lineRule="atLeast"/>
        <w:rPr>
          <w:rFonts w:ascii="Times" w:hAnsi="Times" w:cs="Times"/>
          <w:iCs/>
          <w:color w:val="000000"/>
          <w:sz w:val="26"/>
          <w:szCs w:val="26"/>
        </w:rPr>
      </w:pPr>
      <w:r>
        <w:rPr>
          <w:rFonts w:ascii="Times" w:hAnsi="Times" w:cs="Times"/>
          <w:color w:val="000000"/>
          <w:sz w:val="26"/>
          <w:szCs w:val="26"/>
        </w:rPr>
        <w:t xml:space="preserve">Baptist School of Nursing, SAN ANTONIO, TX </w:t>
      </w:r>
    </w:p>
    <w:p w14:paraId="2788652F" w14:textId="77777777" w:rsidR="003A305B" w:rsidRDefault="003A305B" w:rsidP="003A305B">
      <w:pPr>
        <w:widowControl w:val="0"/>
        <w:autoSpaceDE w:val="0"/>
        <w:autoSpaceDN w:val="0"/>
        <w:adjustRightInd w:val="0"/>
        <w:spacing w:after="240" w:line="300" w:lineRule="atLeast"/>
        <w:rPr>
          <w:rFonts w:ascii="Times" w:hAnsi="Times" w:cs="Times"/>
          <w:iCs/>
          <w:color w:val="000000"/>
        </w:rPr>
      </w:pPr>
      <w:r>
        <w:rPr>
          <w:rFonts w:ascii="Times" w:hAnsi="Times" w:cs="Times"/>
          <w:b/>
          <w:bCs/>
          <w:color w:val="000000"/>
          <w:sz w:val="26"/>
          <w:szCs w:val="26"/>
        </w:rPr>
        <w:t xml:space="preserve">Licensed Practical Nursing Certificate, </w:t>
      </w:r>
      <w:r>
        <w:rPr>
          <w:rFonts w:ascii="Times" w:hAnsi="Times" w:cs="Times"/>
          <w:color w:val="000000"/>
          <w:sz w:val="26"/>
          <w:szCs w:val="26"/>
        </w:rPr>
        <w:t xml:space="preserve">2008 </w:t>
      </w:r>
    </w:p>
    <w:p w14:paraId="369E74B9" w14:textId="77777777" w:rsidR="003A305B" w:rsidRDefault="003A305B" w:rsidP="003A305B">
      <w:pPr>
        <w:widowControl w:val="0"/>
        <w:autoSpaceDE w:val="0"/>
        <w:autoSpaceDN w:val="0"/>
        <w:adjustRightInd w:val="0"/>
        <w:spacing w:after="240" w:line="300" w:lineRule="atLeast"/>
        <w:rPr>
          <w:rFonts w:ascii="Times" w:hAnsi="Times" w:cs="Times"/>
          <w:iCs/>
          <w:color w:val="000000"/>
          <w:sz w:val="26"/>
          <w:szCs w:val="26"/>
        </w:rPr>
      </w:pPr>
      <w:r>
        <w:rPr>
          <w:rFonts w:ascii="Times" w:hAnsi="Times" w:cs="Times"/>
          <w:b/>
          <w:bCs/>
          <w:color w:val="000000"/>
          <w:sz w:val="26"/>
          <w:szCs w:val="26"/>
        </w:rPr>
        <w:t xml:space="preserve">Nurse’s Aide Program, </w:t>
      </w:r>
      <w:r>
        <w:rPr>
          <w:rFonts w:ascii="Times" w:hAnsi="Times" w:cs="Times"/>
          <w:color w:val="000000"/>
          <w:sz w:val="26"/>
          <w:szCs w:val="26"/>
        </w:rPr>
        <w:t xml:space="preserve">2008 </w:t>
      </w:r>
    </w:p>
    <w:p w14:paraId="77F09CF8" w14:textId="77777777" w:rsidR="003A305B" w:rsidRDefault="003A305B" w:rsidP="003A305B">
      <w:pPr>
        <w:widowControl w:val="0"/>
        <w:autoSpaceDE w:val="0"/>
        <w:autoSpaceDN w:val="0"/>
        <w:adjustRightInd w:val="0"/>
        <w:spacing w:after="240" w:line="300" w:lineRule="atLeast"/>
        <w:rPr>
          <w:rFonts w:ascii="Times" w:hAnsi="Times" w:cs="Times"/>
          <w:iCs/>
          <w:color w:val="000000"/>
        </w:rPr>
      </w:pPr>
      <w:r>
        <w:rPr>
          <w:rFonts w:ascii="Times" w:hAnsi="Times" w:cs="Times"/>
          <w:b/>
          <w:bCs/>
          <w:color w:val="000000"/>
          <w:sz w:val="26"/>
          <w:szCs w:val="26"/>
        </w:rPr>
        <w:t xml:space="preserve">Fluent in English and Spanish </w:t>
      </w:r>
    </w:p>
    <w:p w14:paraId="3FA8F2E1" w14:textId="77777777" w:rsidR="0088422A" w:rsidRDefault="007A74C9" w:rsidP="00B61EBC">
      <w:pPr>
        <w:ind w:left="720" w:right="288"/>
      </w:pPr>
    </w:p>
    <w:sectPr w:rsidR="0088422A" w:rsidSect="007562E2">
      <w:pgSz w:w="12240" w:h="15840"/>
      <w:pgMar w:top="720" w:right="1440" w:bottom="821"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23B36"/>
    <w:multiLevelType w:val="multilevel"/>
    <w:tmpl w:val="872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F16928"/>
    <w:multiLevelType w:val="hybridMultilevel"/>
    <w:tmpl w:val="F64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FC6931"/>
    <w:multiLevelType w:val="multilevel"/>
    <w:tmpl w:val="A778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E7569E"/>
    <w:multiLevelType w:val="hybridMultilevel"/>
    <w:tmpl w:val="6374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B6F7D"/>
    <w:multiLevelType w:val="hybridMultilevel"/>
    <w:tmpl w:val="1C36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253DF"/>
    <w:multiLevelType w:val="multilevel"/>
    <w:tmpl w:val="D8BE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2E4443"/>
    <w:multiLevelType w:val="hybridMultilevel"/>
    <w:tmpl w:val="24AAD0D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BB2702"/>
    <w:multiLevelType w:val="multilevel"/>
    <w:tmpl w:val="64B0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6D5774"/>
    <w:multiLevelType w:val="multilevel"/>
    <w:tmpl w:val="72F2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911088"/>
    <w:multiLevelType w:val="hybridMultilevel"/>
    <w:tmpl w:val="BC520C34"/>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077CA"/>
    <w:multiLevelType w:val="hybridMultilevel"/>
    <w:tmpl w:val="A6FA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5"/>
  </w:num>
  <w:num w:numId="5">
    <w:abstractNumId w:val="6"/>
  </w:num>
  <w:num w:numId="6">
    <w:abstractNumId w:val="12"/>
  </w:num>
  <w:num w:numId="7">
    <w:abstractNumId w:val="2"/>
  </w:num>
  <w:num w:numId="8">
    <w:abstractNumId w:val="4"/>
  </w:num>
  <w:num w:numId="9">
    <w:abstractNumId w:val="10"/>
  </w:num>
  <w:num w:numId="10">
    <w:abstractNumId w:val="7"/>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69"/>
    <w:rsid w:val="000B69EA"/>
    <w:rsid w:val="001F5867"/>
    <w:rsid w:val="002B753D"/>
    <w:rsid w:val="002F362E"/>
    <w:rsid w:val="00375FF1"/>
    <w:rsid w:val="003A305B"/>
    <w:rsid w:val="00422347"/>
    <w:rsid w:val="00455674"/>
    <w:rsid w:val="004A479C"/>
    <w:rsid w:val="00506389"/>
    <w:rsid w:val="005A55AA"/>
    <w:rsid w:val="006B3D18"/>
    <w:rsid w:val="007562E2"/>
    <w:rsid w:val="00767EAE"/>
    <w:rsid w:val="007A74C9"/>
    <w:rsid w:val="007E7238"/>
    <w:rsid w:val="0086326C"/>
    <w:rsid w:val="00885C06"/>
    <w:rsid w:val="008D67EA"/>
    <w:rsid w:val="008F596D"/>
    <w:rsid w:val="00AD0E06"/>
    <w:rsid w:val="00AE28A1"/>
    <w:rsid w:val="00B47F17"/>
    <w:rsid w:val="00B5059E"/>
    <w:rsid w:val="00B61EBC"/>
    <w:rsid w:val="00B819CA"/>
    <w:rsid w:val="00B9559F"/>
    <w:rsid w:val="00BC0C50"/>
    <w:rsid w:val="00BD3F64"/>
    <w:rsid w:val="00C67102"/>
    <w:rsid w:val="00C90B49"/>
    <w:rsid w:val="00CE0F71"/>
    <w:rsid w:val="00E34A66"/>
    <w:rsid w:val="00FB41E9"/>
    <w:rsid w:val="00FD776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B8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D18"/>
    <w:rPr>
      <w:rFonts w:ascii="Times New Roman" w:hAnsi="Times New Roman" w:cs="Times New Roman"/>
      <w:sz w:val="24"/>
      <w:szCs w:val="24"/>
    </w:rPr>
  </w:style>
  <w:style w:type="paragraph" w:styleId="Heading1">
    <w:name w:val="heading 1"/>
    <w:basedOn w:val="Normal"/>
    <w:next w:val="Normal"/>
    <w:link w:val="Heading1Char"/>
    <w:uiPriority w:val="9"/>
    <w:qFormat/>
    <w:rsid w:val="00CE0F71"/>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CE0F71"/>
    <w:pPr>
      <w:spacing w:before="200" w:after="60"/>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E0F71"/>
    <w:pPr>
      <w:spacing w:before="200" w:after="100"/>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CE0F71"/>
    <w:pPr>
      <w:spacing w:before="200" w:after="100"/>
      <w:contextualSpacing/>
      <w:outlineLvl w:val="3"/>
    </w:pPr>
    <w:rPr>
      <w:rFonts w:asciiTheme="majorHAnsi" w:eastAsiaTheme="majorEastAsia" w:hAnsiTheme="majorHAnsi" w:cstheme="majorBidi"/>
      <w:b/>
      <w:bCs/>
      <w:color w:val="2F5496" w:themeColor="accent1" w:themeShade="BF"/>
      <w:szCs w:val="22"/>
    </w:rPr>
  </w:style>
  <w:style w:type="paragraph" w:styleId="Heading5">
    <w:name w:val="heading 5"/>
    <w:basedOn w:val="Normal"/>
    <w:next w:val="Normal"/>
    <w:link w:val="Heading5Char"/>
    <w:uiPriority w:val="9"/>
    <w:semiHidden/>
    <w:unhideWhenUsed/>
    <w:qFormat/>
    <w:rsid w:val="00CE0F71"/>
    <w:pPr>
      <w:spacing w:before="200" w:after="100"/>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CE0F71"/>
    <w:pPr>
      <w:spacing w:before="200" w:after="100"/>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CE0F71"/>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E0F71"/>
    <w:pPr>
      <w:spacing w:before="200" w:after="100"/>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CE0F71"/>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71"/>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CE0F71"/>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CE0F71"/>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CE0F71"/>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CE0F71"/>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CE0F71"/>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CE0F71"/>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CE0F71"/>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CE0F71"/>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CE0F71"/>
    <w:rPr>
      <w:b/>
      <w:bCs/>
      <w:color w:val="C45911" w:themeColor="accent2" w:themeShade="BF"/>
      <w:sz w:val="18"/>
      <w:szCs w:val="18"/>
    </w:rPr>
  </w:style>
  <w:style w:type="paragraph" w:styleId="Title">
    <w:name w:val="Title"/>
    <w:basedOn w:val="Normal"/>
    <w:next w:val="Normal"/>
    <w:link w:val="TitleChar"/>
    <w:uiPriority w:val="10"/>
    <w:qFormat/>
    <w:rsid w:val="00CE0F71"/>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E0F7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CE0F71"/>
    <w:pPr>
      <w:spacing w:before="200" w:after="360"/>
    </w:pPr>
    <w:rPr>
      <w:rFonts w:asciiTheme="majorHAnsi" w:eastAsiaTheme="majorEastAsia" w:hAnsiTheme="majorHAnsi" w:cstheme="majorBidi"/>
      <w:color w:val="44546A" w:themeColor="text2"/>
      <w:spacing w:val="20"/>
    </w:rPr>
  </w:style>
  <w:style w:type="character" w:customStyle="1" w:styleId="SubtitleChar">
    <w:name w:val="Subtitle Char"/>
    <w:basedOn w:val="DefaultParagraphFont"/>
    <w:link w:val="Subtitle"/>
    <w:uiPriority w:val="11"/>
    <w:rsid w:val="00CE0F71"/>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CE0F71"/>
    <w:rPr>
      <w:b/>
      <w:bCs/>
      <w:spacing w:val="0"/>
    </w:rPr>
  </w:style>
  <w:style w:type="character" w:styleId="Emphasis">
    <w:name w:val="Emphasis"/>
    <w:uiPriority w:val="20"/>
    <w:qFormat/>
    <w:rsid w:val="00CE0F71"/>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CE0F71"/>
  </w:style>
  <w:style w:type="character" w:customStyle="1" w:styleId="NoSpacingChar">
    <w:name w:val="No Spacing Char"/>
    <w:basedOn w:val="DefaultParagraphFont"/>
    <w:link w:val="NoSpacing"/>
    <w:uiPriority w:val="1"/>
    <w:rsid w:val="00CE0F71"/>
    <w:rPr>
      <w:iCs/>
      <w:sz w:val="21"/>
      <w:szCs w:val="21"/>
    </w:rPr>
  </w:style>
  <w:style w:type="paragraph" w:styleId="ListParagraph">
    <w:name w:val="List Paragraph"/>
    <w:basedOn w:val="Normal"/>
    <w:uiPriority w:val="34"/>
    <w:qFormat/>
    <w:rsid w:val="00CE0F71"/>
    <w:pPr>
      <w:ind w:left="1440" w:hanging="360"/>
      <w:contextualSpacing/>
    </w:pPr>
    <w:rPr>
      <w:sz w:val="22"/>
    </w:rPr>
  </w:style>
  <w:style w:type="paragraph" w:styleId="Quote">
    <w:name w:val="Quote"/>
    <w:basedOn w:val="Normal"/>
    <w:next w:val="Normal"/>
    <w:link w:val="QuoteChar"/>
    <w:uiPriority w:val="29"/>
    <w:qFormat/>
    <w:rsid w:val="00CE0F71"/>
    <w:rPr>
      <w:b/>
      <w:i/>
      <w:color w:val="ED7D31" w:themeColor="accent2"/>
    </w:rPr>
  </w:style>
  <w:style w:type="character" w:customStyle="1" w:styleId="QuoteChar">
    <w:name w:val="Quote Char"/>
    <w:basedOn w:val="DefaultParagraphFont"/>
    <w:link w:val="Quote"/>
    <w:uiPriority w:val="29"/>
    <w:rsid w:val="00CE0F71"/>
    <w:rPr>
      <w:b/>
      <w:i/>
      <w:iCs/>
      <w:color w:val="ED7D31" w:themeColor="accent2"/>
      <w:sz w:val="24"/>
      <w:szCs w:val="21"/>
    </w:rPr>
  </w:style>
  <w:style w:type="paragraph" w:styleId="IntenseQuote">
    <w:name w:val="Intense Quote"/>
    <w:basedOn w:val="Normal"/>
    <w:next w:val="Normal"/>
    <w:link w:val="IntenseQuoteChar"/>
    <w:uiPriority w:val="30"/>
    <w:qFormat/>
    <w:rsid w:val="00CE0F7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CE0F71"/>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E0F71"/>
    <w:rPr>
      <w:rFonts w:asciiTheme="majorHAnsi" w:eastAsiaTheme="majorEastAsia" w:hAnsiTheme="majorHAnsi" w:cstheme="majorBidi"/>
      <w:b/>
      <w:i/>
      <w:color w:val="4472C4" w:themeColor="accent1"/>
    </w:rPr>
  </w:style>
  <w:style w:type="character" w:styleId="IntenseEmphasis">
    <w:name w:val="Intense Emphasis"/>
    <w:uiPriority w:val="21"/>
    <w:qFormat/>
    <w:rsid w:val="00CE0F7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E0F71"/>
    <w:rPr>
      <w:i/>
      <w:iCs/>
      <w:smallCaps/>
      <w:color w:val="ED7D31" w:themeColor="accent2"/>
      <w:u w:color="ED7D31" w:themeColor="accent2"/>
    </w:rPr>
  </w:style>
  <w:style w:type="character" w:styleId="IntenseReference">
    <w:name w:val="Intense Reference"/>
    <w:uiPriority w:val="32"/>
    <w:qFormat/>
    <w:rsid w:val="00CE0F71"/>
    <w:rPr>
      <w:b/>
      <w:bCs/>
      <w:i/>
      <w:iCs/>
      <w:smallCaps/>
      <w:color w:val="ED7D31" w:themeColor="accent2"/>
      <w:u w:color="ED7D31" w:themeColor="accent2"/>
    </w:rPr>
  </w:style>
  <w:style w:type="character" w:styleId="BookTitle">
    <w:name w:val="Book Title"/>
    <w:uiPriority w:val="33"/>
    <w:qFormat/>
    <w:rsid w:val="00CE0F71"/>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CE0F7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679">
      <w:bodyDiv w:val="1"/>
      <w:marLeft w:val="0"/>
      <w:marRight w:val="0"/>
      <w:marTop w:val="0"/>
      <w:marBottom w:val="0"/>
      <w:divBdr>
        <w:top w:val="none" w:sz="0" w:space="0" w:color="auto"/>
        <w:left w:val="none" w:sz="0" w:space="0" w:color="auto"/>
        <w:bottom w:val="none" w:sz="0" w:space="0" w:color="auto"/>
        <w:right w:val="none" w:sz="0" w:space="0" w:color="auto"/>
      </w:divBdr>
    </w:div>
    <w:div w:id="464155912">
      <w:bodyDiv w:val="1"/>
      <w:marLeft w:val="0"/>
      <w:marRight w:val="0"/>
      <w:marTop w:val="0"/>
      <w:marBottom w:val="0"/>
      <w:divBdr>
        <w:top w:val="none" w:sz="0" w:space="0" w:color="auto"/>
        <w:left w:val="none" w:sz="0" w:space="0" w:color="auto"/>
        <w:bottom w:val="none" w:sz="0" w:space="0" w:color="auto"/>
        <w:right w:val="none" w:sz="0" w:space="0" w:color="auto"/>
      </w:divBdr>
    </w:div>
    <w:div w:id="1377580828">
      <w:bodyDiv w:val="1"/>
      <w:marLeft w:val="0"/>
      <w:marRight w:val="0"/>
      <w:marTop w:val="0"/>
      <w:marBottom w:val="0"/>
      <w:divBdr>
        <w:top w:val="none" w:sz="0" w:space="0" w:color="auto"/>
        <w:left w:val="none" w:sz="0" w:space="0" w:color="auto"/>
        <w:bottom w:val="none" w:sz="0" w:space="0" w:color="auto"/>
        <w:right w:val="none" w:sz="0" w:space="0" w:color="auto"/>
      </w:divBdr>
    </w:div>
    <w:div w:id="1582636671">
      <w:bodyDiv w:val="1"/>
      <w:marLeft w:val="0"/>
      <w:marRight w:val="0"/>
      <w:marTop w:val="0"/>
      <w:marBottom w:val="0"/>
      <w:divBdr>
        <w:top w:val="none" w:sz="0" w:space="0" w:color="auto"/>
        <w:left w:val="none" w:sz="0" w:space="0" w:color="auto"/>
        <w:bottom w:val="none" w:sz="0" w:space="0" w:color="auto"/>
        <w:right w:val="none" w:sz="0" w:space="0" w:color="auto"/>
      </w:divBdr>
    </w:div>
    <w:div w:id="1698460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Rosas</dc:creator>
  <cp:keywords/>
  <dc:description/>
  <cp:lastModifiedBy>Roxanna Rosas</cp:lastModifiedBy>
  <cp:revision>2</cp:revision>
  <dcterms:created xsi:type="dcterms:W3CDTF">2021-02-22T04:05:00Z</dcterms:created>
  <dcterms:modified xsi:type="dcterms:W3CDTF">2021-02-22T04:05:00Z</dcterms:modified>
</cp:coreProperties>
</file>