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margin" w:tblpX="-270" w:tblpY="8"/>
        <w:tblW w:w="11430" w:type="dxa"/>
        <w:tblLayout w:type="fixed"/>
        <w:tblLook w:val="0600" w:firstRow="0" w:lastRow="0" w:firstColumn="0" w:lastColumn="0" w:noHBand="1" w:noVBand="1"/>
      </w:tblPr>
      <w:tblGrid>
        <w:gridCol w:w="3870"/>
        <w:gridCol w:w="7560"/>
      </w:tblGrid>
      <w:tr w:rsidR="00B55C0D" w:rsidRPr="00902EB5" w:rsidTr="00B55C0D">
        <w:tc>
          <w:tcPr>
            <w:tcW w:w="3870" w:type="dxa"/>
            <w:tcMar>
              <w:top w:w="504" w:type="dxa"/>
              <w:right w:w="720" w:type="dxa"/>
            </w:tcMar>
          </w:tcPr>
          <w:p w:rsidR="00B55C0D" w:rsidRPr="00340F78" w:rsidRDefault="00B55C0D" w:rsidP="00B55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0" w:line="240" w:lineRule="auto"/>
              <w:ind w:right="3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909AD3" wp14:editId="0290949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-115570</wp:posOffset>
                      </wp:positionV>
                      <wp:extent cx="7057386" cy="1372694"/>
                      <wp:effectExtent l="0" t="0" r="10795" b="1841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7386" cy="1372694"/>
                                <a:chOff x="-54543" y="110615"/>
                                <a:chExt cx="8083361" cy="1613850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1396078" y="391326"/>
                                  <a:ext cx="6632740" cy="107176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55C0D" w:rsidRDefault="00B55C0D" w:rsidP="00B55C0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Oval 37"/>
                              <wps:cNvSpPr/>
                              <wps:spPr>
                                <a:xfrm>
                                  <a:off x="65452" y="110615"/>
                                  <a:ext cx="1538129" cy="16138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C0D" w:rsidRPr="00B908DE" w:rsidRDefault="00B55C0D" w:rsidP="00B55C0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100"/>
                                        <w:szCs w:val="10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908DE">
                                      <w:rPr>
                                        <w:rFonts w:asciiTheme="minorHAnsi" w:hAnsiTheme="minorHAnsi"/>
                                        <w:color w:val="000000" w:themeColor="text1"/>
                                        <w:sz w:val="100"/>
                                        <w:szCs w:val="10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JM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Circle: Hollow 4"/>
                              <wps:cNvSpPr/>
                              <wps:spPr>
                                <a:xfrm>
                                  <a:off x="-54543" y="110615"/>
                                  <a:ext cx="1723734" cy="1613311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55C0D" w:rsidRPr="007A3D31" w:rsidRDefault="00B55C0D" w:rsidP="00B55C0D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09AD3" id="Group 33" o:spid="_x0000_s1026" style="position:absolute;margin-left:9.05pt;margin-top:-9.1pt;width:555.7pt;height:108.1pt;z-index:251659264;mso-width-relative:margin;mso-height-relative:margin" coordorigin="-545,1106" coordsize="80833,1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">
                      <v:rect id="Rectangle 34" o:spid="_x0000_s1027" style="position:absolute;left:13960;top:3913;width:66328;height:10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" fillcolor="#4f81bd [3204]" strokecolor="#243f60 [1604]" strokeweight="2pt">
                        <v:textbox inset="2.53958mm,2.53958mm,2.53958mm,2.53958mm">
                          <w:txbxContent>
                            <w:p w:rsidR="00B55C0D" w:rsidRDefault="00B55C0D" w:rsidP="00B55C0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oval id="Oval 37" o:spid="_x0000_s1028" style="position:absolute;left:654;top:1106;width:15381;height:16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" fillcolor="white [3201]" stroked="f">
                        <v:textbox inset="2.53958mm,2.53958mm,2.53958mm,2.53958mm">
                          <w:txbxContent>
                            <w:p w:rsidR="00B55C0D" w:rsidRPr="00B908DE" w:rsidRDefault="00B55C0D" w:rsidP="00B55C0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Theme="minorHAnsi" w:hAnsiTheme="minorHAnsi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908DE">
                                <w:rPr>
                                  <w:rFonts w:asciiTheme="minorHAnsi" w:hAnsiTheme="minorHAnsi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JM</w:t>
                              </w:r>
                            </w:p>
                          </w:txbxContent>
                        </v:textbox>
                      </v:oval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ircle: Hollow 4" o:spid="_x0000_s1029" type="#_x0000_t23" style="position:absolute;left:-545;top:1106;width:17236;height:16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" adj="586" fillcolor="#4f81bd [3204]" strokecolor="#243f60 [1604]" strokeweight="2pt">
                        <v:textbox inset="2.53958mm,2.53958mm,2.53958mm,2.53958mm">
                          <w:txbxContent>
                            <w:p w:rsidR="00B55C0D" w:rsidRPr="007A3D31" w:rsidRDefault="00B55C0D" w:rsidP="00B55C0D">
                              <w:pPr>
                                <w:spacing w:line="240" w:lineRule="auto"/>
                                <w:textDirection w:val="btL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55C0D" w:rsidRDefault="00B55C0D" w:rsidP="00B55C0D">
            <w:pPr>
              <w:pStyle w:val="Subtitle"/>
              <w:ind w:right="-720"/>
              <w:rPr>
                <w:rStyle w:val="Emphasis"/>
                <w:rFonts w:asciiTheme="minorHAnsi" w:hAnsiTheme="minorHAnsi"/>
                <w:i w:val="0"/>
                <w:color w:val="auto"/>
                <w:sz w:val="28"/>
                <w:szCs w:val="28"/>
              </w:rPr>
            </w:pPr>
            <w:r w:rsidRPr="00340F78">
              <w:br/>
            </w:r>
            <w:r>
              <w:rPr>
                <w:rStyle w:val="Emphasis"/>
                <w:rFonts w:ascii="Cambria" w:hAnsi="Cambria"/>
                <w:i w:val="0"/>
                <w:color w:val="auto"/>
                <w:sz w:val="28"/>
                <w:szCs w:val="28"/>
              </w:rPr>
              <w:br/>
            </w:r>
          </w:p>
          <w:p w:rsidR="00B55C0D" w:rsidRPr="00685EFF" w:rsidRDefault="00B55C0D" w:rsidP="00B55C0D">
            <w:pPr>
              <w:pStyle w:val="Subtitle"/>
              <w:ind w:right="-72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C61637">
              <w:rPr>
                <w:rStyle w:val="Emphasis"/>
                <w:rFonts w:asciiTheme="minorHAnsi" w:hAnsiTheme="minorHAnsi"/>
                <w:i w:val="0"/>
                <w:color w:val="auto"/>
                <w:sz w:val="28"/>
                <w:szCs w:val="28"/>
              </w:rPr>
              <w:t>EDUCATION</w:t>
            </w:r>
            <w:r w:rsidRPr="00340F78">
              <w:rPr>
                <w:rStyle w:val="Emphasis"/>
                <w:rFonts w:ascii="Cambria" w:hAnsi="Cambria"/>
                <w:i w:val="0"/>
                <w:color w:val="auto"/>
                <w:sz w:val="24"/>
                <w:szCs w:val="24"/>
              </w:rPr>
              <w:br/>
            </w:r>
            <w:r w:rsidRPr="00685EFF">
              <w:rPr>
                <w:rStyle w:val="Emphasis"/>
                <w:rFonts w:ascii="Cambria" w:hAnsi="Cambria"/>
                <w:b/>
                <w:i w:val="0"/>
                <w:color w:val="auto"/>
                <w:sz w:val="24"/>
                <w:szCs w:val="24"/>
              </w:rPr>
              <w:t>Associates of Applied Science Medical Assisting</w:t>
            </w: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br/>
            </w:r>
            <w:proofErr w:type="spellStart"/>
            <w:r w:rsidRPr="00DD703D">
              <w:rPr>
                <w:rStyle w:val="Emphasis"/>
                <w:rFonts w:ascii="Cambria" w:hAnsi="Cambria"/>
                <w:i w:val="0"/>
                <w:color w:val="auto"/>
                <w:sz w:val="24"/>
                <w:szCs w:val="24"/>
              </w:rPr>
              <w:t>Daymar</w:t>
            </w:r>
            <w:proofErr w:type="spellEnd"/>
            <w:r w:rsidRPr="00DD703D">
              <w:rPr>
                <w:rStyle w:val="Emphasis"/>
                <w:rFonts w:ascii="Cambria" w:hAnsi="Cambria"/>
                <w:i w:val="0"/>
                <w:color w:val="auto"/>
                <w:sz w:val="24"/>
                <w:szCs w:val="24"/>
              </w:rPr>
              <w:t xml:space="preserve"> College</w:t>
            </w:r>
            <w:r w:rsidRPr="00DD703D">
              <w:rPr>
                <w:rStyle w:val="Emphasis"/>
                <w:rFonts w:ascii="Cambria" w:hAnsi="Cambria"/>
                <w:i w:val="0"/>
                <w:color w:val="auto"/>
                <w:sz w:val="24"/>
                <w:szCs w:val="24"/>
              </w:rPr>
              <w:br/>
              <w:t>September 2020</w:t>
            </w:r>
          </w:p>
          <w:p w:rsidR="00B55C0D" w:rsidRPr="00685EFF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 xml:space="preserve">BLS Certification, </w:t>
            </w:r>
            <w:r>
              <w:rPr>
                <w:rStyle w:val="Emphasis"/>
                <w:rFonts w:ascii="Cambria" w:hAnsi="Cambria"/>
                <w:i w:val="0"/>
                <w:color w:val="auto"/>
              </w:rPr>
              <w:br/>
            </w: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March 2020</w:t>
            </w:r>
          </w:p>
          <w:p w:rsidR="00B55C0D" w:rsidRPr="00685EFF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Medical Terminology</w:t>
            </w:r>
          </w:p>
          <w:p w:rsidR="00B55C0D" w:rsidRPr="00685EFF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Medical Office Management &amp; Administration</w:t>
            </w:r>
          </w:p>
          <w:p w:rsidR="00B55C0D" w:rsidRPr="00685EFF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Anatomy &amp; Physiology</w:t>
            </w:r>
          </w:p>
          <w:p w:rsidR="00B55C0D" w:rsidRPr="00685EFF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Allied Health Office Procedures &amp; Administration</w:t>
            </w:r>
          </w:p>
          <w:p w:rsidR="00B55C0D" w:rsidRPr="00685EFF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Electronic Medical Records &amp; Reimbursement</w:t>
            </w:r>
          </w:p>
          <w:p w:rsidR="00B55C0D" w:rsidRPr="00685EFF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Medical Dictation</w:t>
            </w:r>
          </w:p>
          <w:p w:rsidR="00B55C0D" w:rsidRPr="00685EFF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Phlebotomy</w:t>
            </w:r>
          </w:p>
          <w:p w:rsidR="00B55C0D" w:rsidRPr="00685EFF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Pharmacology</w:t>
            </w:r>
          </w:p>
          <w:p w:rsidR="00B55C0D" w:rsidRPr="00685EFF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Pathophysiology</w:t>
            </w:r>
          </w:p>
          <w:p w:rsidR="00B55C0D" w:rsidRPr="00685EFF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Laboratory &amp; Exam Room Procedures</w:t>
            </w:r>
          </w:p>
          <w:p w:rsidR="00B55C0D" w:rsidRPr="00200667" w:rsidRDefault="00B55C0D" w:rsidP="00B55C0D">
            <w:pPr>
              <w:pStyle w:val="Subtitle"/>
              <w:numPr>
                <w:ilvl w:val="0"/>
                <w:numId w:val="9"/>
              </w:numPr>
              <w:ind w:left="450"/>
              <w:rPr>
                <w:rStyle w:val="Emphasis"/>
                <w:rFonts w:ascii="Cambria" w:hAnsi="Cambria"/>
                <w:i w:val="0"/>
                <w:color w:val="auto"/>
                <w:sz w:val="24"/>
                <w:szCs w:val="24"/>
              </w:rPr>
            </w:pPr>
            <w:r w:rsidRPr="00685EFF">
              <w:rPr>
                <w:rStyle w:val="Emphasis"/>
                <w:rFonts w:ascii="Cambria" w:hAnsi="Cambria"/>
                <w:i w:val="0"/>
                <w:color w:val="auto"/>
              </w:rPr>
              <w:t>Cardiac Monitoring Procedures</w:t>
            </w:r>
          </w:p>
        </w:tc>
        <w:tc>
          <w:tcPr>
            <w:tcW w:w="7560" w:type="dxa"/>
            <w:tcMar>
              <w:top w:w="504" w:type="dxa"/>
              <w:left w:w="0" w:type="dxa"/>
            </w:tcMar>
          </w:tcPr>
          <w:p w:rsidR="00B55C0D" w:rsidRPr="00340F78" w:rsidRDefault="00B55C0D" w:rsidP="00B55C0D">
            <w:pPr>
              <w:pStyle w:val="Heading3"/>
              <w:rPr>
                <w:rFonts w:ascii="Cambria" w:hAnsi="Cambria"/>
                <w:sz w:val="24"/>
                <w:szCs w:val="24"/>
              </w:rPr>
            </w:pPr>
            <w:r w:rsidRPr="008F2F74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FA1ACD6" wp14:editId="7870863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17780</wp:posOffset>
                      </wp:positionV>
                      <wp:extent cx="3771900" cy="101727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017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5C0D" w:rsidRPr="007A3D31" w:rsidRDefault="00B55C0D" w:rsidP="00B55C0D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proofErr w:type="spellStart"/>
                                  <w:r w:rsidRPr="007A3D31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50"/>
                                      <w:szCs w:val="5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Jasbrine</w:t>
                                  </w:r>
                                  <w:proofErr w:type="spellEnd"/>
                                  <w:r w:rsidRPr="007A3D31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50"/>
                                      <w:szCs w:val="5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Miller</w:t>
                                  </w:r>
                                  <w:r w:rsidRPr="007A3D31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50"/>
                                      <w:szCs w:val="5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br/>
                                  </w:r>
                                  <w:r w:rsidRPr="007A3D31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1117 </w:t>
                                  </w:r>
                                  <w:proofErr w:type="spellStart"/>
                                  <w:r w:rsidRPr="007A3D31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Stillwood</w:t>
                                  </w:r>
                                  <w:proofErr w:type="spellEnd"/>
                                  <w:r w:rsidRPr="007A3D31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Drive, Clarksville </w:t>
                                  </w:r>
                                  <w:proofErr w:type="gramStart"/>
                                  <w:r w:rsidRPr="007A3D31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TN</w:t>
                                  </w:r>
                                  <w:proofErr w:type="gramEnd"/>
                                  <w:r w:rsidRPr="007A3D31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br/>
                                    <w:t xml:space="preserve">(931) 338-0897 </w:t>
                                  </w:r>
                                  <w:r w:rsidRPr="007A3D31">
                                    <w:rPr>
                                      <w:rFonts w:asciiTheme="minorHAnsi" w:hAnsiTheme="minorHAnsi" w:cs="Cambria"/>
                                      <w:color w:val="FFFFFF" w:themeColor="background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·</w:t>
                                  </w:r>
                                  <w:r w:rsidRPr="007A3D31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jaszy29@gmail.com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1AC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99pt;margin-top:1.4pt;width:297pt;height:8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" filled="f" stroked="f">
                      <v:textbox>
                        <w:txbxContent>
                          <w:p w:rsidR="00B55C0D" w:rsidRPr="007A3D31" w:rsidRDefault="00B55C0D" w:rsidP="00B55C0D">
                            <w:pPr>
                              <w:jc w:val="right"/>
                              <w:rPr>
                                <w:color w:val="FFFFFF" w:themeColor="background1"/>
                                <w:sz w:val="50"/>
                                <w:szCs w:val="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7A3D31">
                              <w:rPr>
                                <w:rFonts w:asciiTheme="minorHAnsi" w:hAnsiTheme="minorHAnsi"/>
                                <w:color w:val="FFFFFF" w:themeColor="background1"/>
                                <w:sz w:val="50"/>
                                <w:szCs w:val="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Jasbrine</w:t>
                            </w:r>
                            <w:proofErr w:type="spellEnd"/>
                            <w:r w:rsidRPr="007A3D31">
                              <w:rPr>
                                <w:rFonts w:asciiTheme="minorHAnsi" w:hAnsiTheme="minorHAnsi"/>
                                <w:color w:val="FFFFFF" w:themeColor="background1"/>
                                <w:sz w:val="50"/>
                                <w:szCs w:val="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Miller</w:t>
                            </w:r>
                            <w:r w:rsidRPr="007A3D31">
                              <w:rPr>
                                <w:rFonts w:asciiTheme="minorHAnsi" w:hAnsiTheme="minorHAnsi"/>
                                <w:color w:val="FFFFFF" w:themeColor="background1"/>
                                <w:sz w:val="50"/>
                                <w:szCs w:val="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7A3D31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1117 </w:t>
                            </w:r>
                            <w:proofErr w:type="spellStart"/>
                            <w:r w:rsidRPr="007A3D31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Stillwood</w:t>
                            </w:r>
                            <w:proofErr w:type="spellEnd"/>
                            <w:r w:rsidRPr="007A3D31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Drive, Clarksville </w:t>
                            </w:r>
                            <w:proofErr w:type="gramStart"/>
                            <w:r w:rsidRPr="007A3D31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TN</w:t>
                            </w:r>
                            <w:proofErr w:type="gramEnd"/>
                            <w:r w:rsidRPr="007A3D31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(931) 338-0897 </w:t>
                            </w:r>
                            <w:r w:rsidRPr="007A3D31">
                              <w:rPr>
                                <w:rFonts w:asciiTheme="minorHAnsi" w:hAnsiTheme="minorHAnsi" w:cs="Cambr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·</w:t>
                            </w:r>
                            <w:r w:rsidRPr="007A3D31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jaszy29@gmail.com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55C0D" w:rsidRDefault="00B55C0D" w:rsidP="00B55C0D">
            <w:pPr>
              <w:rPr>
                <w:rStyle w:val="Emphasis"/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sz w:val="24"/>
                <w:szCs w:val="24"/>
              </w:rPr>
              <w:br/>
            </w:r>
            <w:r w:rsidRPr="00340F78">
              <w:rPr>
                <w:rFonts w:ascii="Cambria" w:hAnsi="Cambria"/>
                <w:sz w:val="24"/>
                <w:szCs w:val="24"/>
              </w:rPr>
              <w:br/>
            </w:r>
          </w:p>
          <w:p w:rsidR="00B55C0D" w:rsidRDefault="00B55C0D" w:rsidP="00B55C0D">
            <w:pPr>
              <w:rPr>
                <w:rStyle w:val="Emphasis"/>
                <w:rFonts w:ascii="Cambria" w:hAnsi="Cambria"/>
                <w:i w:val="0"/>
                <w:sz w:val="28"/>
                <w:szCs w:val="28"/>
              </w:rPr>
            </w:pPr>
          </w:p>
          <w:p w:rsidR="00B55C0D" w:rsidRPr="00C61637" w:rsidRDefault="00B55C0D" w:rsidP="00B55C0D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  <w: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  <w:br/>
            </w:r>
            <w:r w:rsidRPr="00C61637"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  <w:t>EXPERIENCE</w:t>
            </w:r>
          </w:p>
          <w:p w:rsidR="00B55C0D" w:rsidRPr="00073B94" w:rsidRDefault="00B55C0D" w:rsidP="00B55C0D">
            <w:pPr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</w:pPr>
            <w:r w:rsidRPr="00073B94"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  <w:t xml:space="preserve">Tech Coach, </w:t>
            </w:r>
            <w:proofErr w:type="spellStart"/>
            <w:r w:rsidRPr="00073B94"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  <w:t>Asurion</w:t>
            </w:r>
            <w:proofErr w:type="spellEnd"/>
            <w:r w:rsidRPr="00073B94"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  <w:t xml:space="preserve">   </w:t>
            </w:r>
            <w:r w:rsidRPr="00073B94"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  <w:t>June 2019 - Present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Answered technical support calls for customers while adhering to specific standards, policies and procedures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Engaged customers to assess their situation, wants, and needs in order to recommend proper products and actions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Accurately documented, researched and resolved customer service issues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Provided a pleasant customer interaction and maintained call control by using communication tactics like – empathy, positive inflection and tone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 xml:space="preserve">Managed customer calls effectively and efficiently in a complex, fast-paced and challenging call center environment 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Accessed and notated customer information in multiple databases to find the correct information and input data</w:t>
            </w:r>
          </w:p>
          <w:p w:rsidR="00B55C0D" w:rsidRPr="00340F78" w:rsidRDefault="00B55C0D" w:rsidP="00B55C0D">
            <w:pPr>
              <w:rPr>
                <w:rStyle w:val="Emphasis"/>
                <w:rFonts w:ascii="Cambria" w:hAnsi="Cambria"/>
                <w:i w:val="0"/>
                <w:sz w:val="24"/>
                <w:szCs w:val="24"/>
              </w:rPr>
            </w:pPr>
          </w:p>
          <w:p w:rsidR="00B55C0D" w:rsidRPr="004B5D4B" w:rsidRDefault="00B55C0D" w:rsidP="00B55C0D">
            <w:pPr>
              <w:rPr>
                <w:rStyle w:val="Emphasis"/>
                <w:rFonts w:ascii="Cambria" w:hAnsi="Cambria"/>
                <w:b/>
                <w:i w:val="0"/>
                <w:sz w:val="23"/>
                <w:szCs w:val="23"/>
              </w:rPr>
            </w:pPr>
            <w:r w:rsidRPr="004B5D4B">
              <w:rPr>
                <w:rStyle w:val="Emphasis"/>
                <w:rFonts w:ascii="Cambria" w:hAnsi="Cambria"/>
                <w:b/>
                <w:i w:val="0"/>
                <w:sz w:val="23"/>
                <w:szCs w:val="23"/>
              </w:rPr>
              <w:t>Direct Support Professional, Sunrise Community   June 2017 – July 2019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bookmarkStart w:id="0" w:name="_gjdgxs" w:colFirst="0" w:colLast="0"/>
            <w:bookmarkEnd w:id="0"/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Assisting with personal care, which may include bathroom functions, bathing, grooming, dressing, and eating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Following a prescribed healthcare plan, which may include assisting with exercise and administering medication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Providing emotional support and encouragement to perform necessary tasks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Providing mobility assistance may be required, for example helping the client in and out of bed, a chair, or a wheelchair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Monitoring and reporting changes in health, behavior, and needs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Emphasis"/>
                <w:rFonts w:ascii="Cambria" w:hAnsi="Cambria"/>
                <w:i w:val="0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Take and record vital signs in pa</w:t>
            </w:r>
            <w:r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tient charts, insuring accuracy</w:t>
            </w:r>
            <w:r>
              <w:rPr>
                <w:rStyle w:val="Emphasis"/>
                <w:rFonts w:ascii="Cambria" w:hAnsi="Cambria"/>
                <w:i w:val="0"/>
                <w:sz w:val="22"/>
                <w:szCs w:val="22"/>
              </w:rPr>
              <w:br/>
            </w:r>
          </w:p>
          <w:p w:rsidR="00B55C0D" w:rsidRPr="00340F78" w:rsidRDefault="00B55C0D" w:rsidP="00B55C0D">
            <w:pPr>
              <w:rPr>
                <w:rStyle w:val="Emphasis"/>
                <w:rFonts w:ascii="Cambria" w:hAnsi="Cambria"/>
                <w:i w:val="0"/>
                <w:sz w:val="24"/>
                <w:szCs w:val="24"/>
              </w:rPr>
            </w:pPr>
          </w:p>
          <w:p w:rsidR="00B55C0D" w:rsidRPr="00C61637" w:rsidRDefault="00B55C0D" w:rsidP="00B55C0D">
            <w:pPr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</w:pPr>
            <w:r w:rsidRPr="00C61637">
              <w:rPr>
                <w:rStyle w:val="Emphasis"/>
                <w:rFonts w:asciiTheme="minorHAnsi" w:hAnsiTheme="minorHAnsi"/>
                <w:i w:val="0"/>
                <w:sz w:val="28"/>
                <w:szCs w:val="28"/>
              </w:rPr>
              <w:t>VOLUNTEER EXPERIENCE</w:t>
            </w:r>
          </w:p>
          <w:p w:rsidR="00B55C0D" w:rsidRPr="00073B94" w:rsidRDefault="00B55C0D" w:rsidP="00B55C0D">
            <w:pPr>
              <w:rPr>
                <w:rStyle w:val="Emphasis"/>
                <w:rFonts w:ascii="Cambria" w:hAnsi="Cambria"/>
                <w:i w:val="0"/>
                <w:iCs w:val="0"/>
                <w:sz w:val="24"/>
                <w:szCs w:val="24"/>
              </w:rPr>
            </w:pPr>
            <w:r w:rsidRPr="00073B94"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  <w:t xml:space="preserve">Election Inspector, </w:t>
            </w:r>
            <w:r w:rsidRPr="00AD573C"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  <w:t>Christian County - Kentucky</w:t>
            </w:r>
            <w:r w:rsidR="00C05FF4"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  <w:t xml:space="preserve">           </w:t>
            </w:r>
            <w:bookmarkStart w:id="1" w:name="_GoBack"/>
            <w:bookmarkEnd w:id="1"/>
            <w:r w:rsidRPr="00AD573C"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  <w:t xml:space="preserve">              </w:t>
            </w:r>
            <w:r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  <w:t xml:space="preserve">        </w:t>
            </w:r>
            <w:r>
              <w:rPr>
                <w:rStyle w:val="Emphasis"/>
                <w:rFonts w:ascii="Cambria" w:hAnsi="Cambria"/>
                <w:b/>
                <w:i w:val="0"/>
                <w:sz w:val="24"/>
                <w:szCs w:val="24"/>
              </w:rPr>
              <w:t>2020</w:t>
            </w:r>
          </w:p>
          <w:p w:rsidR="00B55C0D" w:rsidRPr="00685EFF" w:rsidRDefault="00B55C0D" w:rsidP="00B55C0D">
            <w:pPr>
              <w:pStyle w:val="ListParagraph"/>
              <w:numPr>
                <w:ilvl w:val="0"/>
                <w:numId w:val="12"/>
              </w:numPr>
              <w:rPr>
                <w:rStyle w:val="SubtleEmphasis"/>
                <w:rFonts w:ascii="Cambria" w:hAnsi="Cambria"/>
                <w:i w:val="0"/>
                <w:iCs w:val="0"/>
                <w:color w:val="auto"/>
                <w:sz w:val="22"/>
                <w:szCs w:val="22"/>
              </w:rPr>
            </w:pP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Guided voters on how to o</w:t>
            </w:r>
            <w:r>
              <w:rPr>
                <w:rStyle w:val="Emphasis"/>
                <w:rFonts w:ascii="Cambria" w:hAnsi="Cambria"/>
                <w:i w:val="0"/>
                <w:sz w:val="22"/>
                <w:szCs w:val="22"/>
              </w:rPr>
              <w:t xml:space="preserve">perate voting booths &amp; assisted </w:t>
            </w:r>
            <w:r w:rsidRPr="00685EFF">
              <w:rPr>
                <w:rStyle w:val="Emphasis"/>
                <w:rFonts w:ascii="Cambria" w:hAnsi="Cambria"/>
                <w:i w:val="0"/>
                <w:sz w:val="22"/>
                <w:szCs w:val="22"/>
              </w:rPr>
              <w:t>disabled/elderly voters in</w:t>
            </w:r>
            <w:r w:rsidRPr="00685EFF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:rsidR="00057F03" w:rsidRPr="00EB7270" w:rsidRDefault="00057F03" w:rsidP="00EB72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057F03" w:rsidRPr="00EB7270" w:rsidSect="00200667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576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2F" w:rsidRDefault="00F2152F">
      <w:pPr>
        <w:spacing w:line="240" w:lineRule="auto"/>
      </w:pPr>
      <w:r>
        <w:separator/>
      </w:r>
    </w:p>
  </w:endnote>
  <w:endnote w:type="continuationSeparator" w:id="0">
    <w:p w:rsidR="00F2152F" w:rsidRDefault="00F21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F03" w:rsidRDefault="00057F03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Franklin Gothic" w:eastAsia="Franklin Gothic" w:hAnsi="Franklin Gothic" w:cs="Franklin Gothic"/>
        <w:smallCaps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F03" w:rsidRDefault="00057F0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Franklin Gothic" w:eastAsia="Franklin Gothic" w:hAnsi="Franklin Gothic" w:cs="Franklin Gothic"/>
        <w:smallCaps/>
        <w:color w:val="000000"/>
      </w:rPr>
    </w:pPr>
  </w:p>
  <w:p w:rsidR="00057F03" w:rsidRDefault="00057F03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Franklin Gothic" w:eastAsia="Franklin Gothic" w:hAnsi="Franklin Gothic" w:cs="Franklin Gothic"/>
        <w:smallCap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2F" w:rsidRDefault="00F2152F">
      <w:pPr>
        <w:spacing w:line="240" w:lineRule="auto"/>
      </w:pPr>
      <w:r>
        <w:separator/>
      </w:r>
    </w:p>
  </w:footnote>
  <w:footnote w:type="continuationSeparator" w:id="0">
    <w:p w:rsidR="00F2152F" w:rsidRDefault="00F21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F03" w:rsidRDefault="00057F03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B4F"/>
    <w:multiLevelType w:val="hybridMultilevel"/>
    <w:tmpl w:val="9D4A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546E"/>
    <w:multiLevelType w:val="hybridMultilevel"/>
    <w:tmpl w:val="847C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C52"/>
    <w:multiLevelType w:val="hybridMultilevel"/>
    <w:tmpl w:val="CA30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A72"/>
    <w:multiLevelType w:val="hybridMultilevel"/>
    <w:tmpl w:val="93B89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8F0A3E"/>
    <w:multiLevelType w:val="hybridMultilevel"/>
    <w:tmpl w:val="5BE8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2582B"/>
    <w:multiLevelType w:val="hybridMultilevel"/>
    <w:tmpl w:val="45E4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30CCD"/>
    <w:multiLevelType w:val="hybridMultilevel"/>
    <w:tmpl w:val="9D36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657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A33E47"/>
    <w:multiLevelType w:val="hybridMultilevel"/>
    <w:tmpl w:val="DF6E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7030B"/>
    <w:multiLevelType w:val="hybridMultilevel"/>
    <w:tmpl w:val="FE2C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C2F71"/>
    <w:multiLevelType w:val="hybridMultilevel"/>
    <w:tmpl w:val="7CCAF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F51B93"/>
    <w:multiLevelType w:val="hybridMultilevel"/>
    <w:tmpl w:val="2D92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7534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03"/>
    <w:rsid w:val="00017B17"/>
    <w:rsid w:val="00057F03"/>
    <w:rsid w:val="00073B94"/>
    <w:rsid w:val="000819C9"/>
    <w:rsid w:val="001F0E80"/>
    <w:rsid w:val="00200667"/>
    <w:rsid w:val="0020717F"/>
    <w:rsid w:val="0027129A"/>
    <w:rsid w:val="002846A5"/>
    <w:rsid w:val="002E4AFF"/>
    <w:rsid w:val="002E71F5"/>
    <w:rsid w:val="00302BAF"/>
    <w:rsid w:val="00320879"/>
    <w:rsid w:val="00340F78"/>
    <w:rsid w:val="003B568A"/>
    <w:rsid w:val="003D5E66"/>
    <w:rsid w:val="0040666E"/>
    <w:rsid w:val="00461062"/>
    <w:rsid w:val="004B5D4B"/>
    <w:rsid w:val="004C3C1A"/>
    <w:rsid w:val="004D4D86"/>
    <w:rsid w:val="00527072"/>
    <w:rsid w:val="005B460F"/>
    <w:rsid w:val="005C2606"/>
    <w:rsid w:val="005C4108"/>
    <w:rsid w:val="00615616"/>
    <w:rsid w:val="0066267F"/>
    <w:rsid w:val="00685EFF"/>
    <w:rsid w:val="0071576C"/>
    <w:rsid w:val="007A3D31"/>
    <w:rsid w:val="008015FC"/>
    <w:rsid w:val="00837A9D"/>
    <w:rsid w:val="00845BCA"/>
    <w:rsid w:val="008F2F74"/>
    <w:rsid w:val="00902EB5"/>
    <w:rsid w:val="00A5623F"/>
    <w:rsid w:val="00A82CEF"/>
    <w:rsid w:val="00AD573C"/>
    <w:rsid w:val="00B414E3"/>
    <w:rsid w:val="00B420E3"/>
    <w:rsid w:val="00B55C0D"/>
    <w:rsid w:val="00B908DE"/>
    <w:rsid w:val="00BB08E2"/>
    <w:rsid w:val="00C05FF4"/>
    <w:rsid w:val="00C32F7A"/>
    <w:rsid w:val="00C60B43"/>
    <w:rsid w:val="00C61637"/>
    <w:rsid w:val="00C96387"/>
    <w:rsid w:val="00CC43CA"/>
    <w:rsid w:val="00D251A7"/>
    <w:rsid w:val="00D46C61"/>
    <w:rsid w:val="00DD703D"/>
    <w:rsid w:val="00E02503"/>
    <w:rsid w:val="00E236A9"/>
    <w:rsid w:val="00E305FF"/>
    <w:rsid w:val="00E37E58"/>
    <w:rsid w:val="00E8396E"/>
    <w:rsid w:val="00EB7270"/>
    <w:rsid w:val="00EF6BF9"/>
    <w:rsid w:val="00F2152F"/>
    <w:rsid w:val="00F26F3A"/>
    <w:rsid w:val="00F871C5"/>
    <w:rsid w:val="00F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03A5"/>
  <w15:docId w15:val="{126A9361-BBD1-43D2-A8DD-46923F27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ckwell" w:eastAsia="Rockwell" w:hAnsi="Rockwell" w:cs="Rockwell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60" w:after="40" w:line="240" w:lineRule="auto"/>
      <w:jc w:val="right"/>
      <w:outlineLvl w:val="0"/>
    </w:pPr>
    <w:rPr>
      <w:rFonts w:ascii="Franklin Gothic" w:eastAsia="Franklin Gothic" w:hAnsi="Franklin Gothic" w:cs="Franklin Gothic"/>
      <w:smallCaps/>
      <w:color w:val="000000"/>
      <w:sz w:val="50"/>
      <w:szCs w:val="5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jc w:val="right"/>
      <w:outlineLvl w:val="1"/>
    </w:pPr>
    <w:rPr>
      <w:rFonts w:ascii="Franklin Gothic" w:eastAsia="Franklin Gothic" w:hAnsi="Franklin Gothic" w:cs="Franklin Gothic"/>
      <w:smallCaps/>
      <w:color w:val="00000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bottom w:val="single" w:sz="48" w:space="1" w:color="EA4E4E"/>
      </w:pBdr>
      <w:spacing w:before="720" w:after="180"/>
      <w:outlineLvl w:val="2"/>
    </w:pPr>
    <w:rPr>
      <w:rFonts w:ascii="Franklin Gothic" w:eastAsia="Franklin Gothic" w:hAnsi="Franklin Gothic" w:cs="Franklin Gothic"/>
      <w:smallCap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/>
      <w:outlineLvl w:val="3"/>
    </w:pPr>
    <w:rPr>
      <w:rFonts w:ascii="Franklin Gothic" w:eastAsia="Franklin Gothic" w:hAnsi="Franklin Gothic" w:cs="Franklin Gothic"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rFonts w:ascii="Franklin Gothic" w:eastAsia="Franklin Gothic" w:hAnsi="Franklin Gothic" w:cs="Franklin Gothic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bottom w:w="965" w:type="dxa"/>
        <w:right w:w="432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bottom w:w="965" w:type="dxa"/>
        <w:right w:w="43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26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06"/>
  </w:style>
  <w:style w:type="paragraph" w:styleId="Footer">
    <w:name w:val="footer"/>
    <w:basedOn w:val="Normal"/>
    <w:link w:val="FooterChar"/>
    <w:uiPriority w:val="99"/>
    <w:unhideWhenUsed/>
    <w:rsid w:val="005C26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06"/>
  </w:style>
  <w:style w:type="character" w:styleId="Hyperlink">
    <w:name w:val="Hyperlink"/>
    <w:basedOn w:val="DefaultParagraphFont"/>
    <w:uiPriority w:val="99"/>
    <w:unhideWhenUsed/>
    <w:rsid w:val="003208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B4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26F3A"/>
    <w:rPr>
      <w:b/>
      <w:bCs/>
      <w:smallCaps/>
      <w:color w:val="4F81BD" w:themeColor="accent1"/>
      <w:spacing w:val="5"/>
    </w:rPr>
  </w:style>
  <w:style w:type="paragraph" w:styleId="NoSpacing">
    <w:name w:val="No Spacing"/>
    <w:uiPriority w:val="1"/>
    <w:qFormat/>
    <w:rsid w:val="00F26F3A"/>
    <w:pPr>
      <w:spacing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F3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F3A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F26F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F3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26F3A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26F3A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26F3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251A7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251A7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D251A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51</cp:revision>
  <cp:lastPrinted>2020-07-30T19:35:00Z</cp:lastPrinted>
  <dcterms:created xsi:type="dcterms:W3CDTF">2020-03-09T13:52:00Z</dcterms:created>
  <dcterms:modified xsi:type="dcterms:W3CDTF">2020-07-30T19:40:00Z</dcterms:modified>
</cp:coreProperties>
</file>