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Alane Fideler, CST</w:t>
      </w:r>
    </w:p>
    <w:p w14:paraId="00000002" w14:textId="77777777" w:rsidR="005D6062" w:rsidRDefault="00B32D20">
      <w:pPr>
        <w:spacing w:line="240" w:lineRule="auto"/>
        <w:ind w:left="-6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alanefideler@yahoo.com</w:t>
      </w:r>
    </w:p>
    <w:p w14:paraId="00000003" w14:textId="77777777" w:rsidR="005D6062" w:rsidRDefault="00B32D20">
      <w:pPr>
        <w:spacing w:line="240" w:lineRule="auto"/>
        <w:ind w:left="-6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917 W 158th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Burnsville, MN, 55306</w:t>
      </w:r>
    </w:p>
    <w:p w14:paraId="00000004" w14:textId="77777777" w:rsidR="005D6062" w:rsidRDefault="00B32D20">
      <w:pPr>
        <w:spacing w:line="240" w:lineRule="auto"/>
        <w:ind w:left="-6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952-201-7228</w:t>
      </w:r>
    </w:p>
    <w:p w14:paraId="00000005" w14:textId="77777777" w:rsidR="005D6062" w:rsidRDefault="005D6062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6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Objective</w:t>
      </w:r>
      <w:r>
        <w:rPr>
          <w:rFonts w:ascii="Times New Roman" w:eastAsia="Times New Roman" w:hAnsi="Times New Roman" w:cs="Times New Roman"/>
        </w:rPr>
        <w:t>: Certified CVOR Tech</w:t>
      </w:r>
    </w:p>
    <w:p w14:paraId="00000007" w14:textId="77777777" w:rsidR="005D6062" w:rsidRDefault="005D6062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5D6062" w:rsidRDefault="00B32D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Experience/Skills</w:t>
      </w:r>
    </w:p>
    <w:p w14:paraId="00000009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Surgical Technologist</w:t>
      </w:r>
    </w:p>
    <w:p w14:paraId="0000000A" w14:textId="5E3F3D28" w:rsidR="005D6062" w:rsidRDefault="00B32D2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5.5 years of scrubbing cases in a variety of surgical specialties including 5.5 years in </w:t>
      </w:r>
      <w:r>
        <w:rPr>
          <w:rFonts w:ascii="Times New Roman" w:eastAsia="Times New Roman" w:hAnsi="Times New Roman" w:cs="Times New Roman"/>
        </w:rPr>
        <w:t>cardiothoracic (including transplants), trauma, vascular, general, and pulmonary; 2 years OB/gyn, urology, ENT, podiatry, and orthopedics. Assisted preopera</w:t>
      </w:r>
      <w:r>
        <w:rPr>
          <w:rFonts w:ascii="Times New Roman" w:eastAsia="Times New Roman" w:hAnsi="Times New Roman" w:cs="Times New Roman"/>
        </w:rPr>
        <w:t>tively and postoperatively with transferring, positioning, and preparing the patient; draping, setting up equipment, and counting sponges, instruments, and needles.</w:t>
      </w:r>
    </w:p>
    <w:p w14:paraId="0000000B" w14:textId="77777777" w:rsidR="005D6062" w:rsidRDefault="00B32D2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sterile field including scrubbing, gowning, gloving myself as well as team membe</w:t>
      </w:r>
      <w:r>
        <w:rPr>
          <w:rFonts w:ascii="Times New Roman" w:eastAsia="Times New Roman" w:hAnsi="Times New Roman" w:cs="Times New Roman"/>
        </w:rPr>
        <w:t xml:space="preserve">rs, and prepared the back table and Mayo stands according to the procedure; ensured aseptic technique by checking integrity of wrapped/peel-packed items, and observed for breaks in the sterile field during each case. </w:t>
      </w:r>
    </w:p>
    <w:p w14:paraId="0000000C" w14:textId="77777777" w:rsidR="005D6062" w:rsidRDefault="00B32D2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Contributed technical assistance durin</w:t>
      </w:r>
      <w:r>
        <w:rPr>
          <w:rFonts w:ascii="Times New Roman" w:eastAsia="Times New Roman" w:hAnsi="Times New Roman" w:cs="Times New Roman"/>
        </w:rPr>
        <w:t>g surgery by retracting, cutting suture, suctioning, passing instruments, adjusting overhead lights as necessary, caring for specimens, monitoring medication use and fluid loss, assisting with going on and off heart-lung bypass, and anticipated the surgeon</w:t>
      </w:r>
      <w:r>
        <w:rPr>
          <w:rFonts w:ascii="Times New Roman" w:eastAsia="Times New Roman" w:hAnsi="Times New Roman" w:cs="Times New Roman"/>
        </w:rPr>
        <w:t xml:space="preserve">’s needs throughout.  </w:t>
      </w:r>
    </w:p>
    <w:p w14:paraId="0000000D" w14:textId="77777777" w:rsidR="005D6062" w:rsidRDefault="00B32D2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in-service training programs regarding new equipment and instruments, including Joint Commission certification requirements, as well as patient safety issues.</w:t>
      </w:r>
    </w:p>
    <w:p w14:paraId="0000000E" w14:textId="77777777" w:rsidR="005D6062" w:rsidRDefault="005D60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Sterile Processing</w:t>
      </w:r>
    </w:p>
    <w:p w14:paraId="00000010" w14:textId="2A857DFE" w:rsidR="005D6062" w:rsidRDefault="00B32D2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Operated autoclaves, decontamination a</w:t>
      </w:r>
      <w:r>
        <w:rPr>
          <w:rFonts w:ascii="Times New Roman" w:eastAsia="Times New Roman" w:hAnsi="Times New Roman" w:cs="Times New Roman"/>
        </w:rPr>
        <w:t xml:space="preserve">nd sterilization equipment (steam, V-Pro, and </w:t>
      </w:r>
      <w:proofErr w:type="spellStart"/>
      <w:r>
        <w:rPr>
          <w:rFonts w:ascii="Times New Roman" w:eastAsia="Times New Roman" w:hAnsi="Times New Roman" w:cs="Times New Roman"/>
        </w:rPr>
        <w:t>Sterrad</w:t>
      </w:r>
      <w:proofErr w:type="spellEnd"/>
      <w:r>
        <w:rPr>
          <w:rFonts w:ascii="Times New Roman" w:eastAsia="Times New Roman" w:hAnsi="Times New Roman" w:cs="Times New Roman"/>
        </w:rPr>
        <w:t xml:space="preserve">) in a 28 and 8 OR facility according to Joint Commission standards. Observed indicators to ensure exposure to the sterilization process; </w:t>
      </w:r>
      <w:r>
        <w:rPr>
          <w:rFonts w:ascii="Times New Roman" w:eastAsia="Times New Roman" w:hAnsi="Times New Roman" w:cs="Times New Roman"/>
        </w:rPr>
        <w:t>picked cases according to the surgeon's preference card and avai</w:t>
      </w:r>
      <w:r>
        <w:rPr>
          <w:rFonts w:ascii="Times New Roman" w:eastAsia="Times New Roman" w:hAnsi="Times New Roman" w:cs="Times New Roman"/>
        </w:rPr>
        <w:t xml:space="preserve">lability; noted where quick turnover of supplies and instruments was required </w:t>
      </w:r>
    </w:p>
    <w:p w14:paraId="00000011" w14:textId="77777777" w:rsidR="005D6062" w:rsidRDefault="00B32D2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Supported surgical staff in emergencies requiring flash sterilization and fast equipment turnover; communicated with the surgical staff regarding needs in emergencies and add-on</w:t>
      </w:r>
      <w:r>
        <w:rPr>
          <w:rFonts w:ascii="Times New Roman" w:eastAsia="Times New Roman" w:hAnsi="Times New Roman" w:cs="Times New Roman"/>
        </w:rPr>
        <w:t xml:space="preserve"> cases. </w:t>
      </w:r>
    </w:p>
    <w:p w14:paraId="00000012" w14:textId="77777777" w:rsidR="005D6062" w:rsidRDefault="005D6062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3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 Patient Care</w:t>
      </w:r>
    </w:p>
    <w:p w14:paraId="00000014" w14:textId="77777777" w:rsidR="005D6062" w:rsidRDefault="00B32D2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 years of experience caring for disabled individuals; includes diaper changes, G and J-tube feedings, medication administration, physical therapy exercises, respiratory care, and assistance with activities of daily living as </w:t>
      </w:r>
      <w:r>
        <w:rPr>
          <w:rFonts w:ascii="Times New Roman" w:eastAsia="Times New Roman" w:hAnsi="Times New Roman" w:cs="Times New Roman"/>
        </w:rPr>
        <w:t>well as emotional support.</w:t>
      </w:r>
    </w:p>
    <w:p w14:paraId="00000015" w14:textId="77777777" w:rsidR="005D6062" w:rsidRDefault="00B32D2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Utilized CPR skills on patients with seizure disorders in 10 different instances; patient returned to normal activities in each incident. </w:t>
      </w:r>
    </w:p>
    <w:p w14:paraId="00000016" w14:textId="77777777" w:rsidR="005D6062" w:rsidRDefault="00B32D2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Recognized for excellent care with clients by improving patient morale and promoting healing.        </w:t>
      </w:r>
    </w:p>
    <w:p w14:paraId="00000017" w14:textId="77777777" w:rsidR="005D6062" w:rsidRDefault="00B32D2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a high level of integrity by keeping patient information confidential in accordance with HIPAA.</w:t>
      </w:r>
    </w:p>
    <w:p w14:paraId="00000018" w14:textId="77777777" w:rsidR="005D6062" w:rsidRDefault="005D60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5D6062" w:rsidRDefault="00B32D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Work History </w:t>
      </w:r>
    </w:p>
    <w:p w14:paraId="0000001A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CVOR tech, Abbott Northwest, Minneapolis, MN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May 2020-present</w:t>
      </w:r>
    </w:p>
    <w:p w14:paraId="0000001B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Certified Surgical Technologist,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Essentia Health, Fargo, ND (contract)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November 2019-January 2020</w:t>
      </w:r>
    </w:p>
    <w:p w14:paraId="0000001C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Certified CVOR tech,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Saint John’s Hospital, Tulsa</w:t>
      </w:r>
      <w:r>
        <w:rPr>
          <w:rFonts w:ascii="Times New Roman" w:eastAsia="Times New Roman" w:hAnsi="Times New Roman" w:cs="Times New Roman"/>
        </w:rPr>
        <w:t>, OK (</w:t>
      </w:r>
      <w:proofErr w:type="gramStart"/>
      <w:r>
        <w:rPr>
          <w:rFonts w:ascii="Times New Roman" w:eastAsia="Times New Roman" w:hAnsi="Times New Roman" w:cs="Times New Roman"/>
        </w:rPr>
        <w:t xml:space="preserve">contract)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September 2019-November 2019</w:t>
      </w:r>
    </w:p>
    <w:p w14:paraId="0000001D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CVOR tech, North Kansas City Hospital, North Kansas City, MO (</w:t>
      </w:r>
      <w:proofErr w:type="gramStart"/>
      <w:r>
        <w:rPr>
          <w:rFonts w:ascii="Times New Roman" w:eastAsia="Times New Roman" w:hAnsi="Times New Roman" w:cs="Times New Roman"/>
        </w:rPr>
        <w:t xml:space="preserve">contract)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May 2019- August 2019</w:t>
      </w:r>
    </w:p>
    <w:p w14:paraId="0000001E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Surgical Technologist, University of Minnesota East Bank, Minneapolis, MN</w:t>
      </w:r>
      <w:r>
        <w:rPr>
          <w:rFonts w:ascii="Times New Roman" w:eastAsia="Times New Roman" w:hAnsi="Times New Roman" w:cs="Times New Roman"/>
        </w:rPr>
        <w:t xml:space="preserve">                            July2016-May2019</w:t>
      </w:r>
    </w:p>
    <w:p w14:paraId="0000001F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Certified Surgical Technologist, Trinity Hospital, Minot, ND                                                 May 2015 – June 2016 </w:t>
      </w:r>
    </w:p>
    <w:p w14:paraId="00000020" w14:textId="77777777" w:rsidR="005D6062" w:rsidRDefault="005D6062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1" w14:textId="77777777" w:rsidR="005D6062" w:rsidRDefault="00B32D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Education/Certification/Training</w:t>
      </w:r>
    </w:p>
    <w:p w14:paraId="00000022" w14:textId="77777777" w:rsidR="005D6062" w:rsidRDefault="00B32D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 Board of Surgical Technology, Certifi</w:t>
      </w:r>
      <w:r>
        <w:rPr>
          <w:rFonts w:ascii="Times New Roman" w:eastAsia="Times New Roman" w:hAnsi="Times New Roman" w:cs="Times New Roman"/>
        </w:rPr>
        <w:t>cate #192027</w:t>
      </w:r>
    </w:p>
    <w:p w14:paraId="00000023" w14:textId="77777777" w:rsidR="005D6062" w:rsidRDefault="00B32D20">
      <w:pPr>
        <w:spacing w:line="240" w:lineRule="auto"/>
      </w:pPr>
      <w:r>
        <w:rPr>
          <w:rFonts w:ascii="Times New Roman" w:eastAsia="Times New Roman" w:hAnsi="Times New Roman" w:cs="Times New Roman"/>
        </w:rPr>
        <w:t>Associate’s in Surgical Technology (with honors), 2012, Rasmussen College, Moorhead, MN</w:t>
      </w:r>
    </w:p>
    <w:sectPr w:rsidR="005D6062">
      <w:headerReference w:type="default" r:id="rId7"/>
      <w:pgSz w:w="12240" w:h="15840"/>
      <w:pgMar w:top="0" w:right="72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3F266" w14:textId="77777777" w:rsidR="00B32D20" w:rsidRDefault="00B32D20">
      <w:pPr>
        <w:spacing w:line="240" w:lineRule="auto"/>
      </w:pPr>
      <w:r>
        <w:separator/>
      </w:r>
    </w:p>
  </w:endnote>
  <w:endnote w:type="continuationSeparator" w:id="0">
    <w:p w14:paraId="4172047F" w14:textId="77777777" w:rsidR="00B32D20" w:rsidRDefault="00B32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35784" w14:textId="77777777" w:rsidR="00B32D20" w:rsidRDefault="00B32D20">
      <w:pPr>
        <w:spacing w:line="240" w:lineRule="auto"/>
      </w:pPr>
      <w:r>
        <w:separator/>
      </w:r>
    </w:p>
  </w:footnote>
  <w:footnote w:type="continuationSeparator" w:id="0">
    <w:p w14:paraId="67375D85" w14:textId="77777777" w:rsidR="00B32D20" w:rsidRDefault="00B32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77777777" w:rsidR="005D6062" w:rsidRDefault="005D60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E59EB"/>
    <w:multiLevelType w:val="multilevel"/>
    <w:tmpl w:val="A0A46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8B611D"/>
    <w:multiLevelType w:val="multilevel"/>
    <w:tmpl w:val="AF4C6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3F2052"/>
    <w:multiLevelType w:val="multilevel"/>
    <w:tmpl w:val="424E3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62"/>
    <w:rsid w:val="0049160A"/>
    <w:rsid w:val="005D6062"/>
    <w:rsid w:val="00B32D20"/>
    <w:rsid w:val="00B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3D38"/>
  <w15:docId w15:val="{3E0AD7A0-B3D8-42E8-BD86-7212A2D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Alane Fideler</dc:creator>
  <cp:lastModifiedBy>Alane Fideler</cp:lastModifiedBy>
  <cp:revision>3</cp:revision>
  <dcterms:created xsi:type="dcterms:W3CDTF">2020-11-02T22:55:00Z</dcterms:created>
  <dcterms:modified xsi:type="dcterms:W3CDTF">2020-11-02T23:00:00Z</dcterms:modified>
</cp:coreProperties>
</file>