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14:paraId="44302E21" w14:textId="77777777" w:rsidTr="003E7E08">
        <w:trPr>
          <w:trHeight w:val="750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29BFF53F" w14:textId="77777777" w:rsidR="00940AE8" w:rsidRPr="00940AE8" w:rsidRDefault="00D2477E" w:rsidP="00940AE8">
            <w:pPr>
              <w:pStyle w:val="Title"/>
            </w:pPr>
            <w:r>
              <w:t>Taylor B. Sparks</w:t>
            </w:r>
          </w:p>
        </w:tc>
      </w:tr>
      <w:tr w:rsidR="00F316AD" w:rsidRPr="001700F2" w14:paraId="5BCC5F83" w14:textId="77777777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14:paraId="07668354" w14:textId="77777777" w:rsidR="00512866" w:rsidRDefault="00512866" w:rsidP="00512866">
            <w:pPr>
              <w:jc w:val="center"/>
            </w:pPr>
          </w:p>
          <w:p w14:paraId="02C8F11B" w14:textId="77777777" w:rsidR="00512866" w:rsidRDefault="00512866" w:rsidP="00512866">
            <w:pPr>
              <w:jc w:val="center"/>
            </w:pPr>
            <w:r>
              <w:t xml:space="preserve">12227 </w:t>
            </w:r>
            <w:proofErr w:type="spellStart"/>
            <w:r>
              <w:t>Branell</w:t>
            </w:r>
            <w:proofErr w:type="spellEnd"/>
            <w:r>
              <w:t xml:space="preserve"> ln</w:t>
            </w:r>
          </w:p>
          <w:p w14:paraId="71D64623" w14:textId="77777777" w:rsidR="00512866" w:rsidRDefault="00512866" w:rsidP="00512866">
            <w:pPr>
              <w:jc w:val="center"/>
            </w:pPr>
            <w:r>
              <w:t>El Paso, TX 79928</w:t>
            </w:r>
          </w:p>
          <w:p w14:paraId="444DA8CC" w14:textId="77777777" w:rsidR="00512866" w:rsidRPr="001700F2" w:rsidRDefault="00512866" w:rsidP="00512866">
            <w:pPr>
              <w:jc w:val="center"/>
            </w:pPr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14:paraId="7251833B" w14:textId="77777777" w:rsidR="00F316AD" w:rsidRPr="001700F2" w:rsidRDefault="00FE1145" w:rsidP="00D20DA9">
            <w:pPr>
              <w:jc w:val="center"/>
            </w:pPr>
            <w:r>
              <w:t>915-2</w:t>
            </w:r>
            <w:r w:rsidR="00512866">
              <w:t>02-7539</w:t>
            </w:r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14:paraId="3C246891" w14:textId="77777777" w:rsidR="00F316AD" w:rsidRPr="001700F2" w:rsidRDefault="00512866" w:rsidP="00D20DA9">
            <w:pPr>
              <w:jc w:val="center"/>
            </w:pPr>
            <w:r>
              <w:t>tbsparks98@yahoo.com</w:t>
            </w:r>
            <w:r w:rsidR="00D20DA9" w:rsidRPr="001700F2">
              <w:t xml:space="preserve"> </w:t>
            </w:r>
          </w:p>
        </w:tc>
      </w:tr>
      <w:tr w:rsidR="00CD50FD" w:rsidRPr="001700F2" w14:paraId="0706993A" w14:textId="77777777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4A790074" w14:textId="77777777"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1F133025" w14:textId="77777777" w:rsidR="00CD50FD" w:rsidRPr="001700F2" w:rsidRDefault="00B50B58" w:rsidP="00D20DA9">
            <w:pPr>
              <w:pStyle w:val="Heading1"/>
            </w:pPr>
            <w:r>
              <w:t>LICENSURE &amp; CERTIFICATIONS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3E2AB24A" w14:textId="77777777" w:rsidR="00CD50FD" w:rsidRPr="001700F2" w:rsidRDefault="00CD50FD"/>
        </w:tc>
      </w:tr>
      <w:tr w:rsidR="00CD50FD" w:rsidRPr="001700F2" w14:paraId="0C083B5B" w14:textId="77777777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2330FF78" w14:textId="77777777"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29C55751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12B38529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35CD36D1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32D9D425" w14:textId="190953FB" w:rsidR="00823577" w:rsidRDefault="00823577" w:rsidP="00823577">
            <w:pPr>
              <w:pStyle w:val="Text"/>
            </w:pPr>
            <w:r w:rsidRPr="00823577">
              <w:rPr>
                <w:i/>
              </w:rPr>
              <w:t xml:space="preserve">- </w:t>
            </w:r>
            <w:r w:rsidR="00172303">
              <w:rPr>
                <w:i/>
              </w:rPr>
              <w:t>Registered Nurse TBON</w:t>
            </w:r>
            <w:r w:rsidR="00172303">
              <w:t xml:space="preserve">                                                 -</w:t>
            </w:r>
            <w:r w:rsidR="00CF6706">
              <w:t>Dysrhythmia Certified</w:t>
            </w:r>
          </w:p>
          <w:p w14:paraId="69AC7138" w14:textId="7BAEBE6A" w:rsidR="00823577" w:rsidRDefault="00823577" w:rsidP="00823577">
            <w:pPr>
              <w:pStyle w:val="Text"/>
            </w:pPr>
            <w:r>
              <w:t xml:space="preserve">- Basic Life Support-American Heart Association             - </w:t>
            </w:r>
            <w:r w:rsidR="00B152EF">
              <w:t>TNCC</w:t>
            </w:r>
            <w:r w:rsidR="00CF6706">
              <w:t>- Emergency Nurses Association</w:t>
            </w:r>
          </w:p>
          <w:p w14:paraId="1780731F" w14:textId="43C5CCAC" w:rsidR="00823577" w:rsidRPr="00823577" w:rsidRDefault="00823577" w:rsidP="00172303">
            <w:pPr>
              <w:pStyle w:val="Text"/>
            </w:pPr>
            <w:r>
              <w:t xml:space="preserve">- </w:t>
            </w:r>
            <w:r w:rsidR="00172303">
              <w:t xml:space="preserve">ACLS- American Heart Association                                </w:t>
            </w:r>
            <w:r>
              <w:t xml:space="preserve">- </w:t>
            </w:r>
            <w:r w:rsidR="00172303">
              <w:t>PALS- American Heart Association</w:t>
            </w:r>
          </w:p>
        </w:tc>
      </w:tr>
      <w:tr w:rsidR="00CD50FD" w:rsidRPr="001700F2" w14:paraId="1C3360A7" w14:textId="77777777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1CBCBF81" w14:textId="77777777" w:rsidR="00CD50FD" w:rsidRPr="001700F2" w:rsidRDefault="00F84236" w:rsidP="00D20DA9">
            <w:pPr>
              <w:pStyle w:val="Heading2"/>
            </w:pPr>
            <w:sdt>
              <w:sdtPr>
                <w:id w:val="-1907296240"/>
                <w:placeholder>
                  <w:docPart w:val="78754B2B5D3C9E4C87DFDC477C2DB4D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478632368144914A9154579CF18EB1AD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100B6799" w14:textId="77777777" w:rsidR="00CD50FD" w:rsidRPr="001700F2" w:rsidRDefault="00236363" w:rsidP="00D20DA9">
            <w:pPr>
              <w:pStyle w:val="Heading1"/>
            </w:pPr>
            <w:r>
              <w:t>CLINICAL EXPERIENCE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09200BF" w14:textId="77777777" w:rsidR="00CD50FD" w:rsidRPr="001700F2" w:rsidRDefault="00CD50FD"/>
        </w:tc>
      </w:tr>
      <w:tr w:rsidR="00CD50FD" w:rsidRPr="001700F2" w14:paraId="124F8BE5" w14:textId="77777777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7A0FA228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44CCE147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14:paraId="02EB274E" w14:textId="77777777" w:rsidR="00CD50FD" w:rsidRPr="001700F2" w:rsidRDefault="00CD50FD"/>
        </w:tc>
      </w:tr>
      <w:tr w:rsidR="0040233B" w:rsidRPr="001700F2" w14:paraId="67FDD2E9" w14:textId="77777777" w:rsidTr="00C52B1C">
        <w:trPr>
          <w:trHeight w:val="6642"/>
        </w:trPr>
        <w:tc>
          <w:tcPr>
            <w:tcW w:w="3097" w:type="dxa"/>
            <w:shd w:val="clear" w:color="auto" w:fill="F2F2F2" w:themeFill="background1" w:themeFillShade="F2"/>
          </w:tcPr>
          <w:p w14:paraId="10B67849" w14:textId="25A20B56" w:rsidR="0040233B" w:rsidRPr="001700F2" w:rsidRDefault="0040233B" w:rsidP="0040233B">
            <w:pPr>
              <w:pStyle w:val="Text"/>
            </w:pPr>
          </w:p>
          <w:p w14:paraId="43313374" w14:textId="77777777" w:rsidR="00D20DA9" w:rsidRPr="008109F7" w:rsidRDefault="00FE1145" w:rsidP="00FE1145">
            <w:pPr>
              <w:pStyle w:val="Text"/>
              <w:rPr>
                <w:i/>
                <w:szCs w:val="22"/>
              </w:rPr>
            </w:pPr>
            <w:r w:rsidRPr="008109F7">
              <w:rPr>
                <w:i/>
                <w:szCs w:val="22"/>
              </w:rPr>
              <w:t xml:space="preserve">Associate’s </w:t>
            </w:r>
            <w:r w:rsidR="008109F7" w:rsidRPr="008109F7">
              <w:rPr>
                <w:i/>
                <w:szCs w:val="22"/>
              </w:rPr>
              <w:t>D</w:t>
            </w:r>
            <w:r w:rsidRPr="008109F7">
              <w:rPr>
                <w:i/>
                <w:szCs w:val="22"/>
              </w:rPr>
              <w:t>egree in Nursing</w:t>
            </w:r>
          </w:p>
          <w:p w14:paraId="518FC60D" w14:textId="77777777" w:rsidR="00FE1145" w:rsidRPr="00EE767F" w:rsidRDefault="00FE1145" w:rsidP="00FE1145">
            <w:pPr>
              <w:rPr>
                <w:sz w:val="20"/>
                <w:szCs w:val="22"/>
              </w:rPr>
            </w:pPr>
            <w:r w:rsidRPr="00EE767F">
              <w:rPr>
                <w:sz w:val="20"/>
                <w:szCs w:val="22"/>
              </w:rPr>
              <w:t>El Paso Community College</w:t>
            </w:r>
          </w:p>
          <w:p w14:paraId="13ADC38E" w14:textId="77777777" w:rsidR="008109F7" w:rsidRPr="008109F7" w:rsidRDefault="00FE1145" w:rsidP="00FE1145">
            <w:pPr>
              <w:rPr>
                <w:sz w:val="20"/>
                <w:szCs w:val="22"/>
              </w:rPr>
            </w:pPr>
            <w:r w:rsidRPr="008109F7">
              <w:rPr>
                <w:sz w:val="20"/>
                <w:szCs w:val="22"/>
              </w:rPr>
              <w:t xml:space="preserve">El Paso, TX </w:t>
            </w:r>
          </w:p>
          <w:p w14:paraId="0C33E878" w14:textId="0D410BBB" w:rsidR="00FE1145" w:rsidRPr="008109F7" w:rsidRDefault="00512866" w:rsidP="00FE114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Graduate</w:t>
            </w:r>
            <w:r w:rsidR="00CF6706">
              <w:rPr>
                <w:sz w:val="20"/>
                <w:szCs w:val="22"/>
              </w:rPr>
              <w:t>d</w:t>
            </w:r>
            <w:bookmarkStart w:id="0" w:name="_GoBack"/>
            <w:bookmarkEnd w:id="0"/>
            <w:r>
              <w:rPr>
                <w:sz w:val="20"/>
                <w:szCs w:val="22"/>
              </w:rPr>
              <w:t xml:space="preserve"> May 2020</w:t>
            </w:r>
          </w:p>
          <w:p w14:paraId="3E69FAD1" w14:textId="5521BDEE" w:rsidR="00FE1145" w:rsidRDefault="00813E5B" w:rsidP="00FE114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GPA 3.60</w:t>
            </w:r>
          </w:p>
          <w:p w14:paraId="7F7BD7B6" w14:textId="77777777" w:rsidR="00B152EF" w:rsidRDefault="00B152EF" w:rsidP="00FE1145">
            <w:pPr>
              <w:rPr>
                <w:sz w:val="20"/>
                <w:szCs w:val="22"/>
              </w:rPr>
            </w:pPr>
          </w:p>
          <w:p w14:paraId="4D0F6F08" w14:textId="77777777" w:rsidR="00B152EF" w:rsidRDefault="00B152EF" w:rsidP="00FE1145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Bachelors</w:t>
            </w:r>
            <w:proofErr w:type="spellEnd"/>
            <w:r>
              <w:rPr>
                <w:sz w:val="20"/>
                <w:szCs w:val="22"/>
              </w:rPr>
              <w:t xml:space="preserve"> of Science in Nursing</w:t>
            </w:r>
          </w:p>
          <w:p w14:paraId="642360F1" w14:textId="77777777" w:rsidR="00B152EF" w:rsidRDefault="00B152EF" w:rsidP="00FE114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Grand Canyon University</w:t>
            </w:r>
          </w:p>
          <w:p w14:paraId="22325B17" w14:textId="77777777" w:rsidR="00B152EF" w:rsidRDefault="00B152EF" w:rsidP="00FE114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Phoenix, AZ</w:t>
            </w:r>
          </w:p>
          <w:p w14:paraId="02C7F8C0" w14:textId="3E0B3391" w:rsidR="008109F7" w:rsidRDefault="00B152EF" w:rsidP="00FE114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Graduate May 2021</w:t>
            </w:r>
          </w:p>
          <w:p w14:paraId="4C9E828A" w14:textId="77777777" w:rsidR="00EE767F" w:rsidRPr="00EE767F" w:rsidRDefault="00EE767F" w:rsidP="00FE1145">
            <w:pPr>
              <w:rPr>
                <w:color w:val="002060"/>
                <w:sz w:val="18"/>
                <w:szCs w:val="22"/>
              </w:rPr>
            </w:pPr>
          </w:p>
          <w:p w14:paraId="7802C917" w14:textId="77777777" w:rsidR="008109F7" w:rsidRPr="00EE767F" w:rsidRDefault="00EE767F" w:rsidP="00FE1145">
            <w:r w:rsidRPr="00EE767F">
              <w:rPr>
                <w:color w:val="002060"/>
                <w:sz w:val="22"/>
              </w:rPr>
              <w:t>A</w:t>
            </w:r>
            <w:r>
              <w:rPr>
                <w:color w:val="002060"/>
                <w:sz w:val="22"/>
              </w:rPr>
              <w:t>DDITIONAL ACTIVITIES AND VOLUNTEER EXPERIENCE</w:t>
            </w:r>
          </w:p>
          <w:p w14:paraId="1DE969D9" w14:textId="77777777" w:rsidR="00EE767F" w:rsidRDefault="00EE767F" w:rsidP="00FE1145">
            <w:pPr>
              <w:rPr>
                <w:sz w:val="20"/>
                <w:szCs w:val="22"/>
              </w:rPr>
            </w:pPr>
          </w:p>
          <w:p w14:paraId="1E8E724A" w14:textId="2D40F4B5" w:rsidR="000B58C5" w:rsidRPr="008109F7" w:rsidRDefault="00CF6706" w:rsidP="000B58C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Oct 2019 – May 2020</w:t>
            </w:r>
          </w:p>
          <w:p w14:paraId="59C34D29" w14:textId="77777777" w:rsidR="000B58C5" w:rsidRDefault="000B58C5" w:rsidP="000B58C5">
            <w:pPr>
              <w:rPr>
                <w:i/>
                <w:sz w:val="20"/>
                <w:szCs w:val="22"/>
              </w:rPr>
            </w:pPr>
            <w:r w:rsidRPr="008109F7">
              <w:rPr>
                <w:i/>
                <w:sz w:val="20"/>
                <w:szCs w:val="22"/>
              </w:rPr>
              <w:t>President of the EPCC</w:t>
            </w:r>
            <w:r w:rsidRPr="008109F7">
              <w:rPr>
                <w:sz w:val="20"/>
                <w:szCs w:val="22"/>
              </w:rPr>
              <w:t xml:space="preserve"> </w:t>
            </w:r>
            <w:r w:rsidR="00D2477E">
              <w:rPr>
                <w:i/>
                <w:sz w:val="20"/>
                <w:szCs w:val="22"/>
              </w:rPr>
              <w:t>Pinning Committee</w:t>
            </w:r>
          </w:p>
          <w:p w14:paraId="3473F44A" w14:textId="77777777" w:rsidR="00EE767F" w:rsidRDefault="00EE767F" w:rsidP="008109F7">
            <w:pPr>
              <w:rPr>
                <w:i/>
                <w:sz w:val="20"/>
                <w:szCs w:val="22"/>
              </w:rPr>
            </w:pPr>
          </w:p>
          <w:p w14:paraId="5F6F7EEB" w14:textId="77777777" w:rsidR="00EE767F" w:rsidRDefault="00EE767F" w:rsidP="008109F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Nov. 2019 </w:t>
            </w:r>
          </w:p>
          <w:p w14:paraId="5364D483" w14:textId="77777777" w:rsidR="00EE767F" w:rsidRPr="00EE767F" w:rsidRDefault="00EE767F" w:rsidP="008109F7">
            <w:pPr>
              <w:rPr>
                <w:sz w:val="20"/>
                <w:szCs w:val="22"/>
              </w:rPr>
            </w:pPr>
            <w:r w:rsidRPr="00EE767F">
              <w:rPr>
                <w:sz w:val="20"/>
                <w:szCs w:val="22"/>
              </w:rPr>
              <w:t xml:space="preserve">Associates of Vietnam </w:t>
            </w:r>
          </w:p>
          <w:p w14:paraId="5E3988F1" w14:textId="77777777" w:rsidR="00EE767F" w:rsidRPr="00EE767F" w:rsidRDefault="00D2477E" w:rsidP="008109F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Veterans</w:t>
            </w:r>
            <w:r w:rsidR="00EE767F" w:rsidRPr="00EE767F">
              <w:rPr>
                <w:sz w:val="20"/>
                <w:szCs w:val="22"/>
              </w:rPr>
              <w:t xml:space="preserve"> of America</w:t>
            </w:r>
          </w:p>
          <w:p w14:paraId="60478035" w14:textId="77777777" w:rsidR="00EE767F" w:rsidRPr="00EE767F" w:rsidRDefault="00EE767F" w:rsidP="008109F7">
            <w:pPr>
              <w:rPr>
                <w:i/>
                <w:sz w:val="20"/>
                <w:szCs w:val="22"/>
              </w:rPr>
            </w:pPr>
            <w:r w:rsidRPr="00EE767F">
              <w:rPr>
                <w:i/>
                <w:sz w:val="20"/>
                <w:szCs w:val="22"/>
              </w:rPr>
              <w:t>Veteran’s Day Parade Volunteer</w:t>
            </w:r>
          </w:p>
          <w:p w14:paraId="320E585B" w14:textId="77777777" w:rsidR="00EE767F" w:rsidRDefault="00EE767F" w:rsidP="008109F7">
            <w:pPr>
              <w:rPr>
                <w:sz w:val="20"/>
                <w:szCs w:val="22"/>
              </w:rPr>
            </w:pPr>
          </w:p>
          <w:p w14:paraId="6B60727F" w14:textId="77777777" w:rsidR="00EE767F" w:rsidRDefault="00EE767F" w:rsidP="008109F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Sep. 201</w:t>
            </w:r>
            <w:r w:rsidR="000B58C5">
              <w:rPr>
                <w:sz w:val="20"/>
                <w:szCs w:val="22"/>
              </w:rPr>
              <w:t>9</w:t>
            </w:r>
            <w:r w:rsidR="00D2477E">
              <w:rPr>
                <w:sz w:val="20"/>
                <w:szCs w:val="22"/>
              </w:rPr>
              <w:t xml:space="preserve"> </w:t>
            </w:r>
          </w:p>
          <w:p w14:paraId="6E15715D" w14:textId="77777777" w:rsidR="00EE767F" w:rsidRDefault="00DD3234" w:rsidP="008109F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Region 19 Audio &amp; Vision Test/</w:t>
            </w:r>
          </w:p>
          <w:p w14:paraId="277443B9" w14:textId="77777777" w:rsidR="00EE767F" w:rsidRDefault="00EE767F" w:rsidP="008109F7">
            <w:pPr>
              <w:rPr>
                <w:i/>
                <w:sz w:val="20"/>
                <w:szCs w:val="22"/>
              </w:rPr>
            </w:pPr>
            <w:r w:rsidRPr="00EE767F">
              <w:rPr>
                <w:i/>
                <w:sz w:val="20"/>
                <w:szCs w:val="22"/>
              </w:rPr>
              <w:t>Health Fair Volunteer</w:t>
            </w:r>
            <w:r>
              <w:rPr>
                <w:i/>
                <w:sz w:val="20"/>
                <w:szCs w:val="22"/>
              </w:rPr>
              <w:t xml:space="preserve"> </w:t>
            </w:r>
          </w:p>
          <w:p w14:paraId="3256E148" w14:textId="77777777" w:rsidR="00813E5B" w:rsidRDefault="00813E5B" w:rsidP="008109F7">
            <w:pPr>
              <w:rPr>
                <w:i/>
                <w:sz w:val="20"/>
                <w:szCs w:val="22"/>
              </w:rPr>
            </w:pPr>
          </w:p>
          <w:p w14:paraId="4A0D4F29" w14:textId="77777777" w:rsidR="00813E5B" w:rsidRDefault="00813E5B" w:rsidP="00813E5B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Jan. 2012 – Current</w:t>
            </w:r>
          </w:p>
          <w:p w14:paraId="41511051" w14:textId="09492F5C" w:rsidR="00813E5B" w:rsidRPr="00445C9E" w:rsidRDefault="00813E5B" w:rsidP="00813E5B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Miracle League of El Paso (200+</w:t>
            </w:r>
            <w:r w:rsidR="00CF6706">
              <w:rPr>
                <w:i/>
                <w:sz w:val="20"/>
                <w:szCs w:val="22"/>
              </w:rPr>
              <w:t xml:space="preserve"> volunteer</w:t>
            </w:r>
            <w:r>
              <w:rPr>
                <w:i/>
                <w:sz w:val="20"/>
                <w:szCs w:val="22"/>
              </w:rPr>
              <w:t xml:space="preserve"> hours)</w:t>
            </w:r>
          </w:p>
        </w:tc>
        <w:tc>
          <w:tcPr>
            <w:tcW w:w="6203" w:type="dxa"/>
            <w:gridSpan w:val="2"/>
            <w:vAlign w:val="center"/>
          </w:tcPr>
          <w:p w14:paraId="5DEBC33A" w14:textId="77777777" w:rsidR="00725EAC" w:rsidRDefault="00725EAC" w:rsidP="00D20DA9">
            <w:pPr>
              <w:pStyle w:val="SmallText"/>
            </w:pPr>
          </w:p>
          <w:p w14:paraId="1C131231" w14:textId="77777777" w:rsidR="00172303" w:rsidRPr="00CF6706" w:rsidRDefault="00172303" w:rsidP="00172303">
            <w:pPr>
              <w:rPr>
                <w:b/>
              </w:rPr>
            </w:pPr>
            <w:r w:rsidRPr="00CF6706">
              <w:rPr>
                <w:b/>
              </w:rPr>
              <w:t>May 2020- Current</w:t>
            </w:r>
          </w:p>
          <w:p w14:paraId="57AA9CC9" w14:textId="77777777" w:rsidR="00CF6706" w:rsidRDefault="00172303" w:rsidP="00172303">
            <w:r>
              <w:t>University Medical Center</w:t>
            </w:r>
          </w:p>
          <w:p w14:paraId="335FDD99" w14:textId="419AF42A" w:rsidR="00172303" w:rsidRDefault="00172303" w:rsidP="00172303">
            <w:r>
              <w:t>Registered Nurse</w:t>
            </w:r>
            <w:r w:rsidR="00CF6706">
              <w:t>/Trauma Nurse</w:t>
            </w:r>
          </w:p>
          <w:p w14:paraId="09324055" w14:textId="3919B94D" w:rsidR="00172303" w:rsidRDefault="00CF6706" w:rsidP="00172303">
            <w:r>
              <w:t>Level 1 Trauma C</w:t>
            </w:r>
            <w:r w:rsidR="00172303">
              <w:t>enter</w:t>
            </w:r>
          </w:p>
          <w:p w14:paraId="202BD89A" w14:textId="77777777" w:rsidR="00172303" w:rsidRDefault="00172303" w:rsidP="00172303"/>
          <w:p w14:paraId="4D214557" w14:textId="77777777" w:rsidR="00172303" w:rsidRPr="00CF6706" w:rsidRDefault="00172303" w:rsidP="00172303">
            <w:pPr>
              <w:rPr>
                <w:b/>
              </w:rPr>
            </w:pPr>
            <w:r w:rsidRPr="00CF6706">
              <w:rPr>
                <w:b/>
              </w:rPr>
              <w:t>May 2020- Current</w:t>
            </w:r>
          </w:p>
          <w:p w14:paraId="2AE689C1" w14:textId="77777777" w:rsidR="00CF6706" w:rsidRDefault="00172303" w:rsidP="00172303">
            <w:r>
              <w:t xml:space="preserve">Peak Behavioral Health </w:t>
            </w:r>
          </w:p>
          <w:p w14:paraId="106DF9B1" w14:textId="693F6F3A" w:rsidR="00172303" w:rsidRPr="00172303" w:rsidRDefault="00172303" w:rsidP="00172303">
            <w:r>
              <w:t>Registered Nurse</w:t>
            </w:r>
          </w:p>
          <w:p w14:paraId="64D0E2E2" w14:textId="77777777" w:rsidR="008109F7" w:rsidRDefault="008109F7" w:rsidP="00EB4E94">
            <w:pPr>
              <w:rPr>
                <w:sz w:val="20"/>
                <w:u w:val="single"/>
              </w:rPr>
            </w:pPr>
          </w:p>
          <w:p w14:paraId="3C9CD756" w14:textId="77777777" w:rsidR="00D954B8" w:rsidRPr="00D954B8" w:rsidRDefault="00D954B8" w:rsidP="00D954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A4857" wp14:editId="2556139D">
                      <wp:simplePos x="0" y="0"/>
                      <wp:positionH relativeFrom="column">
                        <wp:posOffset>5484</wp:posOffset>
                      </wp:positionH>
                      <wp:positionV relativeFrom="paragraph">
                        <wp:posOffset>129713</wp:posOffset>
                      </wp:positionV>
                      <wp:extent cx="4331855" cy="1819564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1855" cy="1819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EEA907" w14:textId="239E41A5" w:rsidR="00D954B8" w:rsidRPr="00690A77" w:rsidRDefault="00D954B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90A77">
                                    <w:rPr>
                                      <w:sz w:val="22"/>
                                    </w:rPr>
                                    <w:t xml:space="preserve">As a </w:t>
                                  </w:r>
                                  <w:r w:rsidR="00172303">
                                    <w:rPr>
                                      <w:sz w:val="22"/>
                                    </w:rPr>
                                    <w:t>trauma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 xml:space="preserve"> nurse </w:t>
                                  </w:r>
                                  <w:r w:rsidR="00172303">
                                    <w:rPr>
                                      <w:sz w:val="22"/>
                                    </w:rPr>
                                    <w:t>in a level 1 trauma center I have not</w:t>
                                  </w:r>
                                  <w:r w:rsidR="00CF6706">
                                    <w:rPr>
                                      <w:sz w:val="22"/>
                                    </w:rPr>
                                    <w:t xml:space="preserve"> only worked directly with </w:t>
                                  </w:r>
                                  <w:proofErr w:type="spellStart"/>
                                  <w:r w:rsidR="00CF6706">
                                    <w:rPr>
                                      <w:sz w:val="22"/>
                                    </w:rPr>
                                    <w:t>covid</w:t>
                                  </w:r>
                                  <w:proofErr w:type="spellEnd"/>
                                  <w:r w:rsidR="00CF6706">
                                    <w:rPr>
                                      <w:sz w:val="22"/>
                                    </w:rPr>
                                    <w:t>, cardiac, level one trauma, and stroke</w:t>
                                  </w:r>
                                  <w:r w:rsidR="00172303">
                                    <w:rPr>
                                      <w:sz w:val="22"/>
                                    </w:rPr>
                                    <w:t xml:space="preserve"> patient</w:t>
                                  </w:r>
                                  <w:r w:rsidR="00CF6706">
                                    <w:rPr>
                                      <w:sz w:val="22"/>
                                    </w:rPr>
                                    <w:t>s</w:t>
                                  </w:r>
                                  <w:r w:rsidR="00172303">
                                    <w:rPr>
                                      <w:sz w:val="22"/>
                                    </w:rPr>
                                    <w:t>,</w:t>
                                  </w:r>
                                  <w:r w:rsidR="00CF6706">
                                    <w:rPr>
                                      <w:sz w:val="22"/>
                                    </w:rPr>
                                    <w:t xml:space="preserve"> just to name a few. T</w:t>
                                  </w:r>
                                  <w:r w:rsidR="00172303">
                                    <w:rPr>
                                      <w:sz w:val="22"/>
                                    </w:rPr>
                                    <w:t>o include but</w:t>
                                  </w:r>
                                  <w:r w:rsidR="00CF6706">
                                    <w:rPr>
                                      <w:sz w:val="22"/>
                                    </w:rPr>
                                    <w:t xml:space="preserve"> not limited to intubating </w:t>
                                  </w:r>
                                  <w:r w:rsidR="00172303">
                                    <w:rPr>
                                      <w:sz w:val="22"/>
                                    </w:rPr>
                                    <w:t xml:space="preserve">and resuscitating them, 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>I provide</w:t>
                                  </w:r>
                                  <w:r w:rsidR="00690A77" w:rsidRPr="00690A77">
                                    <w:rPr>
                                      <w:sz w:val="22"/>
                                    </w:rPr>
                                    <w:t xml:space="preserve">d 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>patient</w:t>
                                  </w:r>
                                  <w:r w:rsidR="00690A77" w:rsidRPr="00690A77">
                                    <w:rPr>
                                      <w:sz w:val="22"/>
                                    </w:rPr>
                                    <w:t xml:space="preserve"> centered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 xml:space="preserve"> care, initiate</w:t>
                                  </w:r>
                                  <w:r w:rsidR="00690A77" w:rsidRPr="00690A77">
                                    <w:rPr>
                                      <w:sz w:val="22"/>
                                    </w:rPr>
                                    <w:t>d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 xml:space="preserve"> intravenous access,</w:t>
                                  </w:r>
                                  <w:r w:rsidR="00D2477E">
                                    <w:rPr>
                                      <w:sz w:val="22"/>
                                    </w:rPr>
                                    <w:t xml:space="preserve"> performed cardiopulmonary resuscitation efforts,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 xml:space="preserve"> monitor</w:t>
                                  </w:r>
                                  <w:r w:rsidR="00690A77" w:rsidRPr="00690A77">
                                    <w:rPr>
                                      <w:sz w:val="22"/>
                                    </w:rPr>
                                    <w:t>ed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 xml:space="preserve"> patients, document</w:t>
                                  </w:r>
                                  <w:r w:rsidR="00690A77" w:rsidRPr="00690A77">
                                    <w:rPr>
                                      <w:sz w:val="22"/>
                                    </w:rPr>
                                    <w:t>ed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 xml:space="preserve"> findings, administer</w:t>
                                  </w:r>
                                  <w:r w:rsidR="00690A77" w:rsidRPr="00690A77">
                                    <w:rPr>
                                      <w:sz w:val="22"/>
                                    </w:rPr>
                                    <w:t>ed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 xml:space="preserve"> medications, evaluate</w:t>
                                  </w:r>
                                  <w:r w:rsidR="00690A77" w:rsidRPr="00690A77">
                                    <w:rPr>
                                      <w:sz w:val="22"/>
                                    </w:rPr>
                                    <w:t>d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 xml:space="preserve"> effectiveness of interventions, perform</w:t>
                                  </w:r>
                                  <w:r w:rsidR="00690A77" w:rsidRPr="00690A77">
                                    <w:rPr>
                                      <w:sz w:val="22"/>
                                    </w:rPr>
                                    <w:t>ed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 xml:space="preserve"> wound care, interact</w:t>
                                  </w:r>
                                  <w:r w:rsidR="00690A77" w:rsidRPr="00690A77">
                                    <w:rPr>
                                      <w:sz w:val="22"/>
                                    </w:rPr>
                                    <w:t>ed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 xml:space="preserve"> with other disciplines, and educate</w:t>
                                  </w:r>
                                  <w:r w:rsidR="00690A77" w:rsidRPr="00690A77">
                                    <w:rPr>
                                      <w:sz w:val="22"/>
                                    </w:rPr>
                                    <w:t>d</w:t>
                                  </w:r>
                                  <w:r w:rsidRPr="00690A77">
                                    <w:rPr>
                                      <w:sz w:val="22"/>
                                    </w:rPr>
                                    <w:t xml:space="preserve"> patients.</w:t>
                                  </w:r>
                                  <w:r w:rsidR="00690A77" w:rsidRPr="00690A77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1A4857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45pt;margin-top:10.2pt;width:341.1pt;height:1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" fillcolor="white [3201]" stroked="f" strokeweight=".5pt">
                      <v:textbox>
                        <w:txbxContent>
                          <w:p w14:paraId="5DEEA907" w14:textId="239E41A5" w:rsidR="00D954B8" w:rsidRPr="00690A77" w:rsidRDefault="00D954B8">
                            <w:pPr>
                              <w:rPr>
                                <w:sz w:val="22"/>
                              </w:rPr>
                            </w:pPr>
                            <w:r w:rsidRPr="00690A77">
                              <w:rPr>
                                <w:sz w:val="22"/>
                              </w:rPr>
                              <w:t xml:space="preserve">As a </w:t>
                            </w:r>
                            <w:r w:rsidR="00172303">
                              <w:rPr>
                                <w:sz w:val="22"/>
                              </w:rPr>
                              <w:t>trauma</w:t>
                            </w:r>
                            <w:r w:rsidRPr="00690A77">
                              <w:rPr>
                                <w:sz w:val="22"/>
                              </w:rPr>
                              <w:t xml:space="preserve"> nurse </w:t>
                            </w:r>
                            <w:r w:rsidR="00172303">
                              <w:rPr>
                                <w:sz w:val="22"/>
                              </w:rPr>
                              <w:t>in a level 1 trauma center I have not</w:t>
                            </w:r>
                            <w:r w:rsidR="00CF6706">
                              <w:rPr>
                                <w:sz w:val="22"/>
                              </w:rPr>
                              <w:t xml:space="preserve"> only worked directly with </w:t>
                            </w:r>
                            <w:proofErr w:type="spellStart"/>
                            <w:r w:rsidR="00CF6706">
                              <w:rPr>
                                <w:sz w:val="22"/>
                              </w:rPr>
                              <w:t>covid</w:t>
                            </w:r>
                            <w:proofErr w:type="spellEnd"/>
                            <w:r w:rsidR="00CF6706">
                              <w:rPr>
                                <w:sz w:val="22"/>
                              </w:rPr>
                              <w:t>, cardiac, level one trauma, and stroke</w:t>
                            </w:r>
                            <w:r w:rsidR="00172303">
                              <w:rPr>
                                <w:sz w:val="22"/>
                              </w:rPr>
                              <w:t xml:space="preserve"> patient</w:t>
                            </w:r>
                            <w:r w:rsidR="00CF6706">
                              <w:rPr>
                                <w:sz w:val="22"/>
                              </w:rPr>
                              <w:t>s</w:t>
                            </w:r>
                            <w:r w:rsidR="00172303">
                              <w:rPr>
                                <w:sz w:val="22"/>
                              </w:rPr>
                              <w:t>,</w:t>
                            </w:r>
                            <w:r w:rsidR="00CF6706">
                              <w:rPr>
                                <w:sz w:val="22"/>
                              </w:rPr>
                              <w:t xml:space="preserve"> just to name a few. T</w:t>
                            </w:r>
                            <w:r w:rsidR="00172303">
                              <w:rPr>
                                <w:sz w:val="22"/>
                              </w:rPr>
                              <w:t>o include but</w:t>
                            </w:r>
                            <w:r w:rsidR="00CF6706">
                              <w:rPr>
                                <w:sz w:val="22"/>
                              </w:rPr>
                              <w:t xml:space="preserve"> not limited to intubating </w:t>
                            </w:r>
                            <w:r w:rsidR="00172303">
                              <w:rPr>
                                <w:sz w:val="22"/>
                              </w:rPr>
                              <w:t xml:space="preserve">and resuscitating them, </w:t>
                            </w:r>
                            <w:r w:rsidRPr="00690A77">
                              <w:rPr>
                                <w:sz w:val="22"/>
                              </w:rPr>
                              <w:t>I provide</w:t>
                            </w:r>
                            <w:r w:rsidR="00690A77" w:rsidRPr="00690A77">
                              <w:rPr>
                                <w:sz w:val="22"/>
                              </w:rPr>
                              <w:t xml:space="preserve">d </w:t>
                            </w:r>
                            <w:r w:rsidRPr="00690A77">
                              <w:rPr>
                                <w:sz w:val="22"/>
                              </w:rPr>
                              <w:t>patient</w:t>
                            </w:r>
                            <w:r w:rsidR="00690A77" w:rsidRPr="00690A77">
                              <w:rPr>
                                <w:sz w:val="22"/>
                              </w:rPr>
                              <w:t xml:space="preserve"> centered</w:t>
                            </w:r>
                            <w:r w:rsidRPr="00690A77">
                              <w:rPr>
                                <w:sz w:val="22"/>
                              </w:rPr>
                              <w:t xml:space="preserve"> care, initiate</w:t>
                            </w:r>
                            <w:r w:rsidR="00690A77" w:rsidRPr="00690A77">
                              <w:rPr>
                                <w:sz w:val="22"/>
                              </w:rPr>
                              <w:t>d</w:t>
                            </w:r>
                            <w:r w:rsidRPr="00690A77">
                              <w:rPr>
                                <w:sz w:val="22"/>
                              </w:rPr>
                              <w:t xml:space="preserve"> intravenous access,</w:t>
                            </w:r>
                            <w:r w:rsidR="00D2477E">
                              <w:rPr>
                                <w:sz w:val="22"/>
                              </w:rPr>
                              <w:t xml:space="preserve"> performed cardiopulmonary resuscitation efforts,</w:t>
                            </w:r>
                            <w:r w:rsidRPr="00690A77">
                              <w:rPr>
                                <w:sz w:val="22"/>
                              </w:rPr>
                              <w:t xml:space="preserve"> monitor</w:t>
                            </w:r>
                            <w:r w:rsidR="00690A77" w:rsidRPr="00690A77">
                              <w:rPr>
                                <w:sz w:val="22"/>
                              </w:rPr>
                              <w:t>ed</w:t>
                            </w:r>
                            <w:r w:rsidRPr="00690A77">
                              <w:rPr>
                                <w:sz w:val="22"/>
                              </w:rPr>
                              <w:t xml:space="preserve"> patients, document</w:t>
                            </w:r>
                            <w:r w:rsidR="00690A77" w:rsidRPr="00690A77">
                              <w:rPr>
                                <w:sz w:val="22"/>
                              </w:rPr>
                              <w:t>ed</w:t>
                            </w:r>
                            <w:r w:rsidRPr="00690A77">
                              <w:rPr>
                                <w:sz w:val="22"/>
                              </w:rPr>
                              <w:t xml:space="preserve"> findings, administer</w:t>
                            </w:r>
                            <w:r w:rsidR="00690A77" w:rsidRPr="00690A77">
                              <w:rPr>
                                <w:sz w:val="22"/>
                              </w:rPr>
                              <w:t>ed</w:t>
                            </w:r>
                            <w:r w:rsidRPr="00690A77">
                              <w:rPr>
                                <w:sz w:val="22"/>
                              </w:rPr>
                              <w:t xml:space="preserve"> medications, evaluate</w:t>
                            </w:r>
                            <w:r w:rsidR="00690A77" w:rsidRPr="00690A77">
                              <w:rPr>
                                <w:sz w:val="22"/>
                              </w:rPr>
                              <w:t>d</w:t>
                            </w:r>
                            <w:r w:rsidRPr="00690A77">
                              <w:rPr>
                                <w:sz w:val="22"/>
                              </w:rPr>
                              <w:t xml:space="preserve"> effectiveness of interventions, perform</w:t>
                            </w:r>
                            <w:r w:rsidR="00690A77" w:rsidRPr="00690A77">
                              <w:rPr>
                                <w:sz w:val="22"/>
                              </w:rPr>
                              <w:t>ed</w:t>
                            </w:r>
                            <w:r w:rsidRPr="00690A77">
                              <w:rPr>
                                <w:sz w:val="22"/>
                              </w:rPr>
                              <w:t xml:space="preserve"> wound care, interact</w:t>
                            </w:r>
                            <w:r w:rsidR="00690A77" w:rsidRPr="00690A77">
                              <w:rPr>
                                <w:sz w:val="22"/>
                              </w:rPr>
                              <w:t>ed</w:t>
                            </w:r>
                            <w:r w:rsidRPr="00690A77">
                              <w:rPr>
                                <w:sz w:val="22"/>
                              </w:rPr>
                              <w:t xml:space="preserve"> with other disciplines, and educate</w:t>
                            </w:r>
                            <w:r w:rsidR="00690A77" w:rsidRPr="00690A77">
                              <w:rPr>
                                <w:sz w:val="22"/>
                              </w:rPr>
                              <w:t>d</w:t>
                            </w:r>
                            <w:r w:rsidRPr="00690A77">
                              <w:rPr>
                                <w:sz w:val="22"/>
                              </w:rPr>
                              <w:t xml:space="preserve"> patients.</w:t>
                            </w:r>
                            <w:r w:rsidR="00690A77" w:rsidRPr="00690A77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09F7" w:rsidRPr="001700F2" w14:paraId="4C5B2BE8" w14:textId="77777777" w:rsidTr="00CD50FD">
        <w:trPr>
          <w:gridAfter w:val="2"/>
          <w:wAfter w:w="6203" w:type="dxa"/>
          <w:trHeight w:val="28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14:paraId="0F91183A" w14:textId="22ADB160" w:rsidR="008109F7" w:rsidRPr="001700F2" w:rsidRDefault="00F84236" w:rsidP="00D20DA9">
            <w:pPr>
              <w:pStyle w:val="Heading2"/>
            </w:pPr>
            <w:sdt>
              <w:sdtPr>
                <w:id w:val="1066377136"/>
                <w:placeholder>
                  <w:docPart w:val="5D5C5B7CC2D05A49BA8EF9F95D6295E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109F7" w:rsidRPr="00D26A79">
                  <w:t>KEY SKILLS</w:t>
                </w:r>
              </w:sdtContent>
            </w:sdt>
            <w:r w:rsidR="008109F7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435F44C6D091E14CA1D2A8683353B89A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8109F7" w:rsidRPr="00D26A79">
                  <w:rPr>
                    <w:rStyle w:val="Accent"/>
                  </w:rPr>
                  <w:t>—</w:t>
                </w:r>
              </w:sdtContent>
            </w:sdt>
            <w:r w:rsidR="00D954B8">
              <w:rPr>
                <w:rStyle w:val="Accent"/>
              </w:rPr>
              <w:t xml:space="preserve">   </w:t>
            </w:r>
          </w:p>
        </w:tc>
      </w:tr>
      <w:tr w:rsidR="008109F7" w:rsidRPr="001700F2" w14:paraId="64481E61" w14:textId="77777777" w:rsidTr="00CD50FD">
        <w:trPr>
          <w:gridAfter w:val="2"/>
          <w:wAfter w:w="6203" w:type="dxa"/>
          <w:trHeight w:val="28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14:paraId="60B03E05" w14:textId="77777777" w:rsidR="008109F7" w:rsidRPr="001700F2" w:rsidRDefault="008109F7" w:rsidP="00CD50FD">
            <w:pPr>
              <w:pStyle w:val="Heading2"/>
              <w:rPr>
                <w:spacing w:val="32"/>
              </w:rPr>
            </w:pPr>
          </w:p>
        </w:tc>
      </w:tr>
      <w:tr w:rsidR="00CD50FD" w:rsidRPr="001700F2" w14:paraId="592BD6D2" w14:textId="77777777" w:rsidTr="00CD50FD">
        <w:trPr>
          <w:trHeight w:val="1446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3DC263E7" w14:textId="77777777" w:rsidR="00B50B58" w:rsidRPr="00445C9E" w:rsidRDefault="00B50B58" w:rsidP="009F649C">
            <w:pPr>
              <w:rPr>
                <w:i/>
                <w:sz w:val="20"/>
              </w:rPr>
            </w:pPr>
            <w:r w:rsidRPr="00445C9E">
              <w:rPr>
                <w:i/>
                <w:sz w:val="20"/>
              </w:rPr>
              <w:t>Fluent in English and Spanish</w:t>
            </w:r>
          </w:p>
          <w:p w14:paraId="1C447195" w14:textId="6E10956B" w:rsidR="009F649C" w:rsidRPr="00445C9E" w:rsidRDefault="00CF6706" w:rsidP="009F649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Level 1 Trauma Experience</w:t>
            </w:r>
          </w:p>
          <w:p w14:paraId="08C63221" w14:textId="77777777" w:rsidR="003E7E08" w:rsidRPr="00445C9E" w:rsidRDefault="009F649C" w:rsidP="009F649C">
            <w:pPr>
              <w:rPr>
                <w:i/>
                <w:sz w:val="20"/>
              </w:rPr>
            </w:pPr>
            <w:r w:rsidRPr="00445C9E">
              <w:rPr>
                <w:i/>
                <w:sz w:val="20"/>
              </w:rPr>
              <w:t xml:space="preserve">Logical </w:t>
            </w:r>
            <w:r w:rsidR="00CB59A5" w:rsidRPr="00445C9E">
              <w:rPr>
                <w:i/>
                <w:sz w:val="20"/>
              </w:rPr>
              <w:t>r</w:t>
            </w:r>
            <w:r w:rsidRPr="00445C9E">
              <w:rPr>
                <w:i/>
                <w:sz w:val="20"/>
              </w:rPr>
              <w:t>easoning</w:t>
            </w:r>
          </w:p>
          <w:p w14:paraId="367DDD07" w14:textId="77777777" w:rsidR="009F649C" w:rsidRPr="00445C9E" w:rsidRDefault="00CB59A5" w:rsidP="009F649C">
            <w:pPr>
              <w:rPr>
                <w:i/>
                <w:sz w:val="20"/>
              </w:rPr>
            </w:pPr>
            <w:r w:rsidRPr="00445C9E">
              <w:rPr>
                <w:i/>
                <w:sz w:val="20"/>
              </w:rPr>
              <w:t>Bedside monitoring</w:t>
            </w:r>
          </w:p>
          <w:p w14:paraId="1595227F" w14:textId="77777777" w:rsidR="003E7E08" w:rsidRPr="00445C9E" w:rsidRDefault="003E7E08" w:rsidP="009F649C">
            <w:pPr>
              <w:rPr>
                <w:i/>
                <w:sz w:val="20"/>
              </w:rPr>
            </w:pPr>
            <w:r w:rsidRPr="00445C9E">
              <w:rPr>
                <w:i/>
                <w:sz w:val="20"/>
              </w:rPr>
              <w:t>Medication administration</w:t>
            </w:r>
          </w:p>
          <w:p w14:paraId="18C0F5A1" w14:textId="44C519C7" w:rsidR="00CD50FD" w:rsidRPr="00C52B1C" w:rsidRDefault="003E7E08" w:rsidP="00B50B58">
            <w:pPr>
              <w:rPr>
                <w:i/>
                <w:sz w:val="20"/>
              </w:rPr>
            </w:pPr>
            <w:r w:rsidRPr="00445C9E">
              <w:rPr>
                <w:i/>
                <w:sz w:val="20"/>
              </w:rPr>
              <w:t>Patient education</w:t>
            </w:r>
          </w:p>
        </w:tc>
        <w:tc>
          <w:tcPr>
            <w:tcW w:w="6203" w:type="dxa"/>
            <w:gridSpan w:val="2"/>
            <w:vAlign w:val="center"/>
          </w:tcPr>
          <w:p w14:paraId="3D9BD5A4" w14:textId="77777777" w:rsidR="00D20DA9" w:rsidRPr="001700F2" w:rsidRDefault="00D20DA9" w:rsidP="00D20DA9">
            <w:pPr>
              <w:pStyle w:val="Text"/>
            </w:pPr>
          </w:p>
          <w:p w14:paraId="1E5FB83E" w14:textId="77777777" w:rsidR="00CD50FD" w:rsidRPr="001700F2" w:rsidRDefault="00CD50FD" w:rsidP="00CD50FD">
            <w:pPr>
              <w:pStyle w:val="Text"/>
            </w:pPr>
          </w:p>
        </w:tc>
      </w:tr>
      <w:tr w:rsidR="00CD50FD" w:rsidRPr="001700F2" w14:paraId="597FDBD5" w14:textId="77777777" w:rsidTr="00CD50FD">
        <w:trPr>
          <w:trHeight w:val="100"/>
        </w:trPr>
        <w:tc>
          <w:tcPr>
            <w:tcW w:w="3097" w:type="dxa"/>
          </w:tcPr>
          <w:p w14:paraId="01DD2E41" w14:textId="77777777" w:rsidR="00CD50FD" w:rsidRPr="001700F2" w:rsidRDefault="00CD50FD" w:rsidP="00CD50FD"/>
        </w:tc>
        <w:tc>
          <w:tcPr>
            <w:tcW w:w="6203" w:type="dxa"/>
            <w:gridSpan w:val="2"/>
          </w:tcPr>
          <w:p w14:paraId="1D441FAC" w14:textId="77777777" w:rsidR="00CD50FD" w:rsidRPr="001700F2" w:rsidRDefault="00CD50FD" w:rsidP="00CD50FD"/>
        </w:tc>
      </w:tr>
      <w:tr w:rsidR="00CD50FD" w:rsidRPr="001700F2" w14:paraId="5FC357CF" w14:textId="77777777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14:paraId="19215CC3" w14:textId="77777777"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2FF06B46" w14:textId="77777777" w:rsidR="00CD50FD" w:rsidRPr="001700F2" w:rsidRDefault="00F84236" w:rsidP="00D20DA9">
            <w:pPr>
              <w:pStyle w:val="Heading1"/>
            </w:pPr>
            <w:sdt>
              <w:sdtPr>
                <w:id w:val="1294558939"/>
                <w:placeholder>
                  <w:docPart w:val="8220E78219F5814A93870B4353C7F71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35502C61" w14:textId="77777777" w:rsidR="00CD50FD" w:rsidRPr="001700F2" w:rsidRDefault="00CD50FD"/>
        </w:tc>
      </w:tr>
      <w:tr w:rsidR="00CD50FD" w:rsidRPr="001700F2" w14:paraId="33A45F3C" w14:textId="77777777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14:paraId="640C807B" w14:textId="77777777"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14:paraId="4EA9D82F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14:paraId="64D75352" w14:textId="77777777" w:rsidR="00CD50FD" w:rsidRPr="001700F2" w:rsidRDefault="00CD50FD"/>
        </w:tc>
      </w:tr>
    </w:tbl>
    <w:p w14:paraId="372ACDB9" w14:textId="77777777" w:rsidR="00C52B1C" w:rsidRDefault="00C52B1C"/>
    <w:p w14:paraId="084AE59F" w14:textId="77777777" w:rsidR="00C52B1C" w:rsidRDefault="00C52B1C"/>
    <w:p w14:paraId="6D6C70E0" w14:textId="77777777" w:rsidR="00E77C4B" w:rsidRDefault="00E77C4B" w:rsidP="00EF4515">
      <w:pPr>
        <w:rPr>
          <w:b/>
        </w:rPr>
      </w:pPr>
    </w:p>
    <w:p w14:paraId="17E2FA98" w14:textId="77777777" w:rsidR="00EF4515" w:rsidRDefault="00EF4515" w:rsidP="00EF4515">
      <w:pPr>
        <w:rPr>
          <w:b/>
        </w:rPr>
      </w:pPr>
      <w:r>
        <w:rPr>
          <w:b/>
        </w:rPr>
        <w:t>Michael Kennedy RN, BSN</w:t>
      </w:r>
    </w:p>
    <w:p w14:paraId="79B46AE3" w14:textId="77777777" w:rsidR="00EF4515" w:rsidRPr="00154140" w:rsidRDefault="00EF4515" w:rsidP="00EF4515">
      <w:r>
        <w:t>Lead Administrator on Duty (AOD)</w:t>
      </w:r>
    </w:p>
    <w:p w14:paraId="19758638" w14:textId="77777777" w:rsidR="00EF4515" w:rsidRDefault="00EF4515" w:rsidP="00EF4515">
      <w:r>
        <w:t>University Medical Center</w:t>
      </w:r>
    </w:p>
    <w:p w14:paraId="4CAAE0A5" w14:textId="77777777" w:rsidR="00EF4515" w:rsidRDefault="00EF4515" w:rsidP="00EF4515">
      <w:r>
        <w:t>Phone (Work): (915) 521-7200</w:t>
      </w:r>
    </w:p>
    <w:p w14:paraId="5278ECA9" w14:textId="77777777" w:rsidR="00EF4515" w:rsidRDefault="00EF4515" w:rsidP="00EF4515">
      <w:r>
        <w:t>Phone: (915) 472-6453</w:t>
      </w:r>
    </w:p>
    <w:p w14:paraId="436BC14A" w14:textId="77777777" w:rsidR="00813E5B" w:rsidRDefault="00813E5B" w:rsidP="00EF4515"/>
    <w:p w14:paraId="5D18F4B7" w14:textId="77777777" w:rsidR="00813E5B" w:rsidRDefault="00813E5B" w:rsidP="00EF4515"/>
    <w:p w14:paraId="7CF6DF59" w14:textId="77777777" w:rsidR="00813E5B" w:rsidRDefault="00813E5B" w:rsidP="00813E5B">
      <w:pPr>
        <w:rPr>
          <w:b/>
        </w:rPr>
      </w:pPr>
      <w:r>
        <w:rPr>
          <w:b/>
        </w:rPr>
        <w:t>Gloria Salazar MSN, RN, MA, CA-CP SANE</w:t>
      </w:r>
    </w:p>
    <w:p w14:paraId="25E3624E" w14:textId="77777777" w:rsidR="00813E5B" w:rsidRDefault="00813E5B" w:rsidP="00813E5B">
      <w:r>
        <w:t>Trauma Manager of Education, Prevention, and SANE program</w:t>
      </w:r>
    </w:p>
    <w:p w14:paraId="1F3EFF50" w14:textId="77777777" w:rsidR="00813E5B" w:rsidRDefault="00813E5B" w:rsidP="00813E5B">
      <w:proofErr w:type="spellStart"/>
      <w:r>
        <w:t>Univeristy</w:t>
      </w:r>
      <w:proofErr w:type="spellEnd"/>
      <w:r>
        <w:t xml:space="preserve"> Medical Center</w:t>
      </w:r>
    </w:p>
    <w:p w14:paraId="4ED563A6" w14:textId="77777777" w:rsidR="00813E5B" w:rsidRDefault="00813E5B" w:rsidP="00813E5B">
      <w:r>
        <w:t xml:space="preserve">Email: </w:t>
      </w:r>
      <w:hyperlink r:id="rId10" w:history="1">
        <w:r w:rsidRPr="0049577E">
          <w:rPr>
            <w:rStyle w:val="Hyperlink"/>
          </w:rPr>
          <w:t>gsalazar@umcelpaso.org</w:t>
        </w:r>
      </w:hyperlink>
    </w:p>
    <w:p w14:paraId="6B5CAAFF" w14:textId="77777777" w:rsidR="00813E5B" w:rsidRPr="005E605B" w:rsidRDefault="00813E5B" w:rsidP="00813E5B">
      <w:r>
        <w:t>Phone: (915) 521-7556</w:t>
      </w:r>
    </w:p>
    <w:p w14:paraId="17E31059" w14:textId="77777777" w:rsidR="00813E5B" w:rsidRDefault="00813E5B" w:rsidP="00EF4515"/>
    <w:p w14:paraId="2FD4F5B5" w14:textId="77777777" w:rsidR="00EF4515" w:rsidRDefault="00EF4515" w:rsidP="00EF4515">
      <w:pPr>
        <w:rPr>
          <w:b/>
        </w:rPr>
      </w:pPr>
    </w:p>
    <w:p w14:paraId="412A2CC5" w14:textId="77777777" w:rsidR="00EF4515" w:rsidRPr="00BD0280" w:rsidRDefault="00EF4515" w:rsidP="00EF4515">
      <w:pPr>
        <w:rPr>
          <w:b/>
        </w:rPr>
      </w:pPr>
      <w:r>
        <w:rPr>
          <w:b/>
        </w:rPr>
        <w:t>Ruben Ramos AGACNP-BC</w:t>
      </w:r>
    </w:p>
    <w:p w14:paraId="0A0458CA" w14:textId="77777777" w:rsidR="00EF4515" w:rsidRDefault="00EF4515" w:rsidP="00EF4515">
      <w:r>
        <w:t>Department of Neurosurgery</w:t>
      </w:r>
    </w:p>
    <w:p w14:paraId="63CEF1FB" w14:textId="77777777" w:rsidR="00EF4515" w:rsidRDefault="00EF4515" w:rsidP="00EF4515">
      <w:r>
        <w:t>University Medical Center</w:t>
      </w:r>
    </w:p>
    <w:p w14:paraId="152617A8" w14:textId="77777777" w:rsidR="00EF4515" w:rsidRDefault="00EF4515" w:rsidP="00EF4515">
      <w:r>
        <w:t>Phone: (915) 256-4019</w:t>
      </w:r>
    </w:p>
    <w:p w14:paraId="40DD514B" w14:textId="77777777" w:rsidR="00EF4515" w:rsidRDefault="00EF4515"/>
    <w:p w14:paraId="2CCC2095" w14:textId="77777777" w:rsidR="004C61DB" w:rsidRDefault="004C61DB"/>
    <w:p w14:paraId="2E0AC713" w14:textId="2F83351E" w:rsidR="004C61DB" w:rsidRDefault="00DD3234">
      <w:pPr>
        <w:rPr>
          <w:b/>
        </w:rPr>
      </w:pPr>
      <w:r>
        <w:rPr>
          <w:b/>
        </w:rPr>
        <w:t xml:space="preserve">Esmeralda Gold </w:t>
      </w:r>
      <w:r w:rsidR="00C52B1C">
        <w:rPr>
          <w:b/>
        </w:rPr>
        <w:t>RN, BSN</w:t>
      </w:r>
      <w:r w:rsidR="00BD0280" w:rsidRPr="00BD0280">
        <w:rPr>
          <w:b/>
        </w:rPr>
        <w:t xml:space="preserve"> </w:t>
      </w:r>
    </w:p>
    <w:p w14:paraId="6E8400A9" w14:textId="77777777" w:rsidR="00BD0280" w:rsidRDefault="00DD3234">
      <w:r>
        <w:t>Float Pool Nurse</w:t>
      </w:r>
    </w:p>
    <w:p w14:paraId="591A4EA6" w14:textId="77777777" w:rsidR="00BD0280" w:rsidRDefault="00DD3234" w:rsidP="00BD0280">
      <w:r>
        <w:t>University Medical Center / The Hospitals of Providence</w:t>
      </w:r>
    </w:p>
    <w:p w14:paraId="61482EDD" w14:textId="77777777" w:rsidR="00BD0280" w:rsidRPr="00DD3234" w:rsidRDefault="00BD0280" w:rsidP="00BD0280">
      <w:pPr>
        <w:rPr>
          <w:color w:val="FFFF00"/>
        </w:rPr>
      </w:pPr>
      <w:r>
        <w:t xml:space="preserve">Email: </w:t>
      </w:r>
      <w:r w:rsidR="00DD3234">
        <w:rPr>
          <w:color w:val="FFC000"/>
          <w:u w:val="single"/>
        </w:rPr>
        <w:t>esmergold@aol</w:t>
      </w:r>
      <w:r w:rsidR="00DD3234" w:rsidRPr="00DD3234">
        <w:rPr>
          <w:color w:val="FFC000"/>
          <w:u w:val="single"/>
        </w:rPr>
        <w:t>.com</w:t>
      </w:r>
    </w:p>
    <w:p w14:paraId="293AB817" w14:textId="77777777" w:rsidR="00BD0280" w:rsidRDefault="00BD0280" w:rsidP="00BD0280">
      <w:r>
        <w:t xml:space="preserve">Phone: </w:t>
      </w:r>
      <w:r w:rsidR="005E7D96">
        <w:t xml:space="preserve">(915) </w:t>
      </w:r>
      <w:r w:rsidR="00DD3234">
        <w:t>820-9111</w:t>
      </w:r>
    </w:p>
    <w:p w14:paraId="4CB52219" w14:textId="77777777" w:rsidR="00BD0280" w:rsidRDefault="00BD0280">
      <w:pPr>
        <w:rPr>
          <w:b/>
        </w:rPr>
      </w:pPr>
    </w:p>
    <w:p w14:paraId="5BE9E775" w14:textId="77777777" w:rsidR="00565CEA" w:rsidRDefault="00565CEA">
      <w:pPr>
        <w:rPr>
          <w:b/>
        </w:rPr>
      </w:pPr>
    </w:p>
    <w:p w14:paraId="37614D32" w14:textId="57999265" w:rsidR="00337F7D" w:rsidRDefault="00337F7D">
      <w:pPr>
        <w:rPr>
          <w:b/>
        </w:rPr>
      </w:pPr>
      <w:r>
        <w:rPr>
          <w:b/>
        </w:rPr>
        <w:t xml:space="preserve">Rebecca Torres </w:t>
      </w:r>
      <w:r w:rsidR="00C52B1C">
        <w:rPr>
          <w:b/>
        </w:rPr>
        <w:t>RN, MSN</w:t>
      </w:r>
    </w:p>
    <w:p w14:paraId="2ADB3AE7" w14:textId="77777777" w:rsidR="00565CEA" w:rsidRDefault="00565CEA" w:rsidP="00565CEA">
      <w:r>
        <w:t>Professor of Nursing / Clinical Coordinator</w:t>
      </w:r>
    </w:p>
    <w:p w14:paraId="376F6B30" w14:textId="77777777" w:rsidR="00565CEA" w:rsidRDefault="00565CEA" w:rsidP="00565CEA">
      <w:r>
        <w:t>El Paso Community College- Rio Grande Campus</w:t>
      </w:r>
    </w:p>
    <w:p w14:paraId="486FDDEA" w14:textId="77777777" w:rsidR="00565CEA" w:rsidRDefault="00565CEA" w:rsidP="00565CEA">
      <w:r>
        <w:t xml:space="preserve">Email: </w:t>
      </w:r>
      <w:hyperlink r:id="rId11" w:history="1">
        <w:r w:rsidRPr="000D3CC4">
          <w:rPr>
            <w:rStyle w:val="Hyperlink"/>
          </w:rPr>
          <w:t>rtorr134@epcc.edu</w:t>
        </w:r>
      </w:hyperlink>
      <w:r>
        <w:t xml:space="preserve"> </w:t>
      </w:r>
    </w:p>
    <w:p w14:paraId="4BD50E02" w14:textId="2833EE3D" w:rsidR="00445C9E" w:rsidRDefault="00565CEA">
      <w:r>
        <w:t xml:space="preserve">Phone: </w:t>
      </w:r>
      <w:r w:rsidR="005E7D96">
        <w:t>(915) 549-1552</w:t>
      </w:r>
    </w:p>
    <w:p w14:paraId="6B47555A" w14:textId="77777777" w:rsidR="00811D82" w:rsidRPr="00811D82" w:rsidRDefault="00811D82"/>
    <w:p w14:paraId="4787312D" w14:textId="77777777" w:rsidR="00445C9E" w:rsidRDefault="00445C9E">
      <w:pPr>
        <w:rPr>
          <w:b/>
        </w:rPr>
      </w:pPr>
    </w:p>
    <w:p w14:paraId="28766C02" w14:textId="77777777" w:rsidR="00445C9E" w:rsidRPr="00445C9E" w:rsidRDefault="00445C9E" w:rsidP="00445C9E">
      <w:pPr>
        <w:jc w:val="center"/>
        <w:rPr>
          <w:i/>
        </w:rPr>
      </w:pPr>
      <w:r w:rsidRPr="00445C9E">
        <w:rPr>
          <w:i/>
        </w:rPr>
        <w:t>Additional references available upon request.</w:t>
      </w:r>
    </w:p>
    <w:sectPr w:rsidR="00445C9E" w:rsidRPr="00445C9E" w:rsidSect="00F316AD">
      <w:headerReference w:type="default" r:id="rId12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B9C5A" w14:textId="77777777" w:rsidR="00F84236" w:rsidRDefault="00F84236" w:rsidP="00F316AD">
      <w:r>
        <w:separator/>
      </w:r>
    </w:p>
  </w:endnote>
  <w:endnote w:type="continuationSeparator" w:id="0">
    <w:p w14:paraId="1193A098" w14:textId="77777777" w:rsidR="00F84236" w:rsidRDefault="00F84236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16C91" w14:textId="77777777" w:rsidR="00F84236" w:rsidRDefault="00F84236" w:rsidP="00F316AD">
      <w:r>
        <w:separator/>
      </w:r>
    </w:p>
  </w:footnote>
  <w:footnote w:type="continuationSeparator" w:id="0">
    <w:p w14:paraId="42884ACA" w14:textId="77777777" w:rsidR="00F84236" w:rsidRDefault="00F84236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AA11" w14:textId="77777777" w:rsidR="00F316AD" w:rsidRPr="001700F2" w:rsidRDefault="00F316AD">
    <w:pPr>
      <w:pStyle w:val="Header"/>
    </w:pPr>
    <w:r w:rsidRPr="001700F2">
      <w:rPr>
        <w:rFonts w:asci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FA93AF" wp14:editId="06008B5A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09D968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D08"/>
    <w:multiLevelType w:val="hybridMultilevel"/>
    <w:tmpl w:val="FCF4B628"/>
    <w:lvl w:ilvl="0" w:tplc="4222A8A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45"/>
    <w:rsid w:val="00036F1E"/>
    <w:rsid w:val="000B58C5"/>
    <w:rsid w:val="00123A93"/>
    <w:rsid w:val="00126935"/>
    <w:rsid w:val="00154140"/>
    <w:rsid w:val="001700F2"/>
    <w:rsid w:val="00172303"/>
    <w:rsid w:val="001871FF"/>
    <w:rsid w:val="001F4150"/>
    <w:rsid w:val="00236363"/>
    <w:rsid w:val="00241752"/>
    <w:rsid w:val="00261BF4"/>
    <w:rsid w:val="0029715D"/>
    <w:rsid w:val="002D3809"/>
    <w:rsid w:val="00337F7D"/>
    <w:rsid w:val="00356CDD"/>
    <w:rsid w:val="003636B2"/>
    <w:rsid w:val="003971CC"/>
    <w:rsid w:val="003D7C67"/>
    <w:rsid w:val="003E7E08"/>
    <w:rsid w:val="0040233B"/>
    <w:rsid w:val="00445C9E"/>
    <w:rsid w:val="004C61DB"/>
    <w:rsid w:val="004D0355"/>
    <w:rsid w:val="004E6224"/>
    <w:rsid w:val="00512866"/>
    <w:rsid w:val="00540382"/>
    <w:rsid w:val="00565CEA"/>
    <w:rsid w:val="005D2581"/>
    <w:rsid w:val="005E7D96"/>
    <w:rsid w:val="006137AF"/>
    <w:rsid w:val="00617740"/>
    <w:rsid w:val="0064121F"/>
    <w:rsid w:val="00690A77"/>
    <w:rsid w:val="006C60E6"/>
    <w:rsid w:val="00725EAC"/>
    <w:rsid w:val="007818BD"/>
    <w:rsid w:val="008109F7"/>
    <w:rsid w:val="00811D82"/>
    <w:rsid w:val="00813E5B"/>
    <w:rsid w:val="00823577"/>
    <w:rsid w:val="0084555A"/>
    <w:rsid w:val="0089710E"/>
    <w:rsid w:val="008C1938"/>
    <w:rsid w:val="008F0D51"/>
    <w:rsid w:val="00940AE8"/>
    <w:rsid w:val="009F649C"/>
    <w:rsid w:val="00A74E15"/>
    <w:rsid w:val="00B152EF"/>
    <w:rsid w:val="00B50B58"/>
    <w:rsid w:val="00BC0558"/>
    <w:rsid w:val="00BD0280"/>
    <w:rsid w:val="00C52B1C"/>
    <w:rsid w:val="00C55D85"/>
    <w:rsid w:val="00CB59A5"/>
    <w:rsid w:val="00CD50FD"/>
    <w:rsid w:val="00CF6706"/>
    <w:rsid w:val="00D20DA9"/>
    <w:rsid w:val="00D2477E"/>
    <w:rsid w:val="00D26A79"/>
    <w:rsid w:val="00D52095"/>
    <w:rsid w:val="00D954B8"/>
    <w:rsid w:val="00DD3234"/>
    <w:rsid w:val="00DD5C35"/>
    <w:rsid w:val="00E77C4B"/>
    <w:rsid w:val="00EA03EF"/>
    <w:rsid w:val="00EB4E94"/>
    <w:rsid w:val="00EE767F"/>
    <w:rsid w:val="00EF4515"/>
    <w:rsid w:val="00F1126E"/>
    <w:rsid w:val="00F24307"/>
    <w:rsid w:val="00F31284"/>
    <w:rsid w:val="00F316AD"/>
    <w:rsid w:val="00F84236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709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semiHidden/>
    <w:qFormat/>
    <w:rsid w:val="003E7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280"/>
    <w:rPr>
      <w:color w:val="F7B61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torr134@epcc.edu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gsalazar@umcelpas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user1/Library/Containers/com.microsoft.Word/Data/Library/Application%20Support/Microsoft/Office/16.0/DTS/Search/%7B499A72DB-971A-1F43-8CCF-FE40A3DC7D00%7Dtf8961665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754B2B5D3C9E4C87DFDC477C2DB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B9AF-5C1C-E54E-8277-54E21A527F2A}"/>
      </w:docPartPr>
      <w:docPartBody>
        <w:p w:rsidR="00647973" w:rsidRDefault="00907D4A">
          <w:pPr>
            <w:pStyle w:val="78754B2B5D3C9E4C87DFDC477C2DB4DD"/>
          </w:pPr>
          <w:r w:rsidRPr="001700F2">
            <w:t>EDUCATION</w:t>
          </w:r>
        </w:p>
      </w:docPartBody>
    </w:docPart>
    <w:docPart>
      <w:docPartPr>
        <w:name w:val="478632368144914A9154579CF18E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EA137-A6FD-0340-B934-C0B260185E94}"/>
      </w:docPartPr>
      <w:docPartBody>
        <w:p w:rsidR="00647973" w:rsidRDefault="00907D4A">
          <w:pPr>
            <w:pStyle w:val="478632368144914A9154579CF18EB1AD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8220E78219F5814A93870B4353C7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8423-48A8-4447-B974-4DF508BC2E58}"/>
      </w:docPartPr>
      <w:docPartBody>
        <w:p w:rsidR="00647973" w:rsidRDefault="00907D4A">
          <w:pPr>
            <w:pStyle w:val="8220E78219F5814A93870B4353C7F71F"/>
          </w:pPr>
          <w:r w:rsidRPr="001700F2">
            <w:t>REFERENCES</w:t>
          </w:r>
        </w:p>
      </w:docPartBody>
    </w:docPart>
    <w:docPart>
      <w:docPartPr>
        <w:name w:val="5D5C5B7CC2D05A49BA8EF9F95D62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C4C63-70BF-3A40-9CB3-5E79DE7EB78B}"/>
      </w:docPartPr>
      <w:docPartBody>
        <w:p w:rsidR="00647973" w:rsidRDefault="00F45802" w:rsidP="00F45802">
          <w:pPr>
            <w:pStyle w:val="5D5C5B7CC2D05A49BA8EF9F95D6295E3"/>
          </w:pPr>
          <w:r w:rsidRPr="00D26A79">
            <w:t>KEY SKILLS</w:t>
          </w:r>
        </w:p>
      </w:docPartBody>
    </w:docPart>
    <w:docPart>
      <w:docPartPr>
        <w:name w:val="435F44C6D091E14CA1D2A8683353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A40C-C4EB-7B4E-B61F-15CBBB6109E8}"/>
      </w:docPartPr>
      <w:docPartBody>
        <w:p w:rsidR="00647973" w:rsidRDefault="00F45802" w:rsidP="00F45802">
          <w:pPr>
            <w:pStyle w:val="435F44C6D091E14CA1D2A8683353B89A"/>
          </w:pPr>
          <w:r w:rsidRPr="00D26A79">
            <w:rPr>
              <w:rStyle w:val="Accent"/>
            </w:rP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02"/>
    <w:rsid w:val="000665E0"/>
    <w:rsid w:val="00103D45"/>
    <w:rsid w:val="00187759"/>
    <w:rsid w:val="002913F4"/>
    <w:rsid w:val="00647973"/>
    <w:rsid w:val="008A46CF"/>
    <w:rsid w:val="008A657E"/>
    <w:rsid w:val="008D7212"/>
    <w:rsid w:val="00907D4A"/>
    <w:rsid w:val="009319D6"/>
    <w:rsid w:val="00962E3A"/>
    <w:rsid w:val="00BC1B1D"/>
    <w:rsid w:val="00D53732"/>
    <w:rsid w:val="00F4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F4124C285C4E458BEF1A75895C1DB2">
    <w:name w:val="61F4124C285C4E458BEF1A75895C1DB2"/>
  </w:style>
  <w:style w:type="paragraph" w:customStyle="1" w:styleId="A4B7B88CAC5F4A458641A34340E7A472">
    <w:name w:val="A4B7B88CAC5F4A458641A34340E7A472"/>
  </w:style>
  <w:style w:type="paragraph" w:customStyle="1" w:styleId="D8620CB6E77F2E4C834FE22644C4A123">
    <w:name w:val="D8620CB6E77F2E4C834FE22644C4A123"/>
  </w:style>
  <w:style w:type="paragraph" w:customStyle="1" w:styleId="EE7BC5E3A786CF4D9C39A9436834EF6D">
    <w:name w:val="EE7BC5E3A786CF4D9C39A9436834EF6D"/>
  </w:style>
  <w:style w:type="paragraph" w:customStyle="1" w:styleId="B33DC351F1680E49B1AD93312B26BD0C">
    <w:name w:val="B33DC351F1680E49B1AD93312B26BD0C"/>
  </w:style>
  <w:style w:type="paragraph" w:customStyle="1" w:styleId="8FD4EFCADF387E47960793F2D8654257">
    <w:name w:val="8FD4EFCADF387E47960793F2D8654257"/>
  </w:style>
  <w:style w:type="paragraph" w:customStyle="1" w:styleId="E0E39B48753C9D4BAB300A8A12C80406">
    <w:name w:val="E0E39B48753C9D4BAB300A8A12C80406"/>
  </w:style>
  <w:style w:type="paragraph" w:customStyle="1" w:styleId="6045CC43602C6D4A9AFF0843806995D4">
    <w:name w:val="6045CC43602C6D4A9AFF0843806995D4"/>
  </w:style>
  <w:style w:type="paragraph" w:customStyle="1" w:styleId="78754B2B5D3C9E4C87DFDC477C2DB4DD">
    <w:name w:val="78754B2B5D3C9E4C87DFDC477C2DB4DD"/>
  </w:style>
  <w:style w:type="character" w:customStyle="1" w:styleId="Accent">
    <w:name w:val="Accent"/>
    <w:basedOn w:val="DefaultParagraphFont"/>
    <w:uiPriority w:val="1"/>
    <w:qFormat/>
    <w:rsid w:val="00F45802"/>
    <w:rPr>
      <w:color w:val="ED7D31" w:themeColor="accent2"/>
    </w:rPr>
  </w:style>
  <w:style w:type="paragraph" w:customStyle="1" w:styleId="478632368144914A9154579CF18EB1AD">
    <w:name w:val="478632368144914A9154579CF18EB1AD"/>
  </w:style>
  <w:style w:type="paragraph" w:customStyle="1" w:styleId="E6D97F7115C4B44CAED158775C0FDF0E">
    <w:name w:val="E6D97F7115C4B44CAED158775C0FDF0E"/>
  </w:style>
  <w:style w:type="paragraph" w:customStyle="1" w:styleId="Text">
    <w:name w:val="Text"/>
    <w:basedOn w:val="Normal"/>
    <w:next w:val="Normal"/>
    <w:uiPriority w:val="3"/>
    <w:qFormat/>
    <w:pPr>
      <w:spacing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23706646BE3B80498BF99F99B25785A7">
    <w:name w:val="23706646BE3B80498BF99F99B25785A7"/>
  </w:style>
  <w:style w:type="paragraph" w:customStyle="1" w:styleId="76F190756A8B47409FE7CD7641A2F336">
    <w:name w:val="76F190756A8B47409FE7CD7641A2F336"/>
  </w:style>
  <w:style w:type="paragraph" w:customStyle="1" w:styleId="297C5BF29FE5E345BA59CBA859326A0D">
    <w:name w:val="297C5BF29FE5E345BA59CBA859326A0D"/>
  </w:style>
  <w:style w:type="paragraph" w:customStyle="1" w:styleId="4BFD8E9D37824B498C60789AAD3B734C">
    <w:name w:val="4BFD8E9D37824B498C60789AAD3B734C"/>
  </w:style>
  <w:style w:type="paragraph" w:customStyle="1" w:styleId="9D9E36D02033E043AA6B2E618D2BC95F">
    <w:name w:val="9D9E36D02033E043AA6B2E618D2BC95F"/>
  </w:style>
  <w:style w:type="paragraph" w:customStyle="1" w:styleId="09EF1A5CD164C84BBB7D410E6418BBE4">
    <w:name w:val="09EF1A5CD164C84BBB7D410E6418BBE4"/>
  </w:style>
  <w:style w:type="paragraph" w:customStyle="1" w:styleId="CDEE905407AF134BA9B3864DEF9774B7">
    <w:name w:val="CDEE905407AF134BA9B3864DEF9774B7"/>
  </w:style>
  <w:style w:type="paragraph" w:customStyle="1" w:styleId="C7C8696DDD3F2C4BB99B7FF6EDB39BF8">
    <w:name w:val="C7C8696DDD3F2C4BB99B7FF6EDB39BF8"/>
  </w:style>
  <w:style w:type="paragraph" w:customStyle="1" w:styleId="A7EA453356948E45A96C0516601DD71D">
    <w:name w:val="A7EA453356948E45A96C0516601DD71D"/>
  </w:style>
  <w:style w:type="paragraph" w:customStyle="1" w:styleId="04B92A937F9D0C499700CA21BAA5C9AC">
    <w:name w:val="04B92A937F9D0C499700CA21BAA5C9AC"/>
  </w:style>
  <w:style w:type="paragraph" w:customStyle="1" w:styleId="ADC44E17F1B90849BAA86F381D7A6EB8">
    <w:name w:val="ADC44E17F1B90849BAA86F381D7A6EB8"/>
  </w:style>
  <w:style w:type="paragraph" w:customStyle="1" w:styleId="11CAD9323074A04CA7B4272D3E1AE5A6">
    <w:name w:val="11CAD9323074A04CA7B4272D3E1AE5A6"/>
  </w:style>
  <w:style w:type="paragraph" w:customStyle="1" w:styleId="B1548F3234968044B30CE4B4DB369B72">
    <w:name w:val="B1548F3234968044B30CE4B4DB369B72"/>
  </w:style>
  <w:style w:type="paragraph" w:customStyle="1" w:styleId="928D5262D886AD4090F9F46A5D419372">
    <w:name w:val="928D5262D886AD4090F9F46A5D419372"/>
  </w:style>
  <w:style w:type="paragraph" w:customStyle="1" w:styleId="CFB820B4836C8747B57EFEDAC2E76EBC">
    <w:name w:val="CFB820B4836C8747B57EFEDAC2E76EBC"/>
  </w:style>
  <w:style w:type="paragraph" w:customStyle="1" w:styleId="020E6A1F2574364EAA0809AA70489313">
    <w:name w:val="020E6A1F2574364EAA0809AA70489313"/>
  </w:style>
  <w:style w:type="paragraph" w:customStyle="1" w:styleId="BC17A9DC528299498DA7BBBD1FE60E6D">
    <w:name w:val="BC17A9DC528299498DA7BBBD1FE60E6D"/>
  </w:style>
  <w:style w:type="paragraph" w:customStyle="1" w:styleId="59EBE8487534424B8BD8BD7F2CA8BCAB">
    <w:name w:val="59EBE8487534424B8BD8BD7F2CA8BCAB"/>
  </w:style>
  <w:style w:type="paragraph" w:customStyle="1" w:styleId="40291430B6EED64BA89CC770C8474355">
    <w:name w:val="40291430B6EED64BA89CC770C8474355"/>
  </w:style>
  <w:style w:type="paragraph" w:customStyle="1" w:styleId="074EE434E4D6574E8A23B7D3E04D54A0">
    <w:name w:val="074EE434E4D6574E8A23B7D3E04D54A0"/>
  </w:style>
  <w:style w:type="paragraph" w:customStyle="1" w:styleId="8FC2EC8C5E9FAA4D90AF9375BC62D308">
    <w:name w:val="8FC2EC8C5E9FAA4D90AF9375BC62D308"/>
  </w:style>
  <w:style w:type="paragraph" w:customStyle="1" w:styleId="8220E78219F5814A93870B4353C7F71F">
    <w:name w:val="8220E78219F5814A93870B4353C7F71F"/>
  </w:style>
  <w:style w:type="paragraph" w:customStyle="1" w:styleId="71CFCFDF8F172C4688E78231A76746BE">
    <w:name w:val="71CFCFDF8F172C4688E78231A76746BE"/>
  </w:style>
  <w:style w:type="paragraph" w:customStyle="1" w:styleId="0421A77DAD9D7A4A90E288F3BD42A87B">
    <w:name w:val="0421A77DAD9D7A4A90E288F3BD42A87B"/>
    <w:rsid w:val="00F45802"/>
  </w:style>
  <w:style w:type="paragraph" w:customStyle="1" w:styleId="B05739DF56A141499BAAAA9046AF01E1">
    <w:name w:val="B05739DF56A141499BAAAA9046AF01E1"/>
    <w:rsid w:val="00F45802"/>
  </w:style>
  <w:style w:type="paragraph" w:customStyle="1" w:styleId="B51EA4A08B8E5D4498690D11398B2C65">
    <w:name w:val="B51EA4A08B8E5D4498690D11398B2C65"/>
    <w:rsid w:val="00F45802"/>
  </w:style>
  <w:style w:type="paragraph" w:customStyle="1" w:styleId="D3D62F0EBE5B6A46A3844760A86E03FD">
    <w:name w:val="D3D62F0EBE5B6A46A3844760A86E03FD"/>
    <w:rsid w:val="00F45802"/>
  </w:style>
  <w:style w:type="paragraph" w:customStyle="1" w:styleId="5D5C5B7CC2D05A49BA8EF9F95D6295E3">
    <w:name w:val="5D5C5B7CC2D05A49BA8EF9F95D6295E3"/>
    <w:rsid w:val="00F45802"/>
  </w:style>
  <w:style w:type="paragraph" w:customStyle="1" w:styleId="435F44C6D091E14CA1D2A8683353B89A">
    <w:name w:val="435F44C6D091E14CA1D2A8683353B89A"/>
    <w:rsid w:val="00F45802"/>
  </w:style>
  <w:style w:type="paragraph" w:customStyle="1" w:styleId="A6CA003139648947AA8FBCA409F970BE">
    <w:name w:val="A6CA003139648947AA8FBCA409F970BE"/>
    <w:rsid w:val="00F45802"/>
  </w:style>
  <w:style w:type="paragraph" w:customStyle="1" w:styleId="DBF477507EF93C4AB2C6C2EBE5CAEA93">
    <w:name w:val="DBF477507EF93C4AB2C6C2EBE5CAEA93"/>
    <w:rsid w:val="00F45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{499A72DB-971A-1F43-8CCF-FE40A3DC7D00}tf89616653.dotx</Template>
  <TotalTime>0</TotalTime>
  <Pages>2</Pages>
  <Words>325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2021-02-24T21:59:00Z</dcterms:created>
  <dcterms:modified xsi:type="dcterms:W3CDTF">2021-02-24T21:59:00Z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