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85004" w:rsidRDefault="00BE02D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Jahwinn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Stewart</w:t>
      </w:r>
    </w:p>
    <w:p w14:paraId="00000002" w14:textId="77777777" w:rsidR="00D85004" w:rsidRDefault="00BE02DF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11473 S.W. 236 Lane, Homestead, FL, 33032 • Email: Stewartjahwinn@yahoo.com • 786-222-4964</w:t>
      </w:r>
    </w:p>
    <w:p w14:paraId="00000003" w14:textId="77777777" w:rsidR="00D85004" w:rsidRDefault="00BE02D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SUMMARY OF QUALIFICATIONS</w:t>
      </w:r>
    </w:p>
    <w:p w14:paraId="00000004" w14:textId="77777777" w:rsidR="00D85004" w:rsidRDefault="00BE02DF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Demonstrates excellent patient care and communication skills that have been recognized by</w:t>
      </w:r>
    </w:p>
    <w:p w14:paraId="00000005" w14:textId="77777777" w:rsidR="00D85004" w:rsidRDefault="00BE02DF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 management and other health care professionals.</w:t>
      </w:r>
    </w:p>
    <w:p w14:paraId="00000006" w14:textId="77777777" w:rsidR="00D85004" w:rsidRDefault="00BE02DF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Dedicated and motivated learner with excellent critical thinking and problem-solving skills.</w:t>
      </w:r>
    </w:p>
    <w:p w14:paraId="00000007" w14:textId="77777777" w:rsidR="00D85004" w:rsidRDefault="00BE02DF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Exceptional skills in time management, organization, and resource management.</w:t>
      </w:r>
    </w:p>
    <w:p w14:paraId="00000008" w14:textId="77777777" w:rsidR="00D85004" w:rsidRDefault="00BE02DF">
      <w:pPr>
        <w:numPr>
          <w:ilvl w:val="0"/>
          <w:numId w:val="3"/>
        </w:numPr>
        <w:spacing w:after="0" w:line="276" w:lineRule="auto"/>
        <w:rPr>
          <w:color w:val="000000"/>
        </w:rPr>
      </w:pPr>
      <w:r>
        <w:rPr>
          <w:color w:val="000000"/>
        </w:rPr>
        <w:t>Educates patients and families on disease processes, procedures and other aspects of therapeutic regimens; including medications and pain management techniques.</w:t>
      </w:r>
    </w:p>
    <w:p w14:paraId="00000009" w14:textId="77777777" w:rsidR="00D85004" w:rsidRDefault="00BE02DF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effectively in an interdisciplinary team to provide complete patient care.</w:t>
      </w:r>
    </w:p>
    <w:p w14:paraId="0000000A" w14:textId="77777777" w:rsidR="00D85004" w:rsidRDefault="00BE02DF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0000000B" w14:textId="77777777" w:rsidR="00D85004" w:rsidRDefault="00BE02DF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</w:t>
      </w:r>
    </w:p>
    <w:p w14:paraId="0000000C" w14:textId="77777777" w:rsidR="00D85004" w:rsidRDefault="00BE02DF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Barry University, Miami Shores, FL</w:t>
      </w:r>
      <w:r>
        <w:rPr>
          <w:rFonts w:ascii="Times New Roman" w:eastAsia="Times New Roman" w:hAnsi="Times New Roman" w:cs="Times New Roman"/>
          <w:b/>
        </w:rPr>
        <w:t xml:space="preserve"> • Bachelors of Science in Nursing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December 2017</w:t>
      </w:r>
    </w:p>
    <w:p w14:paraId="0000000D" w14:textId="77777777" w:rsidR="00D85004" w:rsidRDefault="00BE02DF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Miami Dade College, Miami, FL </w:t>
      </w:r>
      <w:r>
        <w:rPr>
          <w:rFonts w:ascii="Times New Roman" w:eastAsia="Times New Roman" w:hAnsi="Times New Roman" w:cs="Times New Roman"/>
          <w:b/>
        </w:rPr>
        <w:t xml:space="preserve">• Associates in Arts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August 2015</w:t>
      </w:r>
    </w:p>
    <w:p w14:paraId="0000000E" w14:textId="77777777" w:rsidR="00D85004" w:rsidRDefault="00BE02DF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PROFESSIONAL EXPERIENCE </w:t>
      </w:r>
    </w:p>
    <w:p w14:paraId="0000000F" w14:textId="77777777" w:rsidR="00D85004" w:rsidRDefault="00BE02DF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Baptist Hospital, Miami, FL:</w:t>
      </w:r>
      <w:r>
        <w:rPr>
          <w:rFonts w:ascii="Times New Roman" w:eastAsia="Times New Roman" w:hAnsi="Times New Roman" w:cs="Times New Roman"/>
          <w:b/>
        </w:rPr>
        <w:t xml:space="preserve"> Emergency Department                                              August 2018-Present </w:t>
      </w:r>
    </w:p>
    <w:p w14:paraId="00000010" w14:textId="77777777" w:rsidR="00D85004" w:rsidRDefault="00BE02DF">
      <w:pPr>
        <w:numPr>
          <w:ilvl w:val="0"/>
          <w:numId w:val="1"/>
        </w:numPr>
        <w:spacing w:after="0" w:line="276" w:lineRule="auto"/>
      </w:pPr>
      <w:r>
        <w:rPr>
          <w:rFonts w:ascii="Times New Roman" w:eastAsia="Times New Roman" w:hAnsi="Times New Roman" w:cs="Times New Roman"/>
        </w:rPr>
        <w:t>Functions in the role of an RN providing holistic patient care in accordance with unit standards.</w:t>
      </w:r>
    </w:p>
    <w:p w14:paraId="00000011" w14:textId="77777777" w:rsidR="00D85004" w:rsidRDefault="00BE02DF">
      <w:pPr>
        <w:numPr>
          <w:ilvl w:val="0"/>
          <w:numId w:val="1"/>
        </w:numPr>
        <w:spacing w:after="0" w:line="276" w:lineRule="auto"/>
      </w:pPr>
      <w:r>
        <w:rPr>
          <w:rFonts w:ascii="Times New Roman" w:eastAsia="Times New Roman" w:hAnsi="Times New Roman" w:cs="Times New Roman"/>
        </w:rPr>
        <w:t xml:space="preserve">Assess and care for acutely ill patients with the use of patient care plans. </w:t>
      </w:r>
    </w:p>
    <w:p w14:paraId="00000012" w14:textId="77777777" w:rsidR="00D85004" w:rsidRDefault="00BE02DF">
      <w:pPr>
        <w:numPr>
          <w:ilvl w:val="0"/>
          <w:numId w:val="1"/>
        </w:numPr>
        <w:spacing w:after="0" w:line="276" w:lineRule="auto"/>
      </w:pPr>
      <w:r>
        <w:rPr>
          <w:rFonts w:ascii="Times New Roman" w:eastAsia="Times New Roman" w:hAnsi="Times New Roman" w:cs="Times New Roman"/>
        </w:rPr>
        <w:t>Communicating with patient and family regarding pertinent data regarding illness and disease processes.</w:t>
      </w:r>
    </w:p>
    <w:p w14:paraId="00000013" w14:textId="77777777" w:rsidR="00D85004" w:rsidRDefault="00D85004">
      <w:pPr>
        <w:spacing w:after="0" w:line="276" w:lineRule="auto"/>
        <w:ind w:left="540" w:hanging="360"/>
        <w:rPr>
          <w:rFonts w:ascii="Times New Roman" w:eastAsia="Times New Roman" w:hAnsi="Times New Roman" w:cs="Times New Roman"/>
        </w:rPr>
      </w:pPr>
    </w:p>
    <w:p w14:paraId="00000014" w14:textId="77777777" w:rsidR="00D85004" w:rsidRDefault="00BE02DF">
      <w:pPr>
        <w:spacing w:after="200" w:line="276" w:lineRule="auto"/>
        <w:ind w:left="5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CERTIFICATIONS </w:t>
      </w:r>
    </w:p>
    <w:p w14:paraId="00000015" w14:textId="77777777" w:rsidR="00D85004" w:rsidRDefault="00BE02DF">
      <w:pPr>
        <w:numPr>
          <w:ilvl w:val="0"/>
          <w:numId w:val="2"/>
        </w:numPr>
        <w:spacing w:after="0" w:line="276" w:lineRule="auto"/>
      </w:pPr>
      <w:r>
        <w:rPr>
          <w:rFonts w:ascii="Times New Roman" w:eastAsia="Times New Roman" w:hAnsi="Times New Roman" w:cs="Times New Roman"/>
        </w:rPr>
        <w:t xml:space="preserve">Basic Life Support Certification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>November 2019-2021</w:t>
      </w:r>
    </w:p>
    <w:p w14:paraId="00000016" w14:textId="6107DF03" w:rsidR="00D85004" w:rsidRDefault="00BE02DF">
      <w:pPr>
        <w:numPr>
          <w:ilvl w:val="0"/>
          <w:numId w:val="2"/>
        </w:numPr>
        <w:spacing w:after="0" w:line="276" w:lineRule="auto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Advanced Cardiovascular Life Support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</w:rPr>
        <w:t>October 2018-202</w:t>
      </w:r>
      <w:r w:rsidR="00447E59">
        <w:rPr>
          <w:rFonts w:ascii="Arial" w:eastAsia="Times New Roman" w:hAnsi="Arial" w:cs="Arial"/>
          <w:b/>
        </w:rPr>
        <w:t>2</w:t>
      </w:r>
    </w:p>
    <w:p w14:paraId="00000017" w14:textId="77777777" w:rsidR="00D85004" w:rsidRDefault="00BE02DF">
      <w:pPr>
        <w:numPr>
          <w:ilvl w:val="0"/>
          <w:numId w:val="2"/>
        </w:numPr>
        <w:spacing w:after="0" w:line="276" w:lineRule="auto"/>
      </w:pPr>
      <w:bookmarkStart w:id="1" w:name="_heading=h.h963s8lhphdl" w:colFirst="0" w:colLast="0"/>
      <w:bookmarkEnd w:id="1"/>
      <w:r>
        <w:rPr>
          <w:rFonts w:ascii="Times New Roman" w:eastAsia="Times New Roman" w:hAnsi="Times New Roman" w:cs="Times New Roman"/>
        </w:rPr>
        <w:t>Pediatric Advanced Life Support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>November 2019-2021</w:t>
      </w:r>
      <w:r>
        <w:rPr>
          <w:rFonts w:ascii="Times New Roman" w:eastAsia="Times New Roman" w:hAnsi="Times New Roman" w:cs="Times New Roman"/>
          <w:b/>
        </w:rPr>
        <w:br/>
      </w:r>
    </w:p>
    <w:p w14:paraId="00000018" w14:textId="77777777" w:rsidR="00D85004" w:rsidRDefault="00BE02DF">
      <w:pPr>
        <w:spacing w:after="200" w:line="276" w:lineRule="auto"/>
        <w:ind w:left="5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PROFESSIONAL ORGANIZATIONS  </w:t>
      </w:r>
    </w:p>
    <w:p w14:paraId="00000019" w14:textId="77777777" w:rsidR="00D85004" w:rsidRDefault="00BE02DF">
      <w:pPr>
        <w:numPr>
          <w:ilvl w:val="0"/>
          <w:numId w:val="4"/>
        </w:numPr>
        <w:spacing w:after="0" w:line="276" w:lineRule="auto"/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Barry University Nursing Students’ Association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</w:rPr>
        <w:t>May 2015</w:t>
      </w:r>
    </w:p>
    <w:p w14:paraId="0000001A" w14:textId="77777777" w:rsidR="00D85004" w:rsidRDefault="00BE02DF">
      <w:pPr>
        <w:numPr>
          <w:ilvl w:val="0"/>
          <w:numId w:val="4"/>
        </w:numPr>
        <w:spacing w:after="0" w:line="276" w:lineRule="auto"/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Florida Nursing Students ‘Association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May 2015</w:t>
      </w:r>
    </w:p>
    <w:p w14:paraId="0000001B" w14:textId="77777777" w:rsidR="00D85004" w:rsidRDefault="00BE02DF">
      <w:pPr>
        <w:numPr>
          <w:ilvl w:val="0"/>
          <w:numId w:val="4"/>
        </w:numPr>
        <w:spacing w:after="0" w:line="276" w:lineRule="auto"/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National Student Nurses’ Association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May 2015</w:t>
      </w:r>
    </w:p>
    <w:sectPr w:rsidR="00D850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B24A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C0488B"/>
    <w:multiLevelType w:val="multilevel"/>
    <w:tmpl w:val="FFFFFFFF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ED7126"/>
    <w:multiLevelType w:val="multilevel"/>
    <w:tmpl w:val="FFFFFFFF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AC34A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04"/>
    <w:rsid w:val="00447E59"/>
    <w:rsid w:val="009A09F9"/>
    <w:rsid w:val="00BE02DF"/>
    <w:rsid w:val="00D8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82140A"/>
  <w15:docId w15:val="{D3703521-A319-4749-838E-3E950045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UI4xzpHw9jNJrQ492SdGNCTUGA==">AMUW2mU7WwRrvHzoxqw7CAINGtVgVC6nPDtUyjWZkkYNBWl6QCrr+U+t8t7ev3MF+UjQ/ddSquT30Jx4Bv9dveZjCF7oEmOtrcgCYk+aXwvk4tHegjdkYLj6DMQfRFlfCp7uV231CAOYKLkdg5nUybWyLAM5/hJB4Q==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2</cp:revision>
  <dcterms:created xsi:type="dcterms:W3CDTF">2021-03-15T15:59:00Z</dcterms:created>
  <dcterms:modified xsi:type="dcterms:W3CDTF">2021-03-15T15:59:00Z</dcterms:modified>
</cp:coreProperties>
</file>