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C0" w:rsidRDefault="00CA1103" w:rsidP="00CA1103">
      <w:pPr>
        <w:tabs>
          <w:tab w:val="center" w:pos="4680"/>
          <w:tab w:val="left" w:pos="7100"/>
        </w:tabs>
      </w:pPr>
      <w:r>
        <w:rPr>
          <w:b/>
          <w:sz w:val="36"/>
          <w:szCs w:val="36"/>
        </w:rPr>
        <w:tab/>
      </w:r>
      <w:r w:rsidR="001513B8">
        <w:rPr>
          <w:b/>
          <w:sz w:val="36"/>
          <w:szCs w:val="36"/>
        </w:rPr>
        <w:t xml:space="preserve">  </w:t>
      </w:r>
      <w:proofErr w:type="spellStart"/>
      <w:r w:rsidR="001513B8">
        <w:rPr>
          <w:b/>
          <w:sz w:val="36"/>
          <w:szCs w:val="36"/>
        </w:rPr>
        <w:t>Sushmita</w:t>
      </w:r>
      <w:proofErr w:type="spellEnd"/>
      <w:r w:rsidR="001513B8">
        <w:rPr>
          <w:b/>
          <w:sz w:val="36"/>
          <w:szCs w:val="36"/>
        </w:rPr>
        <w:t xml:space="preserve"> </w:t>
      </w:r>
      <w:proofErr w:type="spellStart"/>
      <w:r w:rsidR="001513B8">
        <w:rPr>
          <w:b/>
          <w:sz w:val="36"/>
          <w:szCs w:val="36"/>
        </w:rPr>
        <w:t>Kaldan</w:t>
      </w:r>
      <w:proofErr w:type="spellEnd"/>
      <w:r>
        <w:rPr>
          <w:b/>
          <w:sz w:val="36"/>
          <w:szCs w:val="36"/>
        </w:rPr>
        <w:tab/>
      </w:r>
    </w:p>
    <w:p w:rsidR="002B07C0" w:rsidRDefault="001513B8">
      <w:pPr>
        <w:jc w:val="center"/>
      </w:pPr>
      <w:r>
        <w:t>290 MLK JR DR SE, Atlanta, GA 30312</w:t>
      </w:r>
    </w:p>
    <w:p w:rsidR="002B07C0" w:rsidRDefault="001513B8">
      <w:pPr>
        <w:jc w:val="center"/>
      </w:pPr>
      <w:r>
        <w:rPr>
          <w:u w:val="single"/>
        </w:rPr>
        <w:t xml:space="preserve"> (C) 404-642-9095  </w:t>
      </w:r>
      <w:r>
        <w:rPr>
          <w:rStyle w:val="InternetLink"/>
        </w:rPr>
        <w:t xml:space="preserve"> sushmitakaldan@gmail.com</w:t>
      </w:r>
    </w:p>
    <w:p w:rsidR="002B07C0" w:rsidRDefault="002B07C0"/>
    <w:p w:rsidR="002B07C0" w:rsidRDefault="001513B8">
      <w:r>
        <w:rPr>
          <w:b/>
        </w:rPr>
        <w:t>SUMMARY</w:t>
      </w:r>
      <w:r w:rsidR="00221AD6">
        <w:t>:  Exp</w:t>
      </w:r>
      <w:r w:rsidR="00E107AE">
        <w:t>erienced RN with 8</w:t>
      </w:r>
      <w:r w:rsidR="00964682">
        <w:t xml:space="preserve"> years of ED</w:t>
      </w:r>
      <w:r w:rsidR="00A241A7">
        <w:t xml:space="preserve"> </w:t>
      </w:r>
      <w:r>
        <w:t xml:space="preserve">experience </w:t>
      </w:r>
      <w:r w:rsidR="00052ACA">
        <w:t xml:space="preserve">with </w:t>
      </w:r>
      <w:r>
        <w:t xml:space="preserve">(2.5 </w:t>
      </w:r>
      <w:proofErr w:type="spellStart"/>
      <w:r>
        <w:t>yrs</w:t>
      </w:r>
      <w:proofErr w:type="spellEnd"/>
      <w:r>
        <w:t xml:space="preserve"> cardiac ER Experience) in various settings who is seeking to grow as a </w:t>
      </w:r>
      <w:r w:rsidR="00B62B54">
        <w:t xml:space="preserve">clinical </w:t>
      </w:r>
      <w:r>
        <w:t>leader and clinician.</w:t>
      </w:r>
    </w:p>
    <w:p w:rsidR="002B07C0" w:rsidRDefault="002B07C0">
      <w:pPr>
        <w:rPr>
          <w:b/>
        </w:rPr>
      </w:pPr>
    </w:p>
    <w:p w:rsidR="002B07C0" w:rsidRDefault="001513B8">
      <w:r>
        <w:rPr>
          <w:b/>
        </w:rPr>
        <w:t>EDUCATION:</w:t>
      </w:r>
    </w:p>
    <w:p w:rsidR="002B07C0" w:rsidRDefault="002B07C0">
      <w:pPr>
        <w:rPr>
          <w:b/>
        </w:rPr>
      </w:pPr>
    </w:p>
    <w:p w:rsidR="002B07C0" w:rsidRDefault="001513B8">
      <w:r>
        <w:rPr>
          <w:b/>
          <w:bCs/>
        </w:rPr>
        <w:t xml:space="preserve">B.P. </w:t>
      </w:r>
      <w:proofErr w:type="spellStart"/>
      <w:r>
        <w:rPr>
          <w:b/>
          <w:bCs/>
        </w:rPr>
        <w:t>Koirala</w:t>
      </w:r>
      <w:proofErr w:type="spellEnd"/>
      <w:r>
        <w:rPr>
          <w:b/>
          <w:bCs/>
        </w:rPr>
        <w:t xml:space="preserve"> Institute of Health Sciences, </w:t>
      </w:r>
      <w:proofErr w:type="spellStart"/>
      <w:r>
        <w:rPr>
          <w:b/>
          <w:bCs/>
        </w:rPr>
        <w:t>Dharan</w:t>
      </w:r>
      <w:proofErr w:type="spellEnd"/>
      <w:r>
        <w:rPr>
          <w:b/>
          <w:bCs/>
        </w:rPr>
        <w:t>, Nepal</w:t>
      </w:r>
      <w:r>
        <w:tab/>
      </w:r>
      <w:r>
        <w:tab/>
        <w:t xml:space="preserve">              </w:t>
      </w:r>
      <w:r>
        <w:rPr>
          <w:b/>
          <w:bCs/>
        </w:rPr>
        <w:t>August 2013</w:t>
      </w:r>
      <w:r>
        <w:t xml:space="preserve"> </w:t>
      </w:r>
    </w:p>
    <w:p w:rsidR="002B07C0" w:rsidRDefault="001513B8">
      <w:r>
        <w:t>B.Sc. Nursing</w:t>
      </w:r>
    </w:p>
    <w:p w:rsidR="002B07C0" w:rsidRDefault="002B07C0"/>
    <w:p w:rsidR="002B07C0" w:rsidRDefault="002B07C0"/>
    <w:p w:rsidR="002B07C0" w:rsidRDefault="002B07C0"/>
    <w:p w:rsidR="002B07C0" w:rsidRDefault="001513B8">
      <w:pPr>
        <w:rPr>
          <w:b/>
        </w:rPr>
      </w:pPr>
      <w:r>
        <w:rPr>
          <w:b/>
        </w:rPr>
        <w:t>EXPERIENCE:</w:t>
      </w:r>
    </w:p>
    <w:p w:rsidR="00AC34C7" w:rsidRDefault="00AC34C7">
      <w:pPr>
        <w:rPr>
          <w:b/>
        </w:rPr>
      </w:pPr>
    </w:p>
    <w:p w:rsidR="00AC34C7" w:rsidRDefault="00AC34C7">
      <w:pPr>
        <w:rPr>
          <w:b/>
        </w:rPr>
      </w:pPr>
      <w:r>
        <w:rPr>
          <w:b/>
        </w:rPr>
        <w:t>COVID CRISIS ED RN</w:t>
      </w:r>
      <w:r>
        <w:rPr>
          <w:b/>
        </w:rPr>
        <w:tab/>
      </w:r>
      <w:r>
        <w:rPr>
          <w:b/>
        </w:rPr>
        <w:tab/>
      </w:r>
      <w:r>
        <w:rPr>
          <w:b/>
        </w:rPr>
        <w:tab/>
      </w:r>
      <w:r>
        <w:rPr>
          <w:b/>
        </w:rPr>
        <w:tab/>
      </w:r>
      <w:r>
        <w:rPr>
          <w:b/>
        </w:rPr>
        <w:tab/>
      </w:r>
      <w:r>
        <w:rPr>
          <w:b/>
        </w:rPr>
        <w:tab/>
        <w:t>Feb 2021-March 2021</w:t>
      </w:r>
      <w:bookmarkStart w:id="0" w:name="_GoBack"/>
      <w:bookmarkEnd w:id="0"/>
    </w:p>
    <w:p w:rsidR="00AC34C7" w:rsidRDefault="00AC34C7">
      <w:pPr>
        <w:rPr>
          <w:b/>
        </w:rPr>
      </w:pPr>
      <w:r>
        <w:rPr>
          <w:b/>
        </w:rPr>
        <w:t>SNAPNURSE</w:t>
      </w:r>
    </w:p>
    <w:p w:rsidR="003C35A1" w:rsidRDefault="003C35A1">
      <w:pPr>
        <w:rPr>
          <w:b/>
        </w:rPr>
      </w:pPr>
    </w:p>
    <w:p w:rsidR="0039699B" w:rsidRDefault="0039699B" w:rsidP="0039699B">
      <w:r>
        <w:rPr>
          <w:b/>
        </w:rPr>
        <w:t xml:space="preserve">Grady Memorial Hospital, Atlanta, GA </w:t>
      </w:r>
      <w:r>
        <w:rPr>
          <w:b/>
        </w:rPr>
        <w:tab/>
      </w:r>
      <w:r>
        <w:rPr>
          <w:b/>
        </w:rPr>
        <w:tab/>
        <w:t xml:space="preserve">                </w:t>
      </w:r>
      <w:r w:rsidR="003C35A1">
        <w:rPr>
          <w:b/>
        </w:rPr>
        <w:t xml:space="preserve">         10/19/2020 -02/22/2021</w:t>
      </w:r>
    </w:p>
    <w:p w:rsidR="0039699B" w:rsidRPr="001513B8" w:rsidRDefault="0039699B">
      <w:pPr>
        <w:rPr>
          <w:b/>
        </w:rPr>
      </w:pPr>
      <w:r w:rsidRPr="001513B8">
        <w:rPr>
          <w:b/>
        </w:rPr>
        <w:t>Emergency Room</w:t>
      </w:r>
      <w:r w:rsidR="00984845">
        <w:rPr>
          <w:b/>
        </w:rPr>
        <w:t>/</w:t>
      </w:r>
      <w:r w:rsidR="00984845" w:rsidRPr="00984845">
        <w:rPr>
          <w:b/>
          <w:bCs/>
        </w:rPr>
        <w:t xml:space="preserve"> </w:t>
      </w:r>
      <w:r w:rsidR="0057018F">
        <w:rPr>
          <w:b/>
          <w:bCs/>
        </w:rPr>
        <w:t>Marcus Tr</w:t>
      </w:r>
      <w:r w:rsidR="00984845">
        <w:rPr>
          <w:b/>
          <w:bCs/>
        </w:rPr>
        <w:t>a</w:t>
      </w:r>
      <w:r w:rsidR="0057018F">
        <w:rPr>
          <w:b/>
          <w:bCs/>
        </w:rPr>
        <w:t>u</w:t>
      </w:r>
      <w:r w:rsidR="00984845">
        <w:rPr>
          <w:b/>
          <w:bCs/>
        </w:rPr>
        <w:t>ma Center</w:t>
      </w:r>
      <w:r w:rsidRPr="001513B8">
        <w:rPr>
          <w:b/>
        </w:rPr>
        <w:t>, RN</w:t>
      </w:r>
    </w:p>
    <w:p w:rsidR="002B07C0" w:rsidRDefault="002B07C0">
      <w:pPr>
        <w:rPr>
          <w:b/>
        </w:rPr>
      </w:pPr>
    </w:p>
    <w:p w:rsidR="002B07C0" w:rsidRDefault="001513B8">
      <w:r>
        <w:rPr>
          <w:b/>
        </w:rPr>
        <w:t xml:space="preserve">Grady Memorial Hospital, Atlanta, GA </w:t>
      </w:r>
      <w:r>
        <w:rPr>
          <w:b/>
        </w:rPr>
        <w:tab/>
      </w:r>
      <w:r>
        <w:rPr>
          <w:b/>
        </w:rPr>
        <w:tab/>
        <w:t xml:space="preserve">                         </w:t>
      </w:r>
      <w:r w:rsidR="0039699B">
        <w:rPr>
          <w:b/>
        </w:rPr>
        <w:t>10/1/</w:t>
      </w:r>
      <w:r>
        <w:rPr>
          <w:b/>
        </w:rPr>
        <w:t xml:space="preserve">2018 </w:t>
      </w:r>
      <w:r w:rsidR="0039699B">
        <w:rPr>
          <w:b/>
        </w:rPr>
        <w:t>-10/3/2020</w:t>
      </w:r>
    </w:p>
    <w:p w:rsidR="002B07C0" w:rsidRDefault="001513B8">
      <w:r>
        <w:rPr>
          <w:b/>
          <w:bCs/>
        </w:rPr>
        <w:t>Emergency Room</w:t>
      </w:r>
      <w:r w:rsidR="0057018F">
        <w:rPr>
          <w:b/>
          <w:bCs/>
        </w:rPr>
        <w:t>/Marcus Tr</w:t>
      </w:r>
      <w:r w:rsidR="00984845">
        <w:rPr>
          <w:b/>
          <w:bCs/>
        </w:rPr>
        <w:t>a</w:t>
      </w:r>
      <w:r w:rsidR="0057018F">
        <w:rPr>
          <w:b/>
          <w:bCs/>
        </w:rPr>
        <w:t>u</w:t>
      </w:r>
      <w:r w:rsidR="00984845">
        <w:rPr>
          <w:b/>
          <w:bCs/>
        </w:rPr>
        <w:t>ma Center</w:t>
      </w:r>
      <w:r>
        <w:rPr>
          <w:b/>
          <w:bCs/>
        </w:rPr>
        <w:t xml:space="preserve">, </w:t>
      </w:r>
      <w:r w:rsidR="0039699B">
        <w:rPr>
          <w:b/>
          <w:bCs/>
        </w:rPr>
        <w:t xml:space="preserve">Agency </w:t>
      </w:r>
      <w:r>
        <w:rPr>
          <w:b/>
          <w:bCs/>
        </w:rPr>
        <w:t xml:space="preserve">RN </w:t>
      </w:r>
      <w:r>
        <w:t xml:space="preserve"> </w:t>
      </w:r>
      <w:r>
        <w:tab/>
      </w:r>
      <w:r>
        <w:tab/>
        <w:t xml:space="preserve">                                 </w:t>
      </w:r>
    </w:p>
    <w:p w:rsidR="002B07C0" w:rsidRDefault="001513B8">
      <w:r>
        <w:rPr>
          <w:b/>
        </w:rPr>
        <w:tab/>
      </w:r>
      <w:r>
        <w:rPr>
          <w:b/>
        </w:rPr>
        <w:tab/>
      </w:r>
      <w:r>
        <w:rPr>
          <w:b/>
        </w:rPr>
        <w:tab/>
      </w:r>
      <w:r>
        <w:rPr>
          <w:b/>
        </w:rPr>
        <w:tab/>
      </w:r>
      <w:r>
        <w:rPr>
          <w:b/>
        </w:rPr>
        <w:tab/>
      </w:r>
      <w:r>
        <w:rPr>
          <w:b/>
        </w:rPr>
        <w:tab/>
      </w:r>
      <w:r>
        <w:rPr>
          <w:b/>
        </w:rPr>
        <w:tab/>
        <w:t xml:space="preserve">                         </w:t>
      </w:r>
    </w:p>
    <w:p w:rsidR="002B07C0" w:rsidRDefault="001513B8">
      <w:r>
        <w:rPr>
          <w:sz w:val="22"/>
          <w:szCs w:val="22"/>
        </w:rPr>
        <w:t>-</w:t>
      </w:r>
      <w:r>
        <w:t xml:space="preserve">Performs nursing care and management of patients in all areas of the ER including: critical care, trauma, </w:t>
      </w:r>
      <w:r w:rsidRPr="00456534">
        <w:rPr>
          <w:b/>
        </w:rPr>
        <w:t xml:space="preserve">CPR room, </w:t>
      </w:r>
      <w:r w:rsidR="00264FD3" w:rsidRPr="00456534">
        <w:rPr>
          <w:b/>
        </w:rPr>
        <w:t>critical drips, vasopressors</w:t>
      </w:r>
      <w:r w:rsidR="00264FD3">
        <w:t xml:space="preserve">, high flow oxygen, </w:t>
      </w:r>
      <w:r w:rsidR="00264FD3" w:rsidRPr="00456534">
        <w:rPr>
          <w:b/>
        </w:rPr>
        <w:t>BIPAP, CPAP, EVD</w:t>
      </w:r>
      <w:r w:rsidR="00264FD3">
        <w:t xml:space="preserve">, </w:t>
      </w:r>
      <w:r w:rsidR="00264FD3" w:rsidRPr="008B3921">
        <w:rPr>
          <w:b/>
        </w:rPr>
        <w:t xml:space="preserve">Level 1 </w:t>
      </w:r>
      <w:r w:rsidR="008B3921" w:rsidRPr="008B3921">
        <w:rPr>
          <w:b/>
        </w:rPr>
        <w:t>trauma</w:t>
      </w:r>
      <w:r w:rsidR="008B3921">
        <w:t xml:space="preserve">, </w:t>
      </w:r>
      <w:r w:rsidR="00264FD3">
        <w:t xml:space="preserve">blood </w:t>
      </w:r>
      <w:proofErr w:type="spellStart"/>
      <w:r w:rsidR="00264FD3">
        <w:t>transfusion,Arterial</w:t>
      </w:r>
      <w:proofErr w:type="spellEnd"/>
      <w:r w:rsidR="00264FD3">
        <w:t xml:space="preserve"> line, </w:t>
      </w:r>
      <w:r>
        <w:t>central monitoring unit and triage.</w:t>
      </w:r>
    </w:p>
    <w:p w:rsidR="002B07C0" w:rsidRDefault="001513B8">
      <w:r>
        <w:t xml:space="preserve">-Preceptor for new nurses in the residency program. </w:t>
      </w:r>
    </w:p>
    <w:p w:rsidR="00470DF2" w:rsidRPr="008C4FAA" w:rsidRDefault="001513B8" w:rsidP="00E502D8">
      <w:r>
        <w:t xml:space="preserve">-Perform clinical skills routinely: IV placement, triaging, ABG draw, medication administration, phlebotomy, cardiac and ICP monitoring, respiratory treatments, managing patients on ventilators, NG tube placement, and transporting critically ill patients. </w:t>
      </w:r>
    </w:p>
    <w:p w:rsidR="00470DF2" w:rsidRDefault="00470DF2" w:rsidP="00E502D8"/>
    <w:p w:rsidR="00E502D8" w:rsidRDefault="00470DF2" w:rsidP="00E502D8">
      <w:r>
        <w:t>-</w:t>
      </w:r>
      <w:r w:rsidR="00264FD3">
        <w:rPr>
          <w:b/>
        </w:rPr>
        <w:t>Critical Care nurse</w:t>
      </w:r>
      <w:r w:rsidR="008C4FAA">
        <w:rPr>
          <w:b/>
        </w:rPr>
        <w:t xml:space="preserve"> in ED</w:t>
      </w:r>
      <w:r w:rsidR="00E502D8">
        <w:t xml:space="preserve">, resuscitate and care for </w:t>
      </w:r>
      <w:proofErr w:type="spellStart"/>
      <w:r w:rsidR="00E502D8">
        <w:t>pateints</w:t>
      </w:r>
      <w:proofErr w:type="spellEnd"/>
      <w:r w:rsidR="00E502D8">
        <w:t xml:space="preserve"> on mechanical </w:t>
      </w:r>
      <w:proofErr w:type="spellStart"/>
      <w:r w:rsidR="00E502D8">
        <w:t>venitilation</w:t>
      </w:r>
      <w:proofErr w:type="spellEnd"/>
      <w:r w:rsidR="00E502D8">
        <w:t xml:space="preserve"> with critical thinking skills, managing vasopressors, critical drips, educate and train new nurses.</w:t>
      </w:r>
    </w:p>
    <w:p w:rsidR="002B07C0" w:rsidRDefault="00E502D8">
      <w:r>
        <w:t xml:space="preserve">-Managed and nursing care of </w:t>
      </w:r>
      <w:r w:rsidRPr="00E502D8">
        <w:rPr>
          <w:b/>
        </w:rPr>
        <w:t>COVID ICU and step down</w:t>
      </w:r>
      <w:r>
        <w:t xml:space="preserve"> patient </w:t>
      </w:r>
      <w:r w:rsidR="008C4FAA">
        <w:t>boarded in ED.</w:t>
      </w:r>
    </w:p>
    <w:p w:rsidR="008C4FAA" w:rsidRDefault="008C4FAA"/>
    <w:p w:rsidR="008C4FAA" w:rsidRDefault="008C4FAA"/>
    <w:p w:rsidR="002B07C0" w:rsidRDefault="001513B8">
      <w:proofErr w:type="spellStart"/>
      <w:r>
        <w:rPr>
          <w:b/>
          <w:bCs/>
          <w:color w:val="000000"/>
        </w:rPr>
        <w:t>Shahid</w:t>
      </w:r>
      <w:proofErr w:type="spellEnd"/>
      <w:r>
        <w:rPr>
          <w:b/>
          <w:bCs/>
          <w:color w:val="000000"/>
        </w:rPr>
        <w:t xml:space="preserve"> </w:t>
      </w:r>
      <w:proofErr w:type="spellStart"/>
      <w:r>
        <w:rPr>
          <w:b/>
          <w:bCs/>
          <w:color w:val="000000"/>
        </w:rPr>
        <w:t>Gangalal</w:t>
      </w:r>
      <w:proofErr w:type="spellEnd"/>
      <w:r>
        <w:rPr>
          <w:b/>
          <w:bCs/>
          <w:color w:val="000000"/>
        </w:rPr>
        <w:t xml:space="preserve"> National Heart Center, Nepal                                  01/01/2016-06/05/2018</w:t>
      </w:r>
    </w:p>
    <w:p w:rsidR="002B07C0" w:rsidRDefault="001513B8">
      <w:pPr>
        <w:rPr>
          <w:b/>
          <w:bCs/>
          <w:color w:val="000000" w:themeColor="text1"/>
        </w:rPr>
      </w:pPr>
      <w:r>
        <w:rPr>
          <w:b/>
          <w:bCs/>
          <w:color w:val="000000" w:themeColor="text1"/>
        </w:rPr>
        <w:t>Cardiac Emergency Nurse, RN</w:t>
      </w:r>
    </w:p>
    <w:p w:rsidR="00456534" w:rsidRDefault="001513B8">
      <w:pPr>
        <w:spacing w:before="280" w:after="280"/>
      </w:pPr>
      <w:r>
        <w:rPr>
          <w:b/>
          <w:bCs/>
          <w:color w:val="000000" w:themeColor="text1"/>
        </w:rPr>
        <w:t>-</w:t>
      </w:r>
      <w:r>
        <w:rPr>
          <w:color w:val="000000" w:themeColor="text1"/>
        </w:rPr>
        <w:t>EKG interpretation</w:t>
      </w:r>
      <w:r>
        <w:rPr>
          <w:b/>
          <w:bCs/>
          <w:color w:val="000000" w:themeColor="text1"/>
        </w:rPr>
        <w:t>,</w:t>
      </w:r>
      <w:r>
        <w:rPr>
          <w:color w:val="000000" w:themeColor="text1"/>
          <w:sz w:val="22"/>
          <w:szCs w:val="22"/>
        </w:rPr>
        <w:t xml:space="preserve"> p</w:t>
      </w:r>
      <w:r>
        <w:rPr>
          <w:color w:val="000000" w:themeColor="text1"/>
        </w:rPr>
        <w:t>rovided total nursing care and management to acute cardiac cases like Heart failure, Myocardial Infarction, Pulmonary edema, Hypertensive Urgency, Abdominal Aortic Aneurysm and the emergency operation, Complete Heart Block in the Emergency Department, administered streptokinase therapy to the Myocardial Infarction Patient and also to the stuck valve cases and provided nursing care.</w:t>
      </w:r>
    </w:p>
    <w:p w:rsidR="00DC7EAF" w:rsidRDefault="00DC7EAF">
      <w:pPr>
        <w:spacing w:before="280" w:after="280"/>
        <w:rPr>
          <w:b/>
          <w:bCs/>
          <w:color w:val="000000"/>
        </w:rPr>
      </w:pPr>
    </w:p>
    <w:p w:rsidR="002B07C0" w:rsidRDefault="001513B8">
      <w:pPr>
        <w:spacing w:before="280" w:after="280"/>
      </w:pPr>
      <w:proofErr w:type="spellStart"/>
      <w:r>
        <w:rPr>
          <w:b/>
          <w:bCs/>
          <w:color w:val="000000"/>
        </w:rPr>
        <w:t>Shahid</w:t>
      </w:r>
      <w:proofErr w:type="spellEnd"/>
      <w:r>
        <w:rPr>
          <w:b/>
          <w:bCs/>
          <w:color w:val="000000"/>
        </w:rPr>
        <w:t xml:space="preserve"> </w:t>
      </w:r>
      <w:proofErr w:type="spellStart"/>
      <w:r>
        <w:rPr>
          <w:b/>
          <w:bCs/>
          <w:color w:val="000000"/>
        </w:rPr>
        <w:t>Gangalal</w:t>
      </w:r>
      <w:proofErr w:type="spellEnd"/>
      <w:r>
        <w:rPr>
          <w:b/>
          <w:bCs/>
          <w:color w:val="000000"/>
        </w:rPr>
        <w:t xml:space="preserve"> National Heart Center, Nepal                       </w:t>
      </w:r>
      <w:r w:rsidR="009C6978">
        <w:rPr>
          <w:rFonts w:cs="Tahoma"/>
          <w:b/>
          <w:bCs/>
        </w:rPr>
        <w:t xml:space="preserve">11/24/2013 </w:t>
      </w:r>
      <w:r>
        <w:rPr>
          <w:rFonts w:cs="Tahoma"/>
          <w:b/>
          <w:bCs/>
        </w:rPr>
        <w:t xml:space="preserve">to 12/31/2015   </w:t>
      </w:r>
      <w:r>
        <w:rPr>
          <w:b/>
          <w:bCs/>
          <w:color w:val="000000" w:themeColor="text1"/>
        </w:rPr>
        <w:t>Cardiac preoperative and pediatric ward, RN</w:t>
      </w:r>
    </w:p>
    <w:p w:rsidR="002B07C0" w:rsidRDefault="001513B8">
      <w:pPr>
        <w:jc w:val="both"/>
        <w:rPr>
          <w:color w:val="000000" w:themeColor="text1"/>
        </w:rPr>
      </w:pPr>
      <w:r>
        <w:rPr>
          <w:color w:val="000000" w:themeColor="text1"/>
          <w:sz w:val="22"/>
          <w:szCs w:val="22"/>
        </w:rPr>
        <w:t>-</w:t>
      </w:r>
      <w:r>
        <w:rPr>
          <w:color w:val="000000" w:themeColor="text1"/>
        </w:rPr>
        <w:t xml:space="preserve">Provided preoperative care to the cardiac patient undergoing different surgery mostly </w:t>
      </w:r>
      <w:proofErr w:type="gramStart"/>
      <w:r>
        <w:rPr>
          <w:color w:val="000000" w:themeColor="text1"/>
        </w:rPr>
        <w:t>CABG(</w:t>
      </w:r>
      <w:proofErr w:type="gramEnd"/>
      <w:r>
        <w:rPr>
          <w:color w:val="000000" w:themeColor="text1"/>
        </w:rPr>
        <w:t xml:space="preserve">Coronary Artery Bypass Graft), Atrial </w:t>
      </w:r>
      <w:proofErr w:type="spellStart"/>
      <w:r>
        <w:rPr>
          <w:color w:val="000000" w:themeColor="text1"/>
        </w:rPr>
        <w:t>Septal</w:t>
      </w:r>
      <w:proofErr w:type="spellEnd"/>
      <w:r>
        <w:rPr>
          <w:color w:val="000000" w:themeColor="text1"/>
        </w:rPr>
        <w:t xml:space="preserve"> Defect and Ventricular </w:t>
      </w:r>
      <w:proofErr w:type="spellStart"/>
      <w:r>
        <w:rPr>
          <w:color w:val="000000" w:themeColor="text1"/>
        </w:rPr>
        <w:t>Septal</w:t>
      </w:r>
      <w:proofErr w:type="spellEnd"/>
      <w:r>
        <w:rPr>
          <w:color w:val="000000" w:themeColor="text1"/>
        </w:rPr>
        <w:t xml:space="preserve"> Defect</w:t>
      </w:r>
      <w:r>
        <w:rPr>
          <w:color w:val="595959" w:themeColor="text1" w:themeTint="A6"/>
        </w:rPr>
        <w:t xml:space="preserve"> </w:t>
      </w:r>
      <w:r>
        <w:rPr>
          <w:color w:val="000000" w:themeColor="text1"/>
        </w:rPr>
        <w:t xml:space="preserve">closure, Patent Foramen </w:t>
      </w:r>
      <w:proofErr w:type="spellStart"/>
      <w:r>
        <w:rPr>
          <w:color w:val="000000" w:themeColor="text1"/>
        </w:rPr>
        <w:t>Ovale</w:t>
      </w:r>
      <w:proofErr w:type="spellEnd"/>
      <w:r>
        <w:rPr>
          <w:color w:val="000000" w:themeColor="text1"/>
        </w:rPr>
        <w:t xml:space="preserve"> closure, Abdominal Aortic Aneurysm repair, valve repair, valve replacement, Arterial Switch surgery and other vascular surgeries. Assisted in different procedures like Echocardiogram, </w:t>
      </w:r>
      <w:proofErr w:type="spellStart"/>
      <w:r>
        <w:rPr>
          <w:color w:val="000000" w:themeColor="text1"/>
        </w:rPr>
        <w:t>Holter</w:t>
      </w:r>
      <w:proofErr w:type="spellEnd"/>
      <w:r>
        <w:rPr>
          <w:color w:val="000000" w:themeColor="text1"/>
        </w:rPr>
        <w:t xml:space="preserve">, </w:t>
      </w:r>
      <w:proofErr w:type="spellStart"/>
      <w:r>
        <w:rPr>
          <w:color w:val="000000" w:themeColor="text1"/>
        </w:rPr>
        <w:t>Transesophageal</w:t>
      </w:r>
      <w:proofErr w:type="spellEnd"/>
      <w:r>
        <w:rPr>
          <w:color w:val="000000" w:themeColor="text1"/>
        </w:rPr>
        <w:t xml:space="preserve"> Echocardiogram, TMT</w:t>
      </w:r>
    </w:p>
    <w:p w:rsidR="002B07C0" w:rsidRDefault="002B07C0">
      <w:pPr>
        <w:jc w:val="both"/>
        <w:rPr>
          <w:color w:val="000000"/>
          <w:sz w:val="22"/>
          <w:szCs w:val="22"/>
        </w:rPr>
      </w:pPr>
    </w:p>
    <w:p w:rsidR="002B07C0" w:rsidRDefault="001513B8">
      <w:pPr>
        <w:jc w:val="both"/>
        <w:rPr>
          <w:rFonts w:eastAsia="Calibri" w:cs="Calibri"/>
          <w:b/>
          <w:bCs/>
          <w:color w:val="000000" w:themeColor="text1"/>
        </w:rPr>
      </w:pPr>
      <w:r>
        <w:rPr>
          <w:rFonts w:eastAsia="Calibri" w:cs="Calibri"/>
          <w:b/>
          <w:bCs/>
          <w:color w:val="000000" w:themeColor="text1"/>
        </w:rPr>
        <w:t>Continuing Education Courses and civic engagement:</w:t>
      </w:r>
    </w:p>
    <w:p w:rsidR="00E94790" w:rsidRPr="00E94790" w:rsidRDefault="00E94790" w:rsidP="00E94790">
      <w:pPr>
        <w:pStyle w:val="ListParagraph"/>
        <w:numPr>
          <w:ilvl w:val="0"/>
          <w:numId w:val="3"/>
        </w:numPr>
        <w:jc w:val="both"/>
      </w:pPr>
      <w:r>
        <w:rPr>
          <w:rFonts w:eastAsia="Calibri" w:cs="Calibri"/>
          <w:bCs/>
          <w:color w:val="000000" w:themeColor="text1"/>
        </w:rPr>
        <w:t>As a speaker presented</w:t>
      </w:r>
      <w:r w:rsidRPr="00E94790">
        <w:rPr>
          <w:rFonts w:eastAsia="Calibri" w:cs="Calibri"/>
          <w:bCs/>
          <w:color w:val="000000" w:themeColor="text1"/>
        </w:rPr>
        <w:t xml:space="preserve"> </w:t>
      </w:r>
      <w:r w:rsidRPr="002E1AF9">
        <w:rPr>
          <w:rFonts w:eastAsia="Calibri" w:cs="Calibri"/>
          <w:b/>
          <w:bCs/>
          <w:color w:val="000000" w:themeColor="text1"/>
        </w:rPr>
        <w:t>Critical Care Nurse role in ER</w:t>
      </w:r>
      <w:r w:rsidRPr="00E94790">
        <w:rPr>
          <w:rFonts w:eastAsia="Calibri" w:cs="Calibri"/>
          <w:bCs/>
          <w:color w:val="000000" w:themeColor="text1"/>
        </w:rPr>
        <w:t xml:space="preserve"> in International Red Sea Emergency Medicine Conference, Oct 2020</w:t>
      </w:r>
    </w:p>
    <w:p w:rsidR="002B07C0" w:rsidRDefault="001513B8">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 xml:space="preserve">Completed </w:t>
      </w:r>
      <w:r>
        <w:rPr>
          <w:rFonts w:eastAsia="Calibri" w:cs="Calibri"/>
          <w:b/>
          <w:bCs/>
          <w:color w:val="000000" w:themeColor="text1"/>
        </w:rPr>
        <w:t>Critical Care</w:t>
      </w:r>
      <w:r>
        <w:rPr>
          <w:rFonts w:eastAsia="Calibri" w:cs="Calibri"/>
          <w:color w:val="000000" w:themeColor="text1"/>
        </w:rPr>
        <w:t xml:space="preserve"> </w:t>
      </w:r>
      <w:r>
        <w:rPr>
          <w:rFonts w:eastAsia="Calibri" w:cs="Calibri"/>
          <w:b/>
          <w:bCs/>
          <w:color w:val="000000" w:themeColor="text1"/>
        </w:rPr>
        <w:t>COVID</w:t>
      </w:r>
      <w:r>
        <w:rPr>
          <w:rFonts w:eastAsia="Calibri" w:cs="Calibri"/>
          <w:color w:val="000000" w:themeColor="text1"/>
        </w:rPr>
        <w:t xml:space="preserve"> training and cross training in ICU, Grady hospital, March 2020</w:t>
      </w:r>
    </w:p>
    <w:p w:rsidR="002B07C0" w:rsidRDefault="001513B8">
      <w:pPr>
        <w:pStyle w:val="ListParagraph"/>
        <w:numPr>
          <w:ilvl w:val="0"/>
          <w:numId w:val="1"/>
        </w:numPr>
        <w:jc w:val="both"/>
        <w:rPr>
          <w:color w:val="000000" w:themeColor="text1"/>
        </w:rPr>
      </w:pPr>
      <w:r>
        <w:rPr>
          <w:rFonts w:eastAsia="Calibri" w:cs="Calibri"/>
          <w:color w:val="000000" w:themeColor="text1"/>
        </w:rPr>
        <w:t>13</w:t>
      </w:r>
      <w:r>
        <w:rPr>
          <w:rFonts w:eastAsia="Calibri" w:cs="Calibri"/>
          <w:color w:val="000000" w:themeColor="text1"/>
          <w:vertAlign w:val="superscript"/>
        </w:rPr>
        <w:t>th</w:t>
      </w:r>
      <w:r>
        <w:rPr>
          <w:rFonts w:eastAsia="Calibri" w:cs="Calibri"/>
          <w:color w:val="000000" w:themeColor="text1"/>
        </w:rPr>
        <w:t xml:space="preserve"> International Congress on Management of Cardiovascular Disease, Nepal-Oct 30-31</w:t>
      </w:r>
      <w:r>
        <w:rPr>
          <w:rFonts w:eastAsia="Calibri" w:cs="Calibri"/>
          <w:color w:val="000000" w:themeColor="text1"/>
          <w:vertAlign w:val="superscript"/>
        </w:rPr>
        <w:t>st</w:t>
      </w:r>
      <w:r>
        <w:rPr>
          <w:rFonts w:eastAsia="Calibri" w:cs="Calibri"/>
          <w:color w:val="000000" w:themeColor="text1"/>
        </w:rPr>
        <w:t xml:space="preserve"> 2015</w:t>
      </w:r>
    </w:p>
    <w:p w:rsidR="002B07C0" w:rsidRPr="0093694C" w:rsidRDefault="001513B8">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Pediatric Nursing Conference, Nepal Oct 28-29</w:t>
      </w:r>
      <w:r>
        <w:rPr>
          <w:rFonts w:eastAsia="Calibri" w:cs="Calibri"/>
          <w:color w:val="000000" w:themeColor="text1"/>
          <w:vertAlign w:val="superscript"/>
        </w:rPr>
        <w:t>th</w:t>
      </w:r>
      <w:r>
        <w:rPr>
          <w:rFonts w:eastAsia="Calibri" w:cs="Calibri"/>
          <w:color w:val="000000" w:themeColor="text1"/>
        </w:rPr>
        <w:t xml:space="preserve"> 2015</w:t>
      </w:r>
    </w:p>
    <w:p w:rsidR="0093694C" w:rsidRPr="0093694C" w:rsidRDefault="0093694C" w:rsidP="0093694C">
      <w:pPr>
        <w:pStyle w:val="ListParagraph"/>
        <w:numPr>
          <w:ilvl w:val="0"/>
          <w:numId w:val="1"/>
        </w:numPr>
        <w:jc w:val="both"/>
        <w:rPr>
          <w:rFonts w:ascii="Calibri" w:eastAsia="Calibri" w:hAnsi="Calibri" w:cs="Calibri"/>
          <w:color w:val="000000" w:themeColor="text1"/>
        </w:rPr>
      </w:pPr>
      <w:r w:rsidRPr="0093694C">
        <w:rPr>
          <w:rFonts w:eastAsia="Calibri" w:cs="Calibri"/>
          <w:color w:val="000000" w:themeColor="text1"/>
        </w:rPr>
        <w:t>Special</w:t>
      </w:r>
      <w:r>
        <w:rPr>
          <w:rFonts w:eastAsia="Calibri" w:cs="Calibri"/>
          <w:color w:val="000000" w:themeColor="text1"/>
        </w:rPr>
        <w:t xml:space="preserve"> Area Project </w:t>
      </w:r>
      <w:r w:rsidR="00261FF0">
        <w:rPr>
          <w:rFonts w:eastAsia="Calibri" w:cs="Calibri"/>
          <w:color w:val="000000" w:themeColor="text1"/>
        </w:rPr>
        <w:t xml:space="preserve">(underprivileged area) </w:t>
      </w:r>
      <w:r>
        <w:rPr>
          <w:rFonts w:eastAsia="Calibri" w:cs="Calibri"/>
          <w:color w:val="000000" w:themeColor="text1"/>
        </w:rPr>
        <w:t xml:space="preserve">Coordinator, Differently Able Project at </w:t>
      </w:r>
      <w:proofErr w:type="spellStart"/>
      <w:r>
        <w:rPr>
          <w:rFonts w:eastAsia="Calibri" w:cs="Calibri"/>
          <w:color w:val="000000" w:themeColor="text1"/>
        </w:rPr>
        <w:t>Rotaract</w:t>
      </w:r>
      <w:proofErr w:type="spellEnd"/>
      <w:r>
        <w:rPr>
          <w:rFonts w:eastAsia="Calibri" w:cs="Calibri"/>
          <w:color w:val="000000" w:themeColor="text1"/>
        </w:rPr>
        <w:t xml:space="preserve"> Club of </w:t>
      </w:r>
      <w:proofErr w:type="spellStart"/>
      <w:r>
        <w:rPr>
          <w:rFonts w:eastAsia="Calibri" w:cs="Calibri"/>
          <w:color w:val="000000" w:themeColor="text1"/>
        </w:rPr>
        <w:t>Dharan</w:t>
      </w:r>
      <w:proofErr w:type="spellEnd"/>
      <w:r>
        <w:rPr>
          <w:rFonts w:eastAsia="Calibri" w:cs="Calibri"/>
          <w:color w:val="000000" w:themeColor="text1"/>
        </w:rPr>
        <w:t xml:space="preserve"> </w:t>
      </w:r>
      <w:proofErr w:type="spellStart"/>
      <w:r>
        <w:rPr>
          <w:rFonts w:eastAsia="Calibri" w:cs="Calibri"/>
          <w:color w:val="000000" w:themeColor="text1"/>
        </w:rPr>
        <w:t>Ghopa</w:t>
      </w:r>
      <w:proofErr w:type="spellEnd"/>
      <w:r w:rsidR="007D526A">
        <w:rPr>
          <w:rFonts w:eastAsia="Calibri" w:cs="Calibri"/>
          <w:color w:val="000000" w:themeColor="text1"/>
        </w:rPr>
        <w:t>, Nepal</w:t>
      </w:r>
      <w:r>
        <w:rPr>
          <w:rFonts w:eastAsia="Calibri" w:cs="Calibri"/>
          <w:color w:val="000000" w:themeColor="text1"/>
        </w:rPr>
        <w:t xml:space="preserve"> 2010-2012</w:t>
      </w:r>
    </w:p>
    <w:p w:rsidR="0093694C" w:rsidRPr="0093694C" w:rsidRDefault="008B78CA" w:rsidP="0093694C">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 xml:space="preserve">Public Relation officer </w:t>
      </w:r>
      <w:r w:rsidR="0093694C">
        <w:rPr>
          <w:rFonts w:eastAsia="Calibri" w:cs="Calibri"/>
          <w:color w:val="000000" w:themeColor="text1"/>
        </w:rPr>
        <w:t xml:space="preserve">at </w:t>
      </w:r>
      <w:proofErr w:type="spellStart"/>
      <w:r w:rsidR="0093694C">
        <w:rPr>
          <w:rFonts w:eastAsia="Calibri" w:cs="Calibri"/>
          <w:color w:val="000000" w:themeColor="text1"/>
        </w:rPr>
        <w:t>Rotaract</w:t>
      </w:r>
      <w:proofErr w:type="spellEnd"/>
      <w:r w:rsidR="0093694C">
        <w:rPr>
          <w:rFonts w:eastAsia="Calibri" w:cs="Calibri"/>
          <w:color w:val="000000" w:themeColor="text1"/>
        </w:rPr>
        <w:t xml:space="preserve"> Club of </w:t>
      </w:r>
      <w:proofErr w:type="spellStart"/>
      <w:r w:rsidR="0093694C">
        <w:rPr>
          <w:rFonts w:eastAsia="Calibri" w:cs="Calibri"/>
          <w:color w:val="000000" w:themeColor="text1"/>
        </w:rPr>
        <w:t>Dharan</w:t>
      </w:r>
      <w:proofErr w:type="spellEnd"/>
      <w:r w:rsidR="0093694C">
        <w:rPr>
          <w:rFonts w:eastAsia="Calibri" w:cs="Calibri"/>
          <w:color w:val="000000" w:themeColor="text1"/>
        </w:rPr>
        <w:t xml:space="preserve"> </w:t>
      </w:r>
      <w:proofErr w:type="spellStart"/>
      <w:r w:rsidR="0093694C">
        <w:rPr>
          <w:rFonts w:eastAsia="Calibri" w:cs="Calibri"/>
          <w:color w:val="000000" w:themeColor="text1"/>
        </w:rPr>
        <w:t>Ghopa</w:t>
      </w:r>
      <w:proofErr w:type="spellEnd"/>
      <w:r w:rsidR="007D526A">
        <w:rPr>
          <w:rFonts w:eastAsia="Calibri" w:cs="Calibri"/>
          <w:color w:val="000000" w:themeColor="text1"/>
        </w:rPr>
        <w:t>, Nepal</w:t>
      </w:r>
      <w:r w:rsidR="0093694C">
        <w:rPr>
          <w:rFonts w:eastAsia="Calibri" w:cs="Calibri"/>
          <w:color w:val="000000" w:themeColor="text1"/>
        </w:rPr>
        <w:t xml:space="preserve"> 2012-2013</w:t>
      </w:r>
    </w:p>
    <w:p w:rsidR="002B07C0" w:rsidRPr="0093694C" w:rsidRDefault="001513B8" w:rsidP="0093694C">
      <w:pPr>
        <w:pStyle w:val="ListParagraph"/>
        <w:numPr>
          <w:ilvl w:val="0"/>
          <w:numId w:val="1"/>
        </w:numPr>
        <w:jc w:val="both"/>
        <w:rPr>
          <w:rFonts w:ascii="Calibri" w:eastAsia="Calibri" w:hAnsi="Calibri" w:cs="Calibri"/>
          <w:color w:val="000000" w:themeColor="text1"/>
        </w:rPr>
      </w:pPr>
      <w:r w:rsidRPr="0093694C">
        <w:rPr>
          <w:rFonts w:eastAsia="Calibri" w:cs="Calibri"/>
          <w:color w:val="000000" w:themeColor="text1"/>
        </w:rPr>
        <w:t>Education on Sanitation and Training of Hand Washing Technique, Nepal 2012</w:t>
      </w:r>
    </w:p>
    <w:p w:rsidR="002B07C0" w:rsidRDefault="001513B8">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Workshop on Orientation Towards Setting up Anthropometric Databan</w:t>
      </w:r>
      <w:r w:rsidR="004E2EFA">
        <w:rPr>
          <w:rFonts w:eastAsia="Calibri" w:cs="Calibri"/>
          <w:color w:val="000000" w:themeColor="text1"/>
        </w:rPr>
        <w:t>k/Observatory/Information Center</w:t>
      </w:r>
      <w:r>
        <w:rPr>
          <w:rFonts w:eastAsia="Calibri" w:cs="Calibri"/>
          <w:color w:val="000000" w:themeColor="text1"/>
        </w:rPr>
        <w:t xml:space="preserve"> for Pure Ethnic Races of Nepal, March 10-11</w:t>
      </w:r>
      <w:r>
        <w:rPr>
          <w:rFonts w:eastAsia="Calibri" w:cs="Calibri"/>
          <w:color w:val="000000" w:themeColor="text1"/>
          <w:vertAlign w:val="superscript"/>
        </w:rPr>
        <w:t>th</w:t>
      </w:r>
      <w:r>
        <w:rPr>
          <w:rFonts w:eastAsia="Calibri" w:cs="Calibri"/>
          <w:color w:val="000000" w:themeColor="text1"/>
        </w:rPr>
        <w:t>, 2012</w:t>
      </w:r>
    </w:p>
    <w:p w:rsidR="002B07C0" w:rsidRDefault="001513B8">
      <w:pPr>
        <w:pStyle w:val="ListParagraph"/>
        <w:numPr>
          <w:ilvl w:val="0"/>
          <w:numId w:val="1"/>
        </w:numPr>
        <w:jc w:val="both"/>
      </w:pPr>
      <w:r>
        <w:rPr>
          <w:rFonts w:eastAsia="Calibri" w:cs="Calibri"/>
          <w:color w:val="000000" w:themeColor="text1"/>
        </w:rPr>
        <w:t>Cervical Cancer Screening Program, Nepal 2012</w:t>
      </w:r>
    </w:p>
    <w:p w:rsidR="002B07C0" w:rsidRDefault="001513B8">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 xml:space="preserve">School Health Program, </w:t>
      </w:r>
      <w:proofErr w:type="spellStart"/>
      <w:r>
        <w:rPr>
          <w:rFonts w:eastAsia="Calibri" w:cs="Calibri"/>
          <w:color w:val="000000" w:themeColor="text1"/>
        </w:rPr>
        <w:t>Rotaract</w:t>
      </w:r>
      <w:proofErr w:type="spellEnd"/>
      <w:r>
        <w:rPr>
          <w:rFonts w:eastAsia="Calibri" w:cs="Calibri"/>
          <w:color w:val="000000" w:themeColor="text1"/>
        </w:rPr>
        <w:t xml:space="preserve"> Club of </w:t>
      </w:r>
      <w:proofErr w:type="spellStart"/>
      <w:r>
        <w:rPr>
          <w:rFonts w:eastAsia="Calibri" w:cs="Calibri"/>
          <w:color w:val="000000" w:themeColor="text1"/>
        </w:rPr>
        <w:t>Dharan</w:t>
      </w:r>
      <w:proofErr w:type="spellEnd"/>
      <w:r>
        <w:rPr>
          <w:rFonts w:eastAsia="Calibri" w:cs="Calibri"/>
          <w:color w:val="000000" w:themeColor="text1"/>
        </w:rPr>
        <w:t xml:space="preserve"> </w:t>
      </w:r>
      <w:proofErr w:type="spellStart"/>
      <w:r>
        <w:rPr>
          <w:rFonts w:eastAsia="Calibri" w:cs="Calibri"/>
          <w:color w:val="000000" w:themeColor="text1"/>
        </w:rPr>
        <w:t>Ghopa</w:t>
      </w:r>
      <w:proofErr w:type="spellEnd"/>
      <w:r w:rsidR="009E0979">
        <w:rPr>
          <w:rFonts w:eastAsia="Calibri" w:cs="Calibri"/>
          <w:color w:val="000000" w:themeColor="text1"/>
        </w:rPr>
        <w:t>, Nepal</w:t>
      </w:r>
      <w:r>
        <w:rPr>
          <w:rFonts w:eastAsia="Calibri" w:cs="Calibri"/>
          <w:color w:val="000000" w:themeColor="text1"/>
        </w:rPr>
        <w:t>– Oct 9, 2011</w:t>
      </w:r>
    </w:p>
    <w:p w:rsidR="002B07C0" w:rsidRDefault="001513B8">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Breast Cancer Screening Program, Nepal-Feb 19, 2011</w:t>
      </w:r>
    </w:p>
    <w:p w:rsidR="002B07C0" w:rsidRDefault="001513B8">
      <w:pPr>
        <w:pStyle w:val="ListParagraph"/>
        <w:numPr>
          <w:ilvl w:val="0"/>
          <w:numId w:val="1"/>
        </w:numPr>
        <w:jc w:val="both"/>
        <w:rPr>
          <w:rFonts w:ascii="Calibri" w:eastAsia="Calibri" w:hAnsi="Calibri" w:cs="Calibri"/>
          <w:color w:val="000000" w:themeColor="text1"/>
        </w:rPr>
      </w:pPr>
      <w:r>
        <w:rPr>
          <w:rFonts w:eastAsia="Calibri" w:cs="Calibri"/>
          <w:color w:val="000000" w:themeColor="text1"/>
        </w:rPr>
        <w:t>Training on Disaster Management, Nepal March 13, 2010</w:t>
      </w:r>
    </w:p>
    <w:p w:rsidR="002B07C0" w:rsidRDefault="002B07C0">
      <w:pPr>
        <w:pStyle w:val="ListParagraph"/>
        <w:jc w:val="both"/>
        <w:rPr>
          <w:rFonts w:ascii="Calibri" w:eastAsia="Calibri" w:hAnsi="Calibri" w:cs="Calibri"/>
          <w:color w:val="000000" w:themeColor="text1"/>
        </w:rPr>
      </w:pPr>
    </w:p>
    <w:p w:rsidR="002B07C0" w:rsidRDefault="002B07C0">
      <w:pPr>
        <w:jc w:val="both"/>
        <w:rPr>
          <w:b/>
          <w:bCs/>
          <w:sz w:val="22"/>
          <w:szCs w:val="22"/>
        </w:rPr>
      </w:pPr>
    </w:p>
    <w:p w:rsidR="002B07C0" w:rsidRDefault="002B07C0"/>
    <w:p w:rsidR="002B07C0" w:rsidRDefault="002B07C0"/>
    <w:p w:rsidR="002B07C0" w:rsidRDefault="001513B8">
      <w:r>
        <w:rPr>
          <w:b/>
        </w:rPr>
        <w:t xml:space="preserve">CERTIFICATES and AWARDS:   </w:t>
      </w:r>
      <w:r w:rsidR="000159F9">
        <w:rPr>
          <w:b/>
        </w:rPr>
        <w:t xml:space="preserve">CEN, </w:t>
      </w:r>
      <w:r w:rsidR="00093DDF">
        <w:rPr>
          <w:b/>
        </w:rPr>
        <w:t xml:space="preserve">TNCC, </w:t>
      </w:r>
      <w:r>
        <w:t>BLS</w:t>
      </w:r>
      <w:r w:rsidR="00125EB3">
        <w:t>, ACLS, PALS, NIHSS</w:t>
      </w:r>
      <w:r>
        <w:t xml:space="preserve"> </w:t>
      </w:r>
    </w:p>
    <w:p w:rsidR="002B07C0" w:rsidRDefault="002B07C0"/>
    <w:p w:rsidR="002B07C0" w:rsidRDefault="002B07C0"/>
    <w:sectPr w:rsidR="002B07C0">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57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3F3"/>
    <w:multiLevelType w:val="multilevel"/>
    <w:tmpl w:val="F4D404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AE33720"/>
    <w:multiLevelType w:val="hybridMultilevel"/>
    <w:tmpl w:val="ECEC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3873E1"/>
    <w:multiLevelType w:val="multilevel"/>
    <w:tmpl w:val="8A0C5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0MzS0NLc0N7a0MDFS0lEKTi0uzszPAykwqwUAl3evgCwAAAA="/>
  </w:docVars>
  <w:rsids>
    <w:rsidRoot w:val="002B07C0"/>
    <w:rsid w:val="000159F9"/>
    <w:rsid w:val="0004657B"/>
    <w:rsid w:val="000507BF"/>
    <w:rsid w:val="00052ACA"/>
    <w:rsid w:val="0006351E"/>
    <w:rsid w:val="00093DDF"/>
    <w:rsid w:val="000F0383"/>
    <w:rsid w:val="00123FD4"/>
    <w:rsid w:val="00125EB3"/>
    <w:rsid w:val="001513B8"/>
    <w:rsid w:val="001A3202"/>
    <w:rsid w:val="001B0BD9"/>
    <w:rsid w:val="001B5309"/>
    <w:rsid w:val="001F0C2C"/>
    <w:rsid w:val="00203FB8"/>
    <w:rsid w:val="00221AD6"/>
    <w:rsid w:val="00261FF0"/>
    <w:rsid w:val="00264FD3"/>
    <w:rsid w:val="002B07C0"/>
    <w:rsid w:val="002E1AF9"/>
    <w:rsid w:val="00371B07"/>
    <w:rsid w:val="0039699B"/>
    <w:rsid w:val="003C35A1"/>
    <w:rsid w:val="00436085"/>
    <w:rsid w:val="00456534"/>
    <w:rsid w:val="00470DF2"/>
    <w:rsid w:val="004867A2"/>
    <w:rsid w:val="004C5EA1"/>
    <w:rsid w:val="004C75C3"/>
    <w:rsid w:val="004E2EFA"/>
    <w:rsid w:val="005053D7"/>
    <w:rsid w:val="005124CD"/>
    <w:rsid w:val="00541824"/>
    <w:rsid w:val="00566FFF"/>
    <w:rsid w:val="0057018F"/>
    <w:rsid w:val="005D0992"/>
    <w:rsid w:val="006351EB"/>
    <w:rsid w:val="006506C2"/>
    <w:rsid w:val="006869AC"/>
    <w:rsid w:val="006C4A6D"/>
    <w:rsid w:val="006D4AB9"/>
    <w:rsid w:val="00751EB9"/>
    <w:rsid w:val="007B29B8"/>
    <w:rsid w:val="007D3CEC"/>
    <w:rsid w:val="007D526A"/>
    <w:rsid w:val="007F525A"/>
    <w:rsid w:val="0080367B"/>
    <w:rsid w:val="00855453"/>
    <w:rsid w:val="00874151"/>
    <w:rsid w:val="008B3921"/>
    <w:rsid w:val="008B78CA"/>
    <w:rsid w:val="008C4FAA"/>
    <w:rsid w:val="008D2A9C"/>
    <w:rsid w:val="008F01AA"/>
    <w:rsid w:val="0093694C"/>
    <w:rsid w:val="00964682"/>
    <w:rsid w:val="00971E0D"/>
    <w:rsid w:val="009743FF"/>
    <w:rsid w:val="00984845"/>
    <w:rsid w:val="009A36A2"/>
    <w:rsid w:val="009C6978"/>
    <w:rsid w:val="009E0979"/>
    <w:rsid w:val="009E615F"/>
    <w:rsid w:val="00A241A7"/>
    <w:rsid w:val="00A5593F"/>
    <w:rsid w:val="00AA2F76"/>
    <w:rsid w:val="00AC34C7"/>
    <w:rsid w:val="00AE072D"/>
    <w:rsid w:val="00AF10BB"/>
    <w:rsid w:val="00B201D2"/>
    <w:rsid w:val="00B62B54"/>
    <w:rsid w:val="00BD0B5E"/>
    <w:rsid w:val="00BF23D6"/>
    <w:rsid w:val="00C44824"/>
    <w:rsid w:val="00C536B6"/>
    <w:rsid w:val="00C90A44"/>
    <w:rsid w:val="00CA1103"/>
    <w:rsid w:val="00CC2F67"/>
    <w:rsid w:val="00CC5F59"/>
    <w:rsid w:val="00D17C4C"/>
    <w:rsid w:val="00D917BD"/>
    <w:rsid w:val="00DC42AC"/>
    <w:rsid w:val="00DC7EAF"/>
    <w:rsid w:val="00E107AE"/>
    <w:rsid w:val="00E265CE"/>
    <w:rsid w:val="00E341FA"/>
    <w:rsid w:val="00E42E33"/>
    <w:rsid w:val="00E502D8"/>
    <w:rsid w:val="00E727C4"/>
    <w:rsid w:val="00E94790"/>
    <w:rsid w:val="00FB182F"/>
    <w:rsid w:val="00FE2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2">
    <w:name w:val="heading 2"/>
    <w:basedOn w:val="Normal"/>
    <w:qFormat/>
    <w:pPr>
      <w:spacing w:after="40"/>
      <w:outlineLvl w:val="1"/>
    </w:pPr>
    <w:rPr>
      <w:rFonts w:eastAsia="font571" w:cs="font571"/>
      <w:b/>
      <w:caps/>
      <w:color w:val="4F81BD"/>
      <w:sz w:val="26"/>
      <w:szCs w:val="26"/>
    </w:rPr>
  </w:style>
  <w:style w:type="paragraph" w:styleId="Heading3">
    <w:name w:val="heading 3"/>
    <w:basedOn w:val="Normal"/>
    <w:qFormat/>
    <w:pPr>
      <w:outlineLvl w:val="2"/>
    </w:pPr>
    <w:rPr>
      <w:rFonts w:eastAsia="font571" w:cs="font571"/>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qFormat/>
  </w:style>
  <w:style w:type="character" w:customStyle="1" w:styleId="InternetLink">
    <w:name w:val="Internet Link"/>
    <w:rPr>
      <w:color w:val="0000FF"/>
      <w:u w:val="single"/>
    </w:rPr>
  </w:style>
  <w:style w:type="character" w:styleId="FollowedHyperlink">
    <w:name w:val="FollowedHyperlink"/>
    <w:qFormat/>
    <w:rPr>
      <w:color w:val="954F72"/>
      <w:u w:val="single"/>
    </w:rPr>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ListLabel1">
    <w:name w:val="ListLabel 1"/>
    <w:qFormat/>
    <w:rPr>
      <w:rFonts w:cs="Symbol"/>
      <w:sz w:val="24"/>
      <w:szCs w:val="24"/>
    </w:rPr>
  </w:style>
  <w:style w:type="character" w:customStyle="1" w:styleId="ListLabel2">
    <w:name w:val="ListLabel 2"/>
    <w:qFormat/>
    <w:rPr>
      <w:rFonts w:ascii="Calibri" w:hAnsi="Calibri"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2">
    <w:name w:val="heading 2"/>
    <w:basedOn w:val="Normal"/>
    <w:qFormat/>
    <w:pPr>
      <w:spacing w:after="40"/>
      <w:outlineLvl w:val="1"/>
    </w:pPr>
    <w:rPr>
      <w:rFonts w:eastAsia="font571" w:cs="font571"/>
      <w:b/>
      <w:caps/>
      <w:color w:val="4F81BD"/>
      <w:sz w:val="26"/>
      <w:szCs w:val="26"/>
    </w:rPr>
  </w:style>
  <w:style w:type="paragraph" w:styleId="Heading3">
    <w:name w:val="heading 3"/>
    <w:basedOn w:val="Normal"/>
    <w:qFormat/>
    <w:pPr>
      <w:outlineLvl w:val="2"/>
    </w:pPr>
    <w:rPr>
      <w:rFonts w:eastAsia="font571" w:cs="font571"/>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qFormat/>
  </w:style>
  <w:style w:type="character" w:customStyle="1" w:styleId="InternetLink">
    <w:name w:val="Internet Link"/>
    <w:rPr>
      <w:color w:val="0000FF"/>
      <w:u w:val="single"/>
    </w:rPr>
  </w:style>
  <w:style w:type="character" w:styleId="FollowedHyperlink">
    <w:name w:val="FollowedHyperlink"/>
    <w:qFormat/>
    <w:rPr>
      <w:color w:val="954F72"/>
      <w:u w:val="single"/>
    </w:rPr>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ListLabel1">
    <w:name w:val="ListLabel 1"/>
    <w:qFormat/>
    <w:rPr>
      <w:rFonts w:cs="Symbol"/>
      <w:sz w:val="24"/>
      <w:szCs w:val="24"/>
    </w:rPr>
  </w:style>
  <w:style w:type="character" w:customStyle="1" w:styleId="ListLabel2">
    <w:name w:val="ListLabel 2"/>
    <w:qFormat/>
    <w:rPr>
      <w:rFonts w:ascii="Calibri" w:hAnsi="Calibri"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9605</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Heather Krehbiel</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Krehbiel</dc:title>
  <dc:creator>mike</dc:creator>
  <cp:lastModifiedBy>Sushmita Kaldan</cp:lastModifiedBy>
  <cp:revision>117</cp:revision>
  <cp:lastPrinted>1995-11-22T01:41:00Z</cp:lastPrinted>
  <dcterms:created xsi:type="dcterms:W3CDTF">2021-03-13T00:48:00Z</dcterms:created>
  <dcterms:modified xsi:type="dcterms:W3CDTF">2021-03-22T15:22:00Z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