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C2A01" w14:textId="65C3D124" w:rsidR="00D432FC" w:rsidRPr="006B2A68" w:rsidRDefault="001C7BA2" w:rsidP="00522E86">
      <w:pPr>
        <w:pStyle w:val="NoSpacing"/>
        <w:jc w:val="center"/>
        <w:rPr>
          <w:rFonts w:asciiTheme="majorHAnsi" w:hAnsiTheme="majorHAnsi" w:cs="Arial"/>
          <w:b/>
          <w:bCs/>
          <w:color w:val="002060"/>
          <w:sz w:val="36"/>
          <w:szCs w:val="40"/>
        </w:rPr>
      </w:pPr>
      <w:r w:rsidRPr="006B2A68">
        <w:rPr>
          <w:rFonts w:asciiTheme="majorHAnsi" w:hAnsiTheme="majorHAnsi" w:cs="Arial"/>
          <w:b/>
          <w:bCs/>
          <w:color w:val="002060"/>
          <w:sz w:val="36"/>
          <w:szCs w:val="40"/>
        </w:rPr>
        <w:t>STEFANECE JACKSON</w:t>
      </w:r>
    </w:p>
    <w:p w14:paraId="5E69BA02" w14:textId="27F74DC0" w:rsidR="001F08D1" w:rsidRDefault="001C7BA2" w:rsidP="00AD5D67">
      <w:pPr>
        <w:pStyle w:val="NoSpacing"/>
        <w:jc w:val="center"/>
        <w:rPr>
          <w:rFonts w:asciiTheme="majorHAnsi" w:hAnsiTheme="majorHAnsi" w:cs="Arial"/>
          <w:b/>
          <w:bCs/>
          <w:sz w:val="20"/>
          <w:szCs w:val="40"/>
        </w:rPr>
      </w:pPr>
      <w:r w:rsidRPr="001C7BA2">
        <w:rPr>
          <w:rFonts w:asciiTheme="majorHAnsi" w:hAnsiTheme="majorHAnsi" w:cs="Arial"/>
          <w:b/>
          <w:bCs/>
          <w:sz w:val="20"/>
          <w:szCs w:val="40"/>
        </w:rPr>
        <w:t>Stefanece@</w:t>
      </w:r>
      <w:r w:rsidR="00724B02">
        <w:rPr>
          <w:rFonts w:asciiTheme="majorHAnsi" w:hAnsiTheme="majorHAnsi" w:cs="Arial"/>
          <w:b/>
          <w:bCs/>
          <w:sz w:val="20"/>
          <w:szCs w:val="40"/>
        </w:rPr>
        <w:t>y</w:t>
      </w:r>
      <w:r w:rsidRPr="001C7BA2">
        <w:rPr>
          <w:rFonts w:asciiTheme="majorHAnsi" w:hAnsiTheme="majorHAnsi" w:cs="Arial"/>
          <w:b/>
          <w:bCs/>
          <w:sz w:val="20"/>
          <w:szCs w:val="40"/>
        </w:rPr>
        <w:t>ahoo.</w:t>
      </w:r>
      <w:r w:rsidR="00724B02">
        <w:rPr>
          <w:rFonts w:asciiTheme="majorHAnsi" w:hAnsiTheme="majorHAnsi" w:cs="Arial"/>
          <w:b/>
          <w:bCs/>
          <w:sz w:val="20"/>
          <w:szCs w:val="40"/>
        </w:rPr>
        <w:t>c</w:t>
      </w:r>
      <w:r w:rsidRPr="001C7BA2">
        <w:rPr>
          <w:rFonts w:asciiTheme="majorHAnsi" w:hAnsiTheme="majorHAnsi" w:cs="Arial"/>
          <w:b/>
          <w:bCs/>
          <w:sz w:val="20"/>
          <w:szCs w:val="40"/>
        </w:rPr>
        <w:t>om • (267)-274-0320</w:t>
      </w:r>
    </w:p>
    <w:p w14:paraId="6AB50E35" w14:textId="77777777" w:rsidR="007353F0" w:rsidRPr="007353F0" w:rsidRDefault="007353F0" w:rsidP="006A1B95">
      <w:pPr>
        <w:pStyle w:val="NoSpacing"/>
        <w:jc w:val="center"/>
        <w:rPr>
          <w:rFonts w:asciiTheme="majorHAnsi" w:hAnsiTheme="majorHAnsi" w:cs="Arial"/>
          <w:b/>
          <w:bCs/>
          <w:sz w:val="4"/>
          <w:szCs w:val="4"/>
        </w:rPr>
      </w:pPr>
    </w:p>
    <w:p w14:paraId="3EEF0090" w14:textId="77777777" w:rsidR="00B53CC9" w:rsidRPr="00B53CC9" w:rsidRDefault="00B53CC9" w:rsidP="00B53CC9">
      <w:pPr>
        <w:pStyle w:val="NoSpacing"/>
        <w:rPr>
          <w:rFonts w:ascii="Times New Roman" w:hAnsi="Times New Roman"/>
          <w:b/>
          <w:bCs/>
          <w:iCs/>
          <w:sz w:val="4"/>
          <w:szCs w:val="4"/>
        </w:rPr>
      </w:pPr>
    </w:p>
    <w:p w14:paraId="71F57112" w14:textId="77777777" w:rsidR="00B85B70" w:rsidRPr="006B2A68" w:rsidRDefault="00A074CF" w:rsidP="006A1B95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002060"/>
        </w:rPr>
      </w:pPr>
      <w:r w:rsidRPr="006B2A68">
        <w:rPr>
          <w:rStyle w:val="BookTitle1"/>
          <w:rFonts w:ascii="Times New Roman" w:hAnsi="Times New Roman"/>
          <w:color w:val="002060"/>
          <w:spacing w:val="40"/>
        </w:rPr>
        <w:t>Profile Summary</w:t>
      </w:r>
    </w:p>
    <w:p w14:paraId="40ADF64E" w14:textId="685306CE" w:rsidR="007353F0" w:rsidRPr="00EB3C19" w:rsidRDefault="0082432A" w:rsidP="00EB3C19">
      <w:pPr>
        <w:widowControl/>
        <w:rPr>
          <w:rFonts w:ascii="Times" w:eastAsia="Times New Roman" w:hAnsi="Times"/>
          <w:sz w:val="24"/>
          <w:szCs w:val="24"/>
        </w:rPr>
      </w:pPr>
      <w:r w:rsidRPr="0082432A">
        <w:rPr>
          <w:rFonts w:ascii="Times" w:eastAsia="Times New Roman" w:hAnsi="Times"/>
          <w:color w:val="333333"/>
          <w:sz w:val="21"/>
          <w:szCs w:val="21"/>
          <w:shd w:val="clear" w:color="auto" w:fill="FDFDFD"/>
        </w:rPr>
        <w:t>Compassionate and patient focused</w:t>
      </w:r>
      <w:r w:rsidR="00EB3C19">
        <w:rPr>
          <w:rFonts w:ascii="Times" w:eastAsia="Times New Roman" w:hAnsi="Times"/>
          <w:color w:val="333333"/>
          <w:sz w:val="21"/>
          <w:szCs w:val="21"/>
          <w:shd w:val="clear" w:color="auto" w:fill="FDFDFD"/>
        </w:rPr>
        <w:t xml:space="preserve"> Medical Surgical </w:t>
      </w:r>
      <w:r w:rsidR="00EB3C19" w:rsidRPr="0082432A">
        <w:rPr>
          <w:rFonts w:ascii="Times" w:eastAsia="Times New Roman" w:hAnsi="Times"/>
          <w:color w:val="333333"/>
          <w:sz w:val="21"/>
          <w:szCs w:val="21"/>
          <w:shd w:val="clear" w:color="auto" w:fill="FDFDFD"/>
        </w:rPr>
        <w:t>Registered</w:t>
      </w:r>
      <w:r w:rsidRPr="0082432A">
        <w:rPr>
          <w:rFonts w:ascii="Times" w:eastAsia="Times New Roman" w:hAnsi="Times"/>
          <w:color w:val="333333"/>
          <w:sz w:val="21"/>
          <w:szCs w:val="21"/>
          <w:shd w:val="clear" w:color="auto" w:fill="FDFDFD"/>
        </w:rPr>
        <w:t xml:space="preserve"> Nurse with an excellent background in patient care, treatment planning and customer service</w:t>
      </w:r>
      <w:r w:rsidR="005854BB" w:rsidRPr="0082432A">
        <w:rPr>
          <w:rFonts w:ascii="Times" w:hAnsi="Times"/>
          <w:noProof/>
          <w:color w:val="262626" w:themeColor="text1" w:themeTint="D9"/>
          <w:sz w:val="20"/>
          <w:szCs w:val="20"/>
        </w:rPr>
        <w:t>.</w:t>
      </w:r>
      <w:r w:rsidRPr="0082432A">
        <w:rPr>
          <w:rFonts w:ascii="Times" w:eastAsia="Times New Roman" w:hAnsi="Times"/>
          <w:color w:val="333333"/>
          <w:sz w:val="21"/>
          <w:szCs w:val="21"/>
          <w:shd w:val="clear" w:color="auto" w:fill="FDFDFD"/>
        </w:rPr>
        <w:t xml:space="preserve"> Proficient at explaining and performing difficult and painful procedures to maximize patient comfort and benefit. Flexible scheduling availability to include evenings some weekends and emergency situations as required.</w:t>
      </w:r>
      <w:r w:rsidR="00EB3C19">
        <w:rPr>
          <w:rFonts w:ascii="Times" w:eastAsia="Times New Roman" w:hAnsi="Times"/>
          <w:color w:val="333333"/>
          <w:sz w:val="21"/>
          <w:szCs w:val="21"/>
          <w:shd w:val="clear" w:color="auto" w:fill="FDFDFD"/>
        </w:rPr>
        <w:t xml:space="preserve"> </w:t>
      </w:r>
    </w:p>
    <w:p w14:paraId="6CCEF237" w14:textId="77777777" w:rsidR="0087262C" w:rsidRPr="006B2A68" w:rsidRDefault="00A074CF" w:rsidP="00A074CF">
      <w:pPr>
        <w:pStyle w:val="PlainText"/>
        <w:pBdr>
          <w:top w:val="single" w:sz="4" w:space="1" w:color="auto"/>
          <w:bottom w:val="single" w:sz="4" w:space="1" w:color="auto"/>
        </w:pBdr>
        <w:tabs>
          <w:tab w:val="left" w:pos="-567"/>
        </w:tabs>
        <w:jc w:val="center"/>
        <w:rPr>
          <w:rFonts w:ascii="Times New Roman" w:hAnsi="Times New Roman"/>
          <w:bCs/>
          <w:smallCaps/>
          <w:color w:val="002060"/>
          <w:spacing w:val="40"/>
          <w:sz w:val="22"/>
          <w:szCs w:val="22"/>
        </w:rPr>
      </w:pPr>
      <w:r w:rsidRPr="006B2A68">
        <w:rPr>
          <w:rStyle w:val="BookTitle1"/>
          <w:rFonts w:ascii="Times New Roman" w:hAnsi="Times New Roman"/>
          <w:color w:val="002060"/>
          <w:spacing w:val="40"/>
          <w:sz w:val="22"/>
          <w:szCs w:val="22"/>
        </w:rPr>
        <w:t>Core competencies</w:t>
      </w:r>
    </w:p>
    <w:p w14:paraId="5A2F06B0" w14:textId="77777777" w:rsidR="0087262C" w:rsidRDefault="0087262C" w:rsidP="00550A27">
      <w:pPr>
        <w:pStyle w:val="PlainText"/>
        <w:numPr>
          <w:ilvl w:val="0"/>
          <w:numId w:val="2"/>
        </w:numPr>
        <w:tabs>
          <w:tab w:val="left" w:pos="-567"/>
        </w:tabs>
        <w:rPr>
          <w:rFonts w:ascii="Calibri" w:hAnsi="Calibri"/>
          <w:noProof/>
          <w:color w:val="262626" w:themeColor="text1" w:themeTint="D9"/>
        </w:rPr>
        <w:sectPr w:rsidR="0087262C" w:rsidSect="00A074CF">
          <w:type w:val="continuous"/>
          <w:pgSz w:w="12240" w:h="15840"/>
          <w:pgMar w:top="180" w:right="900" w:bottom="0" w:left="851" w:header="426" w:footer="720" w:gutter="0"/>
          <w:cols w:space="720"/>
          <w:titlePg/>
          <w:docGrid w:linePitch="360"/>
        </w:sectPr>
      </w:pPr>
    </w:p>
    <w:p w14:paraId="0517A5C4" w14:textId="77777777" w:rsidR="001C7BA2" w:rsidRPr="007B5BC9" w:rsidRDefault="001C7BA2" w:rsidP="001C7BA2">
      <w:pPr>
        <w:pStyle w:val="PlainText"/>
        <w:numPr>
          <w:ilvl w:val="0"/>
          <w:numId w:val="2"/>
        </w:numPr>
        <w:tabs>
          <w:tab w:val="left" w:pos="-567"/>
        </w:tabs>
        <w:rPr>
          <w:rFonts w:ascii="Times" w:hAnsi="Times"/>
          <w:noProof/>
          <w:color w:val="262626" w:themeColor="text1" w:themeTint="D9"/>
          <w:sz w:val="20"/>
          <w:szCs w:val="20"/>
        </w:rPr>
      </w:pPr>
      <w:r w:rsidRPr="007B5BC9">
        <w:rPr>
          <w:rFonts w:ascii="Times" w:hAnsi="Times"/>
          <w:noProof/>
          <w:color w:val="262626" w:themeColor="text1" w:themeTint="D9"/>
          <w:sz w:val="20"/>
          <w:szCs w:val="20"/>
        </w:rPr>
        <w:t>Medical Procedures/Practices</w:t>
      </w:r>
    </w:p>
    <w:p w14:paraId="773EF1FE" w14:textId="77777777" w:rsidR="001C7BA2" w:rsidRPr="007B5BC9" w:rsidRDefault="001C7BA2" w:rsidP="001C7BA2">
      <w:pPr>
        <w:pStyle w:val="PlainText"/>
        <w:numPr>
          <w:ilvl w:val="0"/>
          <w:numId w:val="2"/>
        </w:numPr>
        <w:tabs>
          <w:tab w:val="left" w:pos="-567"/>
        </w:tabs>
        <w:rPr>
          <w:rFonts w:ascii="Times" w:hAnsi="Times"/>
          <w:noProof/>
          <w:color w:val="262626" w:themeColor="text1" w:themeTint="D9"/>
          <w:sz w:val="20"/>
          <w:szCs w:val="20"/>
        </w:rPr>
      </w:pPr>
      <w:r w:rsidRPr="007B5BC9">
        <w:rPr>
          <w:rFonts w:ascii="Times" w:hAnsi="Times"/>
          <w:noProof/>
          <w:color w:val="262626" w:themeColor="text1" w:themeTint="D9"/>
          <w:sz w:val="20"/>
          <w:szCs w:val="20"/>
        </w:rPr>
        <w:t>Patient/Physician Relations</w:t>
      </w:r>
    </w:p>
    <w:p w14:paraId="44D69A67" w14:textId="77777777" w:rsidR="001C7BA2" w:rsidRPr="007B5BC9" w:rsidRDefault="001C7BA2" w:rsidP="001C7BA2">
      <w:pPr>
        <w:pStyle w:val="PlainText"/>
        <w:numPr>
          <w:ilvl w:val="0"/>
          <w:numId w:val="2"/>
        </w:numPr>
        <w:tabs>
          <w:tab w:val="left" w:pos="-567"/>
        </w:tabs>
        <w:rPr>
          <w:rFonts w:ascii="Times" w:hAnsi="Times"/>
          <w:noProof/>
          <w:color w:val="262626" w:themeColor="text1" w:themeTint="D9"/>
          <w:sz w:val="20"/>
          <w:szCs w:val="20"/>
        </w:rPr>
      </w:pPr>
      <w:r w:rsidRPr="007B5BC9">
        <w:rPr>
          <w:rFonts w:ascii="Times" w:hAnsi="Times"/>
          <w:noProof/>
          <w:color w:val="262626" w:themeColor="text1" w:themeTint="D9"/>
          <w:sz w:val="20"/>
          <w:szCs w:val="20"/>
        </w:rPr>
        <w:t>Patient Assessment</w:t>
      </w:r>
    </w:p>
    <w:p w14:paraId="77EE4871" w14:textId="77777777" w:rsidR="001C7BA2" w:rsidRPr="007B5BC9" w:rsidRDefault="001C7BA2" w:rsidP="001C7BA2">
      <w:pPr>
        <w:pStyle w:val="PlainText"/>
        <w:numPr>
          <w:ilvl w:val="0"/>
          <w:numId w:val="2"/>
        </w:numPr>
        <w:tabs>
          <w:tab w:val="left" w:pos="-567"/>
        </w:tabs>
        <w:rPr>
          <w:rFonts w:ascii="Times" w:hAnsi="Times"/>
          <w:noProof/>
          <w:color w:val="262626" w:themeColor="text1" w:themeTint="D9"/>
          <w:sz w:val="20"/>
          <w:szCs w:val="20"/>
        </w:rPr>
      </w:pPr>
      <w:r w:rsidRPr="007B5BC9">
        <w:rPr>
          <w:rFonts w:ascii="Times" w:hAnsi="Times"/>
          <w:noProof/>
          <w:color w:val="262626" w:themeColor="text1" w:themeTint="D9"/>
          <w:sz w:val="20"/>
          <w:szCs w:val="20"/>
        </w:rPr>
        <w:t>Personal Assistance</w:t>
      </w:r>
    </w:p>
    <w:p w14:paraId="0B5E0DE4" w14:textId="32488931" w:rsidR="001C7BA2" w:rsidRPr="007B5BC9" w:rsidRDefault="001C7BA2" w:rsidP="007B5BC9">
      <w:pPr>
        <w:pStyle w:val="PlainText"/>
        <w:tabs>
          <w:tab w:val="left" w:pos="-567"/>
        </w:tabs>
        <w:rPr>
          <w:rFonts w:ascii="Times" w:hAnsi="Times"/>
          <w:noProof/>
          <w:color w:val="262626" w:themeColor="text1" w:themeTint="D9"/>
          <w:sz w:val="20"/>
          <w:szCs w:val="20"/>
        </w:rPr>
      </w:pPr>
    </w:p>
    <w:p w14:paraId="0002D752" w14:textId="77777777" w:rsidR="001C7BA2" w:rsidRPr="007B5BC9" w:rsidRDefault="001C7BA2" w:rsidP="001C7BA2">
      <w:pPr>
        <w:pStyle w:val="PlainText"/>
        <w:numPr>
          <w:ilvl w:val="0"/>
          <w:numId w:val="2"/>
        </w:numPr>
        <w:tabs>
          <w:tab w:val="left" w:pos="-567"/>
        </w:tabs>
        <w:rPr>
          <w:rFonts w:ascii="Times" w:hAnsi="Times"/>
          <w:noProof/>
          <w:color w:val="262626" w:themeColor="text1" w:themeTint="D9"/>
          <w:sz w:val="20"/>
          <w:szCs w:val="20"/>
        </w:rPr>
      </w:pPr>
      <w:r w:rsidRPr="007B5BC9">
        <w:rPr>
          <w:rFonts w:ascii="Times" w:hAnsi="Times"/>
          <w:noProof/>
          <w:color w:val="262626" w:themeColor="text1" w:themeTint="D9"/>
          <w:sz w:val="20"/>
          <w:szCs w:val="20"/>
        </w:rPr>
        <w:t>Activity Implementation</w:t>
      </w:r>
    </w:p>
    <w:p w14:paraId="080B224F" w14:textId="77777777" w:rsidR="001C7BA2" w:rsidRPr="007B5BC9" w:rsidRDefault="001C7BA2" w:rsidP="001C7BA2">
      <w:pPr>
        <w:pStyle w:val="PlainText"/>
        <w:numPr>
          <w:ilvl w:val="0"/>
          <w:numId w:val="2"/>
        </w:numPr>
        <w:tabs>
          <w:tab w:val="left" w:pos="-567"/>
        </w:tabs>
        <w:rPr>
          <w:rFonts w:ascii="Times" w:hAnsi="Times"/>
          <w:noProof/>
          <w:color w:val="262626" w:themeColor="text1" w:themeTint="D9"/>
          <w:sz w:val="20"/>
          <w:szCs w:val="20"/>
        </w:rPr>
      </w:pPr>
      <w:r w:rsidRPr="007B5BC9">
        <w:rPr>
          <w:rFonts w:ascii="Times" w:hAnsi="Times"/>
          <w:noProof/>
          <w:color w:val="262626" w:themeColor="text1" w:themeTint="D9"/>
          <w:sz w:val="20"/>
          <w:szCs w:val="20"/>
        </w:rPr>
        <w:t>Patient Screening</w:t>
      </w:r>
    </w:p>
    <w:p w14:paraId="156A8437" w14:textId="413DE203" w:rsidR="001C7BA2" w:rsidRPr="007B5BC9" w:rsidRDefault="001C7BA2" w:rsidP="007B5BC9">
      <w:pPr>
        <w:pStyle w:val="PlainText"/>
        <w:numPr>
          <w:ilvl w:val="0"/>
          <w:numId w:val="2"/>
        </w:numPr>
        <w:tabs>
          <w:tab w:val="left" w:pos="-567"/>
        </w:tabs>
        <w:rPr>
          <w:rFonts w:ascii="Times" w:hAnsi="Times"/>
          <w:noProof/>
          <w:color w:val="262626" w:themeColor="text1" w:themeTint="D9"/>
          <w:sz w:val="20"/>
          <w:szCs w:val="20"/>
        </w:rPr>
      </w:pPr>
      <w:r w:rsidRPr="007B5BC9">
        <w:rPr>
          <w:rFonts w:ascii="Times" w:hAnsi="Times"/>
          <w:noProof/>
          <w:color w:val="262626" w:themeColor="text1" w:themeTint="D9"/>
          <w:sz w:val="20"/>
          <w:szCs w:val="20"/>
        </w:rPr>
        <w:t>Clerical &amp; Interpersonal Skills</w:t>
      </w:r>
    </w:p>
    <w:p w14:paraId="160379F2" w14:textId="1AD423A3" w:rsidR="007B5BC9" w:rsidRPr="007B5BC9" w:rsidRDefault="007B5BC9" w:rsidP="001C7BA2">
      <w:pPr>
        <w:pStyle w:val="PlainText"/>
        <w:numPr>
          <w:ilvl w:val="0"/>
          <w:numId w:val="2"/>
        </w:numPr>
        <w:tabs>
          <w:tab w:val="left" w:pos="-567"/>
        </w:tabs>
        <w:rPr>
          <w:rFonts w:ascii="Times" w:hAnsi="Times"/>
          <w:noProof/>
          <w:color w:val="262626" w:themeColor="text1" w:themeTint="D9"/>
          <w:sz w:val="20"/>
          <w:szCs w:val="20"/>
        </w:rPr>
      </w:pPr>
      <w:r w:rsidRPr="007B5BC9">
        <w:rPr>
          <w:rFonts w:ascii="Times" w:hAnsi="Times"/>
          <w:noProof/>
          <w:color w:val="262626" w:themeColor="text1" w:themeTint="D9"/>
          <w:sz w:val="20"/>
          <w:szCs w:val="20"/>
        </w:rPr>
        <w:t>Treatment Planning</w:t>
      </w:r>
    </w:p>
    <w:p w14:paraId="325EF7BD" w14:textId="77777777" w:rsidR="001C7BA2" w:rsidRPr="007B5BC9" w:rsidRDefault="001C7BA2" w:rsidP="001C7BA2">
      <w:pPr>
        <w:pStyle w:val="PlainText"/>
        <w:numPr>
          <w:ilvl w:val="0"/>
          <w:numId w:val="2"/>
        </w:numPr>
        <w:tabs>
          <w:tab w:val="left" w:pos="-567"/>
        </w:tabs>
        <w:rPr>
          <w:rFonts w:ascii="Times" w:hAnsi="Times"/>
          <w:noProof/>
          <w:color w:val="262626" w:themeColor="text1" w:themeTint="D9"/>
          <w:sz w:val="20"/>
          <w:szCs w:val="20"/>
        </w:rPr>
      </w:pPr>
      <w:r w:rsidRPr="007B5BC9">
        <w:rPr>
          <w:rFonts w:ascii="Times" w:hAnsi="Times"/>
          <w:noProof/>
          <w:color w:val="262626" w:themeColor="text1" w:themeTint="D9"/>
          <w:sz w:val="20"/>
          <w:szCs w:val="20"/>
        </w:rPr>
        <w:t>Team Building</w:t>
      </w:r>
    </w:p>
    <w:p w14:paraId="0052EBA0" w14:textId="2D83E5CE" w:rsidR="001C7BA2" w:rsidRDefault="001C7BA2" w:rsidP="001C7BA2">
      <w:pPr>
        <w:pStyle w:val="PlainText"/>
        <w:numPr>
          <w:ilvl w:val="0"/>
          <w:numId w:val="2"/>
        </w:numPr>
        <w:tabs>
          <w:tab w:val="left" w:pos="-567"/>
        </w:tabs>
        <w:rPr>
          <w:rFonts w:ascii="Times" w:hAnsi="Times"/>
          <w:noProof/>
          <w:color w:val="262626" w:themeColor="text1" w:themeTint="D9"/>
          <w:sz w:val="20"/>
          <w:szCs w:val="20"/>
        </w:rPr>
      </w:pPr>
      <w:r w:rsidRPr="007B5BC9">
        <w:rPr>
          <w:rFonts w:ascii="Times" w:hAnsi="Times"/>
          <w:noProof/>
          <w:color w:val="262626" w:themeColor="text1" w:themeTint="D9"/>
          <w:sz w:val="20"/>
          <w:szCs w:val="20"/>
        </w:rPr>
        <w:t>Analytical Abilities</w:t>
      </w:r>
    </w:p>
    <w:p w14:paraId="3813D06D" w14:textId="7E1459BD" w:rsidR="007B5BC9" w:rsidRDefault="007B5BC9" w:rsidP="001C7BA2">
      <w:pPr>
        <w:pStyle w:val="PlainText"/>
        <w:numPr>
          <w:ilvl w:val="0"/>
          <w:numId w:val="2"/>
        </w:numPr>
        <w:tabs>
          <w:tab w:val="left" w:pos="-567"/>
        </w:tabs>
        <w:rPr>
          <w:rFonts w:ascii="Times" w:hAnsi="Times"/>
          <w:noProof/>
          <w:color w:val="262626" w:themeColor="text1" w:themeTint="D9"/>
          <w:sz w:val="20"/>
          <w:szCs w:val="20"/>
        </w:rPr>
      </w:pPr>
      <w:r>
        <w:rPr>
          <w:rFonts w:ascii="Times" w:hAnsi="Times"/>
          <w:noProof/>
          <w:color w:val="262626" w:themeColor="text1" w:themeTint="D9"/>
          <w:sz w:val="20"/>
          <w:szCs w:val="20"/>
        </w:rPr>
        <w:t xml:space="preserve">Communication </w:t>
      </w:r>
    </w:p>
    <w:p w14:paraId="6DC3A0E4" w14:textId="554F9D5E" w:rsidR="007B5BC9" w:rsidRPr="007B5BC9" w:rsidRDefault="007B5BC9" w:rsidP="001C7BA2">
      <w:pPr>
        <w:pStyle w:val="PlainText"/>
        <w:numPr>
          <w:ilvl w:val="0"/>
          <w:numId w:val="2"/>
        </w:numPr>
        <w:tabs>
          <w:tab w:val="left" w:pos="-567"/>
        </w:tabs>
        <w:rPr>
          <w:rFonts w:ascii="Times" w:hAnsi="Times"/>
          <w:noProof/>
          <w:color w:val="262626" w:themeColor="text1" w:themeTint="D9"/>
          <w:sz w:val="20"/>
          <w:szCs w:val="20"/>
        </w:rPr>
      </w:pPr>
      <w:r>
        <w:rPr>
          <w:rFonts w:ascii="Times" w:hAnsi="Times"/>
          <w:noProof/>
          <w:color w:val="262626" w:themeColor="text1" w:themeTint="D9"/>
          <w:sz w:val="20"/>
          <w:szCs w:val="20"/>
        </w:rPr>
        <w:t>Strong Time Management</w:t>
      </w:r>
    </w:p>
    <w:p w14:paraId="7F9224DA" w14:textId="554F9D5E" w:rsidR="0087262C" w:rsidRPr="007B5BC9" w:rsidRDefault="001C7BA2" w:rsidP="001C7BA2">
      <w:pPr>
        <w:pStyle w:val="PlainText"/>
        <w:numPr>
          <w:ilvl w:val="0"/>
          <w:numId w:val="2"/>
        </w:numPr>
        <w:tabs>
          <w:tab w:val="left" w:pos="-567"/>
        </w:tabs>
        <w:rPr>
          <w:rFonts w:ascii="Times" w:hAnsi="Times"/>
          <w:noProof/>
          <w:color w:val="262626" w:themeColor="text1" w:themeTint="D9"/>
        </w:rPr>
        <w:sectPr w:rsidR="0087262C" w:rsidRPr="007B5BC9" w:rsidSect="0087262C">
          <w:type w:val="continuous"/>
          <w:pgSz w:w="12240" w:h="15840"/>
          <w:pgMar w:top="180" w:right="900" w:bottom="567" w:left="851" w:header="426" w:footer="720" w:gutter="0"/>
          <w:cols w:num="3" w:space="720"/>
          <w:titlePg/>
          <w:docGrid w:linePitch="360"/>
        </w:sectPr>
      </w:pPr>
      <w:r w:rsidRPr="007B5BC9">
        <w:rPr>
          <w:rFonts w:ascii="Times" w:hAnsi="Times"/>
          <w:noProof/>
          <w:color w:val="262626" w:themeColor="text1" w:themeTint="D9"/>
          <w:sz w:val="20"/>
          <w:szCs w:val="20"/>
        </w:rPr>
        <w:t>Strategic/Tactical Planning</w:t>
      </w:r>
    </w:p>
    <w:p w14:paraId="2FC36B96" w14:textId="77777777" w:rsidR="001C7BA2" w:rsidRPr="0087262C" w:rsidRDefault="001C7BA2" w:rsidP="001C7BA2">
      <w:pPr>
        <w:pStyle w:val="PlainText"/>
        <w:numPr>
          <w:ilvl w:val="0"/>
          <w:numId w:val="2"/>
        </w:numPr>
        <w:tabs>
          <w:tab w:val="left" w:pos="-567"/>
        </w:tabs>
        <w:rPr>
          <w:rFonts w:ascii="Calibri" w:hAnsi="Calibri"/>
          <w:noProof/>
          <w:color w:val="262626" w:themeColor="text1" w:themeTint="D9"/>
          <w:sz w:val="2"/>
          <w:szCs w:val="2"/>
        </w:rPr>
      </w:pPr>
    </w:p>
    <w:p w14:paraId="7703308E" w14:textId="34AD0354" w:rsidR="001C7BA2" w:rsidRPr="006B2A68" w:rsidRDefault="001C7BA2" w:rsidP="001C7BA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-284"/>
        </w:tabs>
        <w:jc w:val="center"/>
        <w:rPr>
          <w:rFonts w:ascii="Times New Roman" w:hAnsi="Times New Roman"/>
          <w:bCs/>
          <w:smallCaps/>
          <w:color w:val="002060"/>
          <w:spacing w:val="40"/>
          <w:szCs w:val="24"/>
        </w:rPr>
      </w:pPr>
      <w:r w:rsidRPr="006B2A68">
        <w:rPr>
          <w:rStyle w:val="BookTitle1"/>
          <w:rFonts w:ascii="Times New Roman" w:hAnsi="Times New Roman"/>
          <w:color w:val="002060"/>
          <w:spacing w:val="40"/>
          <w:szCs w:val="24"/>
        </w:rPr>
        <w:t>Clinical Experience</w:t>
      </w:r>
    </w:p>
    <w:p w14:paraId="3232A421" w14:textId="77777777" w:rsidR="001C7BA2" w:rsidRPr="007B5BC9" w:rsidRDefault="001C7BA2" w:rsidP="001C7BA2">
      <w:pPr>
        <w:pStyle w:val="ListParagraph"/>
        <w:numPr>
          <w:ilvl w:val="0"/>
          <w:numId w:val="2"/>
        </w:numPr>
        <w:jc w:val="both"/>
        <w:textAlignment w:val="baseline"/>
        <w:rPr>
          <w:rFonts w:ascii="Times" w:eastAsiaTheme="minorHAnsi" w:hAnsi="Times"/>
          <w:bCs/>
          <w:sz w:val="20"/>
          <w:szCs w:val="20"/>
        </w:rPr>
      </w:pPr>
      <w:r w:rsidRPr="007B5BC9">
        <w:rPr>
          <w:rFonts w:ascii="Times" w:eastAsiaTheme="minorHAnsi" w:hAnsi="Times"/>
          <w:bCs/>
          <w:sz w:val="20"/>
          <w:szCs w:val="20"/>
        </w:rPr>
        <w:t>Proficient with health care management requirements and protocols.</w:t>
      </w:r>
    </w:p>
    <w:p w14:paraId="5BCF5D94" w14:textId="77777777" w:rsidR="001C7BA2" w:rsidRPr="007B5BC9" w:rsidRDefault="001C7BA2" w:rsidP="001C7BA2">
      <w:pPr>
        <w:pStyle w:val="ListParagraph"/>
        <w:numPr>
          <w:ilvl w:val="0"/>
          <w:numId w:val="2"/>
        </w:numPr>
        <w:jc w:val="both"/>
        <w:textAlignment w:val="baseline"/>
        <w:rPr>
          <w:rFonts w:ascii="Times" w:eastAsiaTheme="minorHAnsi" w:hAnsi="Times"/>
          <w:bCs/>
          <w:sz w:val="20"/>
          <w:szCs w:val="20"/>
        </w:rPr>
      </w:pPr>
      <w:r w:rsidRPr="007B5BC9">
        <w:rPr>
          <w:rFonts w:ascii="Times" w:eastAsiaTheme="minorHAnsi" w:hAnsi="Times"/>
          <w:bCs/>
          <w:sz w:val="20"/>
          <w:szCs w:val="20"/>
        </w:rPr>
        <w:t>Ability to stay calm and intervene during crises, facilitate groups and collaborate on multidisciplinary teams.</w:t>
      </w:r>
    </w:p>
    <w:p w14:paraId="3D45DD91" w14:textId="77777777" w:rsidR="001C7BA2" w:rsidRPr="007B5BC9" w:rsidRDefault="001C7BA2" w:rsidP="001C7BA2">
      <w:pPr>
        <w:pStyle w:val="ListParagraph"/>
        <w:numPr>
          <w:ilvl w:val="0"/>
          <w:numId w:val="2"/>
        </w:numPr>
        <w:jc w:val="both"/>
        <w:textAlignment w:val="baseline"/>
        <w:rPr>
          <w:rFonts w:ascii="Times" w:eastAsiaTheme="minorHAnsi" w:hAnsi="Times"/>
          <w:bCs/>
          <w:sz w:val="20"/>
          <w:szCs w:val="20"/>
        </w:rPr>
      </w:pPr>
      <w:r w:rsidRPr="007B5BC9">
        <w:rPr>
          <w:rFonts w:ascii="Times" w:eastAsiaTheme="minorHAnsi" w:hAnsi="Times"/>
          <w:bCs/>
          <w:sz w:val="20"/>
          <w:szCs w:val="20"/>
        </w:rPr>
        <w:t>Proven ability to build positive relationships with patients, family members, physicians and other medical professionals.</w:t>
      </w:r>
    </w:p>
    <w:p w14:paraId="3C51E59C" w14:textId="77777777" w:rsidR="001C7BA2" w:rsidRPr="007B5BC9" w:rsidRDefault="001C7BA2" w:rsidP="001C7BA2">
      <w:pPr>
        <w:pStyle w:val="ListParagraph"/>
        <w:numPr>
          <w:ilvl w:val="0"/>
          <w:numId w:val="2"/>
        </w:numPr>
        <w:jc w:val="both"/>
        <w:textAlignment w:val="baseline"/>
        <w:rPr>
          <w:rFonts w:ascii="Times" w:eastAsiaTheme="minorHAnsi" w:hAnsi="Times"/>
          <w:bCs/>
          <w:sz w:val="20"/>
          <w:szCs w:val="20"/>
        </w:rPr>
      </w:pPr>
      <w:r w:rsidRPr="007B5BC9">
        <w:rPr>
          <w:rFonts w:ascii="Times" w:eastAsiaTheme="minorHAnsi" w:hAnsi="Times"/>
          <w:bCs/>
          <w:sz w:val="20"/>
          <w:szCs w:val="20"/>
        </w:rPr>
        <w:t>Responded quickly and properly to changing circumstances; assessed problems, formulated comprehensive decisions to achieve positive change and refocused on new priorities.</w:t>
      </w:r>
    </w:p>
    <w:p w14:paraId="2CE254A9" w14:textId="77777777" w:rsidR="001C7BA2" w:rsidRPr="007B5BC9" w:rsidRDefault="001C7BA2" w:rsidP="001C7BA2">
      <w:pPr>
        <w:pStyle w:val="ListParagraph"/>
        <w:numPr>
          <w:ilvl w:val="0"/>
          <w:numId w:val="2"/>
        </w:numPr>
        <w:jc w:val="both"/>
        <w:textAlignment w:val="baseline"/>
        <w:rPr>
          <w:rFonts w:ascii="Times" w:eastAsiaTheme="minorHAnsi" w:hAnsi="Times"/>
          <w:bCs/>
          <w:sz w:val="20"/>
          <w:szCs w:val="20"/>
        </w:rPr>
      </w:pPr>
      <w:r w:rsidRPr="007B5BC9">
        <w:rPr>
          <w:rFonts w:ascii="Times" w:eastAsiaTheme="minorHAnsi" w:hAnsi="Times"/>
          <w:bCs/>
          <w:sz w:val="20"/>
          <w:szCs w:val="20"/>
        </w:rPr>
        <w:t>Ability to communicate with patients in a friendly and sympathetic manner.</w:t>
      </w:r>
    </w:p>
    <w:p w14:paraId="506ABA56" w14:textId="20D38514" w:rsidR="001C7BA2" w:rsidRPr="007B5BC9" w:rsidRDefault="001C7BA2" w:rsidP="001C7BA2">
      <w:pPr>
        <w:pStyle w:val="ListParagraph"/>
        <w:numPr>
          <w:ilvl w:val="0"/>
          <w:numId w:val="2"/>
        </w:numPr>
        <w:jc w:val="both"/>
        <w:textAlignment w:val="baseline"/>
        <w:rPr>
          <w:rFonts w:ascii="Times" w:eastAsiaTheme="minorHAnsi" w:hAnsi="Times"/>
          <w:b/>
          <w:sz w:val="20"/>
          <w:szCs w:val="20"/>
        </w:rPr>
      </w:pPr>
      <w:r w:rsidRPr="007B5BC9">
        <w:rPr>
          <w:rFonts w:ascii="Times" w:eastAsiaTheme="minorHAnsi" w:hAnsi="Times"/>
          <w:bCs/>
          <w:sz w:val="20"/>
          <w:szCs w:val="20"/>
        </w:rPr>
        <w:t>Exemplified knowledge of principles and processes in providing customer service, evaluating clients’ needs, meeting quality standards for services, and assessing customer satisfaction.</w:t>
      </w:r>
    </w:p>
    <w:p w14:paraId="2B52538F" w14:textId="77777777" w:rsidR="001C7BA2" w:rsidRPr="0087262C" w:rsidRDefault="001C7BA2" w:rsidP="0087262C">
      <w:pPr>
        <w:pStyle w:val="PlainText"/>
        <w:tabs>
          <w:tab w:val="left" w:pos="-567"/>
        </w:tabs>
        <w:rPr>
          <w:rFonts w:ascii="Calibri" w:hAnsi="Calibri"/>
          <w:noProof/>
          <w:color w:val="262626" w:themeColor="text1" w:themeTint="D9"/>
          <w:sz w:val="2"/>
          <w:szCs w:val="2"/>
        </w:rPr>
      </w:pPr>
    </w:p>
    <w:p w14:paraId="20E0F8D0" w14:textId="556E749F" w:rsidR="001212DC" w:rsidRPr="00AD5D67" w:rsidRDefault="00A074CF" w:rsidP="00AD5D67">
      <w:pPr>
        <w:pStyle w:val="ListParagraph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-284"/>
        </w:tabs>
        <w:ind w:left="0"/>
        <w:jc w:val="center"/>
        <w:rPr>
          <w:rFonts w:ascii="Times New Roman" w:hAnsi="Times New Roman"/>
          <w:bCs/>
          <w:smallCaps/>
          <w:color w:val="002060"/>
          <w:spacing w:val="40"/>
          <w:szCs w:val="24"/>
        </w:rPr>
      </w:pPr>
      <w:r w:rsidRPr="006B2A68">
        <w:rPr>
          <w:rStyle w:val="BookTitle1"/>
          <w:rFonts w:ascii="Times New Roman" w:hAnsi="Times New Roman"/>
          <w:color w:val="002060"/>
          <w:spacing w:val="40"/>
          <w:szCs w:val="24"/>
        </w:rPr>
        <w:t>Professional Experience</w:t>
      </w:r>
    </w:p>
    <w:p w14:paraId="00B3BB15" w14:textId="4AB4501F" w:rsidR="001D6EAD" w:rsidRDefault="001D6EAD" w:rsidP="001D6EAD">
      <w:pPr>
        <w:jc w:val="both"/>
        <w:textAlignment w:val="baseline"/>
        <w:rPr>
          <w:rFonts w:ascii="Times" w:eastAsiaTheme="minorHAnsi" w:hAnsi="Times"/>
          <w:b/>
          <w:sz w:val="20"/>
          <w:szCs w:val="20"/>
        </w:rPr>
      </w:pPr>
      <w:r>
        <w:rPr>
          <w:rFonts w:ascii="Times" w:eastAsiaTheme="minorHAnsi" w:hAnsi="Times"/>
          <w:b/>
          <w:sz w:val="20"/>
          <w:szCs w:val="20"/>
        </w:rPr>
        <w:t>Clinical Nurse-Covid Testing</w:t>
      </w:r>
      <w:r>
        <w:rPr>
          <w:rFonts w:ascii="Times" w:eastAsiaTheme="minorHAnsi" w:hAnsi="Times"/>
          <w:b/>
          <w:sz w:val="20"/>
          <w:szCs w:val="20"/>
        </w:rPr>
        <w:t xml:space="preserve">                          </w:t>
      </w:r>
      <w:r>
        <w:rPr>
          <w:rFonts w:ascii="Times" w:eastAsiaTheme="minorHAnsi" w:hAnsi="Times"/>
          <w:b/>
          <w:sz w:val="20"/>
          <w:szCs w:val="20"/>
        </w:rPr>
        <w:t xml:space="preserve">  </w:t>
      </w:r>
      <w:r>
        <w:rPr>
          <w:rFonts w:ascii="Times" w:eastAsiaTheme="minorHAnsi" w:hAnsi="Times"/>
          <w:b/>
          <w:sz w:val="20"/>
          <w:szCs w:val="20"/>
        </w:rPr>
        <w:tab/>
      </w:r>
      <w:r>
        <w:rPr>
          <w:rFonts w:ascii="Times" w:eastAsiaTheme="minorHAnsi" w:hAnsi="Times"/>
          <w:b/>
          <w:sz w:val="20"/>
          <w:szCs w:val="20"/>
        </w:rPr>
        <w:tab/>
      </w:r>
      <w:r>
        <w:rPr>
          <w:rFonts w:ascii="Times" w:eastAsiaTheme="minorHAnsi" w:hAnsi="Times"/>
          <w:b/>
          <w:sz w:val="20"/>
          <w:szCs w:val="20"/>
        </w:rPr>
        <w:tab/>
      </w:r>
      <w:r>
        <w:rPr>
          <w:rFonts w:ascii="Times" w:eastAsiaTheme="minorHAnsi" w:hAnsi="Times"/>
          <w:b/>
          <w:sz w:val="20"/>
          <w:szCs w:val="20"/>
        </w:rPr>
        <w:tab/>
      </w:r>
      <w:r>
        <w:rPr>
          <w:rFonts w:ascii="Times" w:eastAsiaTheme="minorHAnsi" w:hAnsi="Times"/>
          <w:b/>
          <w:sz w:val="20"/>
          <w:szCs w:val="20"/>
        </w:rPr>
        <w:tab/>
        <w:t>September</w:t>
      </w:r>
      <w:r>
        <w:rPr>
          <w:rFonts w:ascii="Times" w:eastAsiaTheme="minorHAnsi" w:hAnsi="Times"/>
          <w:b/>
          <w:sz w:val="20"/>
          <w:szCs w:val="20"/>
        </w:rPr>
        <w:t xml:space="preserve"> </w:t>
      </w:r>
      <w:r w:rsidRPr="007B5BC9">
        <w:rPr>
          <w:rFonts w:ascii="Times" w:eastAsiaTheme="minorHAnsi" w:hAnsi="Times"/>
          <w:b/>
          <w:sz w:val="20"/>
          <w:szCs w:val="20"/>
        </w:rPr>
        <w:t>20</w:t>
      </w:r>
      <w:r>
        <w:rPr>
          <w:rFonts w:ascii="Times" w:eastAsiaTheme="minorHAnsi" w:hAnsi="Times"/>
          <w:b/>
          <w:sz w:val="20"/>
          <w:szCs w:val="20"/>
        </w:rPr>
        <w:t>20</w:t>
      </w:r>
      <w:r w:rsidRPr="007B5BC9">
        <w:rPr>
          <w:rFonts w:ascii="Times" w:eastAsiaTheme="minorHAnsi" w:hAnsi="Times"/>
          <w:b/>
          <w:sz w:val="20"/>
          <w:szCs w:val="20"/>
        </w:rPr>
        <w:t xml:space="preserve"> – </w:t>
      </w:r>
      <w:r>
        <w:rPr>
          <w:rFonts w:ascii="Times" w:eastAsiaTheme="minorHAnsi" w:hAnsi="Times"/>
          <w:b/>
          <w:sz w:val="20"/>
          <w:szCs w:val="20"/>
        </w:rPr>
        <w:t>Present</w:t>
      </w:r>
    </w:p>
    <w:p w14:paraId="0A1CC423" w14:textId="77777777" w:rsidR="001D6EAD" w:rsidRDefault="001D6EAD" w:rsidP="001D6EAD">
      <w:pPr>
        <w:jc w:val="both"/>
        <w:textAlignment w:val="baseline"/>
        <w:rPr>
          <w:rFonts w:ascii="Times" w:eastAsiaTheme="minorHAnsi" w:hAnsi="Times"/>
          <w:bCs/>
          <w:sz w:val="20"/>
          <w:szCs w:val="20"/>
        </w:rPr>
      </w:pPr>
      <w:r>
        <w:rPr>
          <w:rFonts w:ascii="Times" w:eastAsiaTheme="minorHAnsi" w:hAnsi="Times"/>
          <w:b/>
          <w:sz w:val="20"/>
          <w:szCs w:val="20"/>
        </w:rPr>
        <w:t>Dekalb County Board of Health</w:t>
      </w:r>
      <w:r w:rsidRPr="007B5BC9">
        <w:rPr>
          <w:rFonts w:ascii="Times" w:eastAsiaTheme="minorHAnsi" w:hAnsi="Times"/>
          <w:b/>
          <w:sz w:val="20"/>
          <w:szCs w:val="20"/>
        </w:rPr>
        <w:tab/>
      </w:r>
    </w:p>
    <w:p w14:paraId="0C9D2C57" w14:textId="77777777" w:rsidR="001D6EAD" w:rsidRPr="002A67A5" w:rsidRDefault="001D6EAD" w:rsidP="001D6EAD">
      <w:pPr>
        <w:pStyle w:val="ListParagraph"/>
        <w:numPr>
          <w:ilvl w:val="0"/>
          <w:numId w:val="33"/>
        </w:numPr>
        <w:jc w:val="both"/>
        <w:textAlignment w:val="baseline"/>
        <w:rPr>
          <w:rFonts w:ascii="Times" w:eastAsiaTheme="minorHAnsi" w:hAnsi="Times"/>
          <w:bCs/>
          <w:sz w:val="21"/>
          <w:szCs w:val="21"/>
        </w:rPr>
      </w:pPr>
      <w:r w:rsidRPr="002A67A5">
        <w:rPr>
          <w:rFonts w:ascii="Times" w:eastAsiaTheme="minorHAnsi" w:hAnsi="Times"/>
          <w:bCs/>
          <w:sz w:val="21"/>
          <w:szCs w:val="21"/>
        </w:rPr>
        <w:t>Performs various duties related to testing Dekalb County residents and other members of the public, including but not limited to; check-in clients, administer nasal-pharyngeal and/or lower nasal swabs, storing test samples in accordance with department policy, clean workspaces, and ensure staff and client safety.</w:t>
      </w:r>
    </w:p>
    <w:p w14:paraId="04BAB860" w14:textId="77777777" w:rsidR="001D6EAD" w:rsidRPr="002A67A5" w:rsidRDefault="001D6EAD" w:rsidP="001D6EAD">
      <w:pPr>
        <w:pStyle w:val="ListParagraph"/>
        <w:numPr>
          <w:ilvl w:val="0"/>
          <w:numId w:val="33"/>
        </w:numPr>
        <w:jc w:val="both"/>
        <w:textAlignment w:val="baseline"/>
        <w:rPr>
          <w:rFonts w:ascii="Times" w:eastAsiaTheme="minorHAnsi" w:hAnsi="Times"/>
          <w:bCs/>
          <w:sz w:val="21"/>
          <w:szCs w:val="21"/>
        </w:rPr>
      </w:pPr>
      <w:r w:rsidRPr="002A67A5">
        <w:rPr>
          <w:rFonts w:ascii="Times" w:eastAsiaTheme="minorHAnsi" w:hAnsi="Times"/>
          <w:bCs/>
          <w:sz w:val="21"/>
          <w:szCs w:val="21"/>
        </w:rPr>
        <w:t xml:space="preserve">Provides information and guidance on quarantine procedures and any other guidelines relevant to COVID-19 to </w:t>
      </w:r>
      <w:r>
        <w:rPr>
          <w:rFonts w:ascii="Times" w:eastAsiaTheme="minorHAnsi" w:hAnsi="Times"/>
          <w:bCs/>
          <w:sz w:val="21"/>
          <w:szCs w:val="21"/>
        </w:rPr>
        <w:t>Dekalb County</w:t>
      </w:r>
      <w:r w:rsidRPr="002A67A5">
        <w:rPr>
          <w:rFonts w:ascii="Times" w:eastAsiaTheme="minorHAnsi" w:hAnsi="Times"/>
          <w:bCs/>
          <w:sz w:val="21"/>
          <w:szCs w:val="21"/>
        </w:rPr>
        <w:t xml:space="preserve"> staff and residents.</w:t>
      </w:r>
    </w:p>
    <w:p w14:paraId="0A3FDD88" w14:textId="77777777" w:rsidR="001D6EAD" w:rsidRDefault="001D6EAD" w:rsidP="001D6EAD">
      <w:pPr>
        <w:pStyle w:val="ListParagraph"/>
        <w:numPr>
          <w:ilvl w:val="0"/>
          <w:numId w:val="33"/>
        </w:numPr>
        <w:jc w:val="both"/>
        <w:textAlignment w:val="baseline"/>
        <w:rPr>
          <w:rFonts w:ascii="Times" w:eastAsiaTheme="minorHAnsi" w:hAnsi="Times"/>
          <w:bCs/>
          <w:sz w:val="21"/>
          <w:szCs w:val="21"/>
        </w:rPr>
      </w:pPr>
      <w:r w:rsidRPr="002A67A5">
        <w:rPr>
          <w:rFonts w:ascii="Times" w:eastAsiaTheme="minorHAnsi" w:hAnsi="Times"/>
          <w:bCs/>
          <w:sz w:val="21"/>
          <w:szCs w:val="21"/>
        </w:rPr>
        <w:t>Ensures proper management of data or documentation of COVID-19 information, complying with relevant County processes or procedures and/or regulations pertaining to COVID-19.</w:t>
      </w:r>
    </w:p>
    <w:p w14:paraId="4F227166" w14:textId="77777777" w:rsidR="001D6EAD" w:rsidRPr="00AD5D67" w:rsidRDefault="001D6EAD" w:rsidP="001D6EAD">
      <w:pPr>
        <w:pStyle w:val="ListParagraph"/>
        <w:numPr>
          <w:ilvl w:val="0"/>
          <w:numId w:val="33"/>
        </w:numPr>
        <w:jc w:val="both"/>
        <w:textAlignment w:val="baseline"/>
        <w:rPr>
          <w:rFonts w:ascii="Times" w:eastAsiaTheme="minorHAnsi" w:hAnsi="Times"/>
          <w:bCs/>
          <w:sz w:val="21"/>
          <w:szCs w:val="21"/>
        </w:rPr>
      </w:pPr>
      <w:r w:rsidRPr="002A67A5">
        <w:rPr>
          <w:rFonts w:ascii="Times" w:eastAsiaTheme="minorHAnsi" w:hAnsi="Times"/>
          <w:bCs/>
          <w:sz w:val="21"/>
          <w:szCs w:val="21"/>
        </w:rPr>
        <w:t>Obtaining and documenting relevant information including but not limited to, contact demographics, underlying medical conditions, and other potential risk factors.</w:t>
      </w:r>
    </w:p>
    <w:p w14:paraId="0364DDE1" w14:textId="77777777" w:rsidR="001D6EAD" w:rsidRDefault="001D6EAD" w:rsidP="001C7BA2">
      <w:pPr>
        <w:jc w:val="both"/>
        <w:textAlignment w:val="baseline"/>
        <w:rPr>
          <w:rFonts w:ascii="Times" w:eastAsiaTheme="minorHAnsi" w:hAnsi="Times"/>
          <w:b/>
          <w:sz w:val="20"/>
          <w:szCs w:val="20"/>
        </w:rPr>
      </w:pPr>
    </w:p>
    <w:p w14:paraId="6D1DC8F1" w14:textId="1F84D54A" w:rsidR="001212DC" w:rsidRDefault="001212DC" w:rsidP="001C7BA2">
      <w:pPr>
        <w:jc w:val="both"/>
        <w:textAlignment w:val="baseline"/>
        <w:rPr>
          <w:rFonts w:ascii="Times" w:eastAsiaTheme="minorHAnsi" w:hAnsi="Times"/>
          <w:b/>
          <w:sz w:val="20"/>
          <w:szCs w:val="20"/>
        </w:rPr>
      </w:pPr>
      <w:r>
        <w:rPr>
          <w:rFonts w:ascii="Times" w:eastAsiaTheme="minorHAnsi" w:hAnsi="Times"/>
          <w:b/>
          <w:sz w:val="20"/>
          <w:szCs w:val="20"/>
        </w:rPr>
        <w:t xml:space="preserve">Postpartum/ Mother-Baby Nurse                                                         </w:t>
      </w:r>
      <w:r w:rsidR="00136662">
        <w:rPr>
          <w:rFonts w:ascii="Times" w:eastAsiaTheme="minorHAnsi" w:hAnsi="Times"/>
          <w:b/>
          <w:sz w:val="20"/>
          <w:szCs w:val="20"/>
        </w:rPr>
        <w:tab/>
      </w:r>
      <w:r w:rsidR="00136662">
        <w:rPr>
          <w:rFonts w:ascii="Times" w:eastAsiaTheme="minorHAnsi" w:hAnsi="Times"/>
          <w:b/>
          <w:sz w:val="20"/>
          <w:szCs w:val="20"/>
        </w:rPr>
        <w:tab/>
      </w:r>
      <w:proofErr w:type="gramStart"/>
      <w:r w:rsidR="00136662">
        <w:rPr>
          <w:rFonts w:ascii="Times" w:eastAsiaTheme="minorHAnsi" w:hAnsi="Times"/>
          <w:b/>
          <w:sz w:val="20"/>
          <w:szCs w:val="20"/>
        </w:rPr>
        <w:tab/>
      </w:r>
      <w:r>
        <w:rPr>
          <w:rFonts w:ascii="Times" w:eastAsiaTheme="minorHAnsi" w:hAnsi="Times"/>
          <w:b/>
          <w:sz w:val="20"/>
          <w:szCs w:val="20"/>
        </w:rPr>
        <w:t xml:space="preserve">  January</w:t>
      </w:r>
      <w:proofErr w:type="gramEnd"/>
      <w:r>
        <w:rPr>
          <w:rFonts w:ascii="Times" w:eastAsiaTheme="minorHAnsi" w:hAnsi="Times"/>
          <w:b/>
          <w:sz w:val="20"/>
          <w:szCs w:val="20"/>
        </w:rPr>
        <w:t xml:space="preserve"> </w:t>
      </w:r>
      <w:r w:rsidRPr="007B5BC9">
        <w:rPr>
          <w:rFonts w:ascii="Times" w:eastAsiaTheme="minorHAnsi" w:hAnsi="Times"/>
          <w:b/>
          <w:sz w:val="20"/>
          <w:szCs w:val="20"/>
        </w:rPr>
        <w:t>20</w:t>
      </w:r>
      <w:r>
        <w:rPr>
          <w:rFonts w:ascii="Times" w:eastAsiaTheme="minorHAnsi" w:hAnsi="Times"/>
          <w:b/>
          <w:sz w:val="20"/>
          <w:szCs w:val="20"/>
        </w:rPr>
        <w:t>20</w:t>
      </w:r>
      <w:r w:rsidRPr="007B5BC9">
        <w:rPr>
          <w:rFonts w:ascii="Times" w:eastAsiaTheme="minorHAnsi" w:hAnsi="Times"/>
          <w:b/>
          <w:sz w:val="20"/>
          <w:szCs w:val="20"/>
        </w:rPr>
        <w:t xml:space="preserve"> – </w:t>
      </w:r>
      <w:r w:rsidR="001D6EAD">
        <w:rPr>
          <w:rFonts w:ascii="Times" w:eastAsiaTheme="minorHAnsi" w:hAnsi="Times"/>
          <w:b/>
          <w:sz w:val="20"/>
          <w:szCs w:val="20"/>
        </w:rPr>
        <w:t>July 2020</w:t>
      </w:r>
    </w:p>
    <w:p w14:paraId="74977CBB" w14:textId="21F99577" w:rsidR="001212DC" w:rsidRDefault="001212DC" w:rsidP="001C7BA2">
      <w:pPr>
        <w:jc w:val="both"/>
        <w:textAlignment w:val="baseline"/>
        <w:rPr>
          <w:rFonts w:ascii="Times" w:eastAsiaTheme="minorHAnsi" w:hAnsi="Times"/>
          <w:b/>
          <w:sz w:val="20"/>
          <w:szCs w:val="20"/>
        </w:rPr>
      </w:pPr>
      <w:r>
        <w:rPr>
          <w:rFonts w:ascii="Times" w:eastAsiaTheme="minorHAnsi" w:hAnsi="Times"/>
          <w:b/>
          <w:sz w:val="20"/>
          <w:szCs w:val="20"/>
        </w:rPr>
        <w:t>The Woman’s Hospital of Texas</w:t>
      </w:r>
    </w:p>
    <w:p w14:paraId="4D271E1B" w14:textId="77777777" w:rsidR="001212DC" w:rsidRPr="001212DC" w:rsidRDefault="001212DC" w:rsidP="001212DC">
      <w:pPr>
        <w:numPr>
          <w:ilvl w:val="0"/>
          <w:numId w:val="31"/>
        </w:numPr>
        <w:tabs>
          <w:tab w:val="num" w:pos="720"/>
        </w:tabs>
        <w:jc w:val="both"/>
        <w:textAlignment w:val="baseline"/>
        <w:rPr>
          <w:rFonts w:ascii="Times" w:eastAsiaTheme="minorHAnsi" w:hAnsi="Times"/>
          <w:bCs/>
          <w:sz w:val="20"/>
          <w:szCs w:val="20"/>
        </w:rPr>
      </w:pPr>
      <w:r w:rsidRPr="001212DC">
        <w:rPr>
          <w:rFonts w:ascii="Times" w:eastAsiaTheme="minorHAnsi" w:hAnsi="Times"/>
          <w:bCs/>
          <w:sz w:val="20"/>
          <w:szCs w:val="20"/>
        </w:rPr>
        <w:t>Managed the care of the newborn infant by providing ongoing assessments until discharge</w:t>
      </w:r>
    </w:p>
    <w:p w14:paraId="70BACC65" w14:textId="77777777" w:rsidR="001212DC" w:rsidRPr="001212DC" w:rsidRDefault="001212DC" w:rsidP="001212DC">
      <w:pPr>
        <w:numPr>
          <w:ilvl w:val="0"/>
          <w:numId w:val="31"/>
        </w:numPr>
        <w:tabs>
          <w:tab w:val="num" w:pos="720"/>
        </w:tabs>
        <w:jc w:val="both"/>
        <w:textAlignment w:val="baseline"/>
        <w:rPr>
          <w:rFonts w:ascii="Times" w:eastAsiaTheme="minorHAnsi" w:hAnsi="Times"/>
          <w:bCs/>
          <w:sz w:val="20"/>
          <w:szCs w:val="20"/>
        </w:rPr>
      </w:pPr>
      <w:r w:rsidRPr="001212DC">
        <w:rPr>
          <w:rFonts w:ascii="Times" w:eastAsiaTheme="minorHAnsi" w:hAnsi="Times"/>
          <w:bCs/>
          <w:sz w:val="20"/>
          <w:szCs w:val="20"/>
        </w:rPr>
        <w:t>Assessed and promoted maternal infant bonding.</w:t>
      </w:r>
    </w:p>
    <w:p w14:paraId="49402FAF" w14:textId="58F0E197" w:rsidR="001212DC" w:rsidRPr="001212DC" w:rsidRDefault="001212DC" w:rsidP="001212DC">
      <w:pPr>
        <w:numPr>
          <w:ilvl w:val="0"/>
          <w:numId w:val="31"/>
        </w:numPr>
        <w:tabs>
          <w:tab w:val="num" w:pos="720"/>
        </w:tabs>
        <w:jc w:val="both"/>
        <w:textAlignment w:val="baseline"/>
        <w:rPr>
          <w:rFonts w:ascii="Times" w:eastAsiaTheme="minorHAnsi" w:hAnsi="Times"/>
          <w:bCs/>
          <w:sz w:val="21"/>
          <w:szCs w:val="21"/>
        </w:rPr>
      </w:pPr>
      <w:r w:rsidRPr="001212DC">
        <w:rPr>
          <w:rFonts w:ascii="Times" w:eastAsiaTheme="minorHAnsi" w:hAnsi="Times"/>
          <w:bCs/>
          <w:sz w:val="21"/>
          <w:szCs w:val="21"/>
        </w:rPr>
        <w:t>Instructed and educated patients and families.</w:t>
      </w:r>
    </w:p>
    <w:p w14:paraId="1A51EE99" w14:textId="022E0947" w:rsidR="001212DC" w:rsidRPr="00AD5D67" w:rsidRDefault="001212DC" w:rsidP="00AD5D67">
      <w:pPr>
        <w:widowControl/>
        <w:numPr>
          <w:ilvl w:val="0"/>
          <w:numId w:val="31"/>
        </w:numPr>
        <w:spacing w:before="100" w:beforeAutospacing="1" w:after="100" w:afterAutospacing="1"/>
        <w:rPr>
          <w:rFonts w:ascii="Times" w:eastAsia="Times New Roman" w:hAnsi="Times" w:cs="Arial"/>
          <w:color w:val="181717"/>
          <w:sz w:val="21"/>
          <w:szCs w:val="21"/>
        </w:rPr>
      </w:pPr>
      <w:r w:rsidRPr="001212DC">
        <w:rPr>
          <w:rFonts w:ascii="Times" w:eastAsia="Times New Roman" w:hAnsi="Times" w:cs="Arial"/>
          <w:color w:val="181717"/>
          <w:sz w:val="21"/>
          <w:szCs w:val="21"/>
        </w:rPr>
        <w:t>Educate mothers with their postpartum care, the care of their newborn infant and assist with breast feeding.</w:t>
      </w:r>
    </w:p>
    <w:p w14:paraId="2FA5073C" w14:textId="0B755A69" w:rsidR="001C7BA2" w:rsidRPr="007B5BC9" w:rsidRDefault="00F27E1F" w:rsidP="001C7BA2">
      <w:pPr>
        <w:jc w:val="both"/>
        <w:textAlignment w:val="baseline"/>
        <w:rPr>
          <w:rFonts w:ascii="Times" w:eastAsiaTheme="minorHAnsi" w:hAnsi="Times"/>
          <w:b/>
          <w:sz w:val="20"/>
          <w:szCs w:val="20"/>
        </w:rPr>
      </w:pPr>
      <w:r>
        <w:rPr>
          <w:rFonts w:ascii="Times" w:eastAsiaTheme="minorHAnsi" w:hAnsi="Times"/>
          <w:b/>
          <w:sz w:val="20"/>
          <w:szCs w:val="20"/>
        </w:rPr>
        <w:t>Medical Surgical Nurse</w:t>
      </w:r>
      <w:r w:rsidR="001C7BA2" w:rsidRPr="007B5BC9">
        <w:rPr>
          <w:rFonts w:ascii="Times" w:eastAsiaTheme="minorHAnsi" w:hAnsi="Times"/>
          <w:b/>
          <w:sz w:val="20"/>
          <w:szCs w:val="20"/>
        </w:rPr>
        <w:tab/>
      </w:r>
      <w:r w:rsidR="001C7BA2" w:rsidRPr="007B5BC9">
        <w:rPr>
          <w:rFonts w:ascii="Times" w:eastAsiaTheme="minorHAnsi" w:hAnsi="Times"/>
          <w:b/>
          <w:sz w:val="20"/>
          <w:szCs w:val="20"/>
        </w:rPr>
        <w:tab/>
      </w:r>
      <w:r w:rsidR="001C7BA2" w:rsidRPr="007B5BC9">
        <w:rPr>
          <w:rFonts w:ascii="Times" w:eastAsiaTheme="minorHAnsi" w:hAnsi="Times"/>
          <w:b/>
          <w:sz w:val="20"/>
          <w:szCs w:val="20"/>
        </w:rPr>
        <w:tab/>
      </w:r>
      <w:r w:rsidR="001C7BA2" w:rsidRPr="007B5BC9">
        <w:rPr>
          <w:rFonts w:ascii="Times" w:eastAsiaTheme="minorHAnsi" w:hAnsi="Times"/>
          <w:b/>
          <w:sz w:val="20"/>
          <w:szCs w:val="20"/>
        </w:rPr>
        <w:tab/>
      </w:r>
      <w:r w:rsidR="001C7BA2" w:rsidRPr="007B5BC9">
        <w:rPr>
          <w:rFonts w:ascii="Times" w:eastAsiaTheme="minorHAnsi" w:hAnsi="Times"/>
          <w:b/>
          <w:sz w:val="20"/>
          <w:szCs w:val="20"/>
        </w:rPr>
        <w:tab/>
      </w:r>
      <w:r w:rsidR="00B97C91">
        <w:rPr>
          <w:rFonts w:ascii="Times" w:eastAsiaTheme="minorHAnsi" w:hAnsi="Times"/>
          <w:b/>
          <w:sz w:val="20"/>
          <w:szCs w:val="20"/>
        </w:rPr>
        <w:tab/>
      </w:r>
      <w:r w:rsidR="00136662">
        <w:rPr>
          <w:rFonts w:ascii="Times" w:eastAsiaTheme="minorHAnsi" w:hAnsi="Times"/>
          <w:b/>
          <w:sz w:val="20"/>
          <w:szCs w:val="20"/>
        </w:rPr>
        <w:tab/>
      </w:r>
      <w:r w:rsidR="00136662">
        <w:rPr>
          <w:rFonts w:ascii="Times" w:eastAsiaTheme="minorHAnsi" w:hAnsi="Times"/>
          <w:b/>
          <w:sz w:val="20"/>
          <w:szCs w:val="20"/>
        </w:rPr>
        <w:tab/>
        <w:t xml:space="preserve"> </w:t>
      </w:r>
      <w:r w:rsidR="001C7BA2" w:rsidRPr="007B5BC9">
        <w:rPr>
          <w:rFonts w:ascii="Times" w:eastAsiaTheme="minorHAnsi" w:hAnsi="Times"/>
          <w:b/>
          <w:sz w:val="20"/>
          <w:szCs w:val="20"/>
        </w:rPr>
        <w:t xml:space="preserve">June 2019 – </w:t>
      </w:r>
      <w:r w:rsidR="001D6EAD">
        <w:rPr>
          <w:rFonts w:ascii="Times" w:eastAsiaTheme="minorHAnsi" w:hAnsi="Times"/>
          <w:b/>
          <w:sz w:val="20"/>
          <w:szCs w:val="20"/>
        </w:rPr>
        <w:t>July  2020</w:t>
      </w:r>
      <w:r w:rsidR="001C7BA2" w:rsidRPr="007B5BC9">
        <w:rPr>
          <w:rFonts w:ascii="Times" w:eastAsiaTheme="minorHAnsi" w:hAnsi="Times"/>
          <w:b/>
          <w:sz w:val="20"/>
          <w:szCs w:val="20"/>
        </w:rPr>
        <w:t xml:space="preserve"> </w:t>
      </w:r>
    </w:p>
    <w:p w14:paraId="691346C3" w14:textId="77777777" w:rsidR="001C7BA2" w:rsidRPr="007B5BC9" w:rsidRDefault="001C7BA2" w:rsidP="001C7BA2">
      <w:pPr>
        <w:jc w:val="both"/>
        <w:textAlignment w:val="baseline"/>
        <w:rPr>
          <w:rFonts w:ascii="Times" w:eastAsiaTheme="minorHAnsi" w:hAnsi="Times"/>
          <w:b/>
          <w:sz w:val="20"/>
          <w:szCs w:val="20"/>
        </w:rPr>
      </w:pPr>
      <w:r w:rsidRPr="007B5BC9">
        <w:rPr>
          <w:rFonts w:ascii="Times" w:eastAsiaTheme="minorHAnsi" w:hAnsi="Times"/>
          <w:b/>
          <w:sz w:val="20"/>
          <w:szCs w:val="20"/>
        </w:rPr>
        <w:t>MD Anderson Cancer Center</w:t>
      </w:r>
    </w:p>
    <w:p w14:paraId="238E88FF" w14:textId="77777777" w:rsidR="001C7BA2" w:rsidRPr="007B5BC9" w:rsidRDefault="001C7BA2" w:rsidP="001C7BA2">
      <w:pPr>
        <w:pStyle w:val="ListParagraph"/>
        <w:numPr>
          <w:ilvl w:val="0"/>
          <w:numId w:val="27"/>
        </w:numPr>
        <w:jc w:val="both"/>
        <w:textAlignment w:val="baseline"/>
        <w:rPr>
          <w:rFonts w:ascii="Times" w:eastAsiaTheme="minorHAnsi" w:hAnsi="Times"/>
          <w:bCs/>
          <w:sz w:val="20"/>
          <w:szCs w:val="20"/>
        </w:rPr>
      </w:pPr>
      <w:r w:rsidRPr="007B5BC9">
        <w:rPr>
          <w:rFonts w:ascii="Times" w:eastAsiaTheme="minorHAnsi" w:hAnsi="Times"/>
          <w:bCs/>
          <w:sz w:val="20"/>
          <w:szCs w:val="20"/>
        </w:rPr>
        <w:t>Provide ongoing education for staff, families/caregivers and patients.</w:t>
      </w:r>
    </w:p>
    <w:p w14:paraId="2E2A7687" w14:textId="77777777" w:rsidR="001C7BA2" w:rsidRPr="007B5BC9" w:rsidRDefault="001C7BA2" w:rsidP="001C7BA2">
      <w:pPr>
        <w:pStyle w:val="ListParagraph"/>
        <w:numPr>
          <w:ilvl w:val="0"/>
          <w:numId w:val="27"/>
        </w:numPr>
        <w:jc w:val="both"/>
        <w:textAlignment w:val="baseline"/>
        <w:rPr>
          <w:rFonts w:ascii="Times" w:eastAsiaTheme="minorHAnsi" w:hAnsi="Times"/>
          <w:bCs/>
          <w:sz w:val="20"/>
          <w:szCs w:val="20"/>
        </w:rPr>
      </w:pPr>
      <w:r w:rsidRPr="007B5BC9">
        <w:rPr>
          <w:rFonts w:ascii="Times" w:eastAsiaTheme="minorHAnsi" w:hAnsi="Times"/>
          <w:bCs/>
          <w:sz w:val="20"/>
          <w:szCs w:val="20"/>
        </w:rPr>
        <w:t>Collaborate with managers and team members in the development of educational programs to maximize benefits for staff.</w:t>
      </w:r>
    </w:p>
    <w:p w14:paraId="2E11F55B" w14:textId="77777777" w:rsidR="001C7BA2" w:rsidRPr="007B5BC9" w:rsidRDefault="001C7BA2" w:rsidP="001C7BA2">
      <w:pPr>
        <w:pStyle w:val="ListParagraph"/>
        <w:numPr>
          <w:ilvl w:val="0"/>
          <w:numId w:val="27"/>
        </w:numPr>
        <w:jc w:val="both"/>
        <w:textAlignment w:val="baseline"/>
        <w:rPr>
          <w:rFonts w:ascii="Times" w:eastAsiaTheme="minorHAnsi" w:hAnsi="Times"/>
          <w:bCs/>
          <w:sz w:val="20"/>
          <w:szCs w:val="20"/>
        </w:rPr>
      </w:pPr>
      <w:r w:rsidRPr="007B5BC9">
        <w:rPr>
          <w:rFonts w:ascii="Times" w:eastAsiaTheme="minorHAnsi" w:hAnsi="Times"/>
          <w:bCs/>
          <w:sz w:val="20"/>
          <w:szCs w:val="20"/>
        </w:rPr>
        <w:t>Work with unit manager to coordinate orientation for new staff by establishing partnerships with preceptors.</w:t>
      </w:r>
    </w:p>
    <w:p w14:paraId="01FE7582" w14:textId="215F30CD" w:rsidR="001C7BA2" w:rsidRDefault="001C7BA2" w:rsidP="001C7BA2">
      <w:pPr>
        <w:pStyle w:val="ListParagraph"/>
        <w:numPr>
          <w:ilvl w:val="0"/>
          <w:numId w:val="27"/>
        </w:numPr>
        <w:jc w:val="both"/>
        <w:textAlignment w:val="baseline"/>
        <w:rPr>
          <w:rFonts w:ascii="Times" w:eastAsiaTheme="minorHAnsi" w:hAnsi="Times"/>
          <w:bCs/>
          <w:sz w:val="20"/>
          <w:szCs w:val="20"/>
        </w:rPr>
      </w:pPr>
      <w:r w:rsidRPr="007B5BC9">
        <w:rPr>
          <w:rFonts w:ascii="Times" w:eastAsiaTheme="minorHAnsi" w:hAnsi="Times"/>
          <w:bCs/>
          <w:sz w:val="20"/>
          <w:szCs w:val="20"/>
        </w:rPr>
        <w:t>Maintain on going evaluation of and implementation of evidence based best clinical practices. Independently designs and evaluates education to be presented to a large number of medical staff</w:t>
      </w:r>
    </w:p>
    <w:p w14:paraId="3771E8A8" w14:textId="77777777" w:rsidR="00AD5D67" w:rsidRDefault="00AD5D67" w:rsidP="00AD5D67">
      <w:pPr>
        <w:jc w:val="both"/>
        <w:textAlignment w:val="baseline"/>
        <w:rPr>
          <w:rFonts w:ascii="Times" w:eastAsiaTheme="minorHAnsi" w:hAnsi="Times"/>
          <w:b/>
          <w:sz w:val="20"/>
          <w:szCs w:val="20"/>
        </w:rPr>
      </w:pPr>
    </w:p>
    <w:p w14:paraId="55D2042E" w14:textId="77777777" w:rsidR="00B62BED" w:rsidRPr="006B2A68" w:rsidRDefault="00522E86" w:rsidP="00054FB8">
      <w:pPr>
        <w:pBdr>
          <w:top w:val="single" w:sz="4" w:space="1" w:color="auto"/>
          <w:bottom w:val="single" w:sz="4" w:space="1" w:color="auto"/>
        </w:pBdr>
        <w:jc w:val="center"/>
        <w:textAlignment w:val="baseline"/>
        <w:rPr>
          <w:rFonts w:ascii="Times New Roman" w:eastAsiaTheme="minorHAnsi" w:hAnsi="Times New Roman"/>
          <w:color w:val="002060"/>
        </w:rPr>
      </w:pPr>
      <w:r w:rsidRPr="006B2A68">
        <w:rPr>
          <w:rStyle w:val="BookTitle1"/>
          <w:rFonts w:ascii="Times New Roman" w:hAnsi="Times New Roman"/>
          <w:color w:val="002060"/>
          <w:spacing w:val="40"/>
        </w:rPr>
        <w:t>Education</w:t>
      </w:r>
    </w:p>
    <w:p w14:paraId="70411137" w14:textId="286C7975" w:rsidR="001C7BA2" w:rsidRPr="007B5BC9" w:rsidRDefault="001C7BA2" w:rsidP="001C7BA2">
      <w:pPr>
        <w:jc w:val="both"/>
        <w:textAlignment w:val="baseline"/>
        <w:rPr>
          <w:rFonts w:ascii="Times" w:eastAsiaTheme="minorHAnsi" w:hAnsi="Times"/>
          <w:b/>
          <w:sz w:val="20"/>
          <w:szCs w:val="20"/>
        </w:rPr>
      </w:pPr>
      <w:r w:rsidRPr="007B5BC9">
        <w:rPr>
          <w:rFonts w:ascii="Times" w:eastAsiaTheme="minorHAnsi" w:hAnsi="Times"/>
          <w:b/>
          <w:sz w:val="20"/>
          <w:szCs w:val="20"/>
        </w:rPr>
        <w:t xml:space="preserve">Prairie View A&amp;M University College of Nursing </w:t>
      </w:r>
      <w:r w:rsidRPr="007B5BC9">
        <w:rPr>
          <w:rFonts w:ascii="Times" w:eastAsiaTheme="minorHAnsi" w:hAnsi="Times"/>
          <w:b/>
          <w:sz w:val="20"/>
          <w:szCs w:val="20"/>
        </w:rPr>
        <w:tab/>
      </w:r>
      <w:r w:rsidRPr="007B5BC9">
        <w:rPr>
          <w:rFonts w:ascii="Times" w:eastAsiaTheme="minorHAnsi" w:hAnsi="Times"/>
          <w:b/>
          <w:sz w:val="20"/>
          <w:szCs w:val="20"/>
        </w:rPr>
        <w:tab/>
      </w:r>
      <w:r w:rsidRPr="007B5BC9">
        <w:rPr>
          <w:rFonts w:ascii="Times" w:eastAsiaTheme="minorHAnsi" w:hAnsi="Times"/>
          <w:b/>
          <w:sz w:val="20"/>
          <w:szCs w:val="20"/>
        </w:rPr>
        <w:tab/>
      </w:r>
      <w:r w:rsidR="00136662">
        <w:rPr>
          <w:rFonts w:ascii="Times" w:eastAsiaTheme="minorHAnsi" w:hAnsi="Times"/>
          <w:b/>
          <w:sz w:val="20"/>
          <w:szCs w:val="20"/>
        </w:rPr>
        <w:tab/>
      </w:r>
      <w:r w:rsidR="00136662">
        <w:rPr>
          <w:rFonts w:ascii="Times" w:eastAsiaTheme="minorHAnsi" w:hAnsi="Times"/>
          <w:b/>
          <w:sz w:val="20"/>
          <w:szCs w:val="20"/>
        </w:rPr>
        <w:tab/>
      </w:r>
      <w:r w:rsidRPr="007B5BC9">
        <w:rPr>
          <w:rFonts w:ascii="Times" w:eastAsiaTheme="minorHAnsi" w:hAnsi="Times"/>
          <w:b/>
          <w:sz w:val="20"/>
          <w:szCs w:val="20"/>
        </w:rPr>
        <w:t>Spring 2016 – May 2019</w:t>
      </w:r>
    </w:p>
    <w:p w14:paraId="4A390ABA" w14:textId="0B3E4DBD" w:rsidR="001C7BA2" w:rsidRPr="007B5BC9" w:rsidRDefault="001C7BA2" w:rsidP="001C7BA2">
      <w:pPr>
        <w:pStyle w:val="ListParagraph"/>
        <w:numPr>
          <w:ilvl w:val="0"/>
          <w:numId w:val="30"/>
        </w:numPr>
        <w:jc w:val="both"/>
        <w:textAlignment w:val="baseline"/>
        <w:rPr>
          <w:rFonts w:ascii="Times" w:eastAsiaTheme="minorHAnsi" w:hAnsi="Times"/>
          <w:bCs/>
          <w:sz w:val="20"/>
          <w:szCs w:val="20"/>
        </w:rPr>
      </w:pPr>
      <w:r w:rsidRPr="007B5BC9">
        <w:rPr>
          <w:rFonts w:ascii="Times" w:eastAsiaTheme="minorHAnsi" w:hAnsi="Times"/>
          <w:bCs/>
          <w:sz w:val="20"/>
          <w:szCs w:val="20"/>
        </w:rPr>
        <w:t>Bachelor of Science in Nursing</w:t>
      </w:r>
    </w:p>
    <w:p w14:paraId="0B254152" w14:textId="78200BBC" w:rsidR="00E96A36" w:rsidRPr="00E96A36" w:rsidRDefault="00E96A36" w:rsidP="00E96A36">
      <w:pPr>
        <w:jc w:val="both"/>
        <w:textAlignment w:val="baseline"/>
        <w:rPr>
          <w:rFonts w:eastAsiaTheme="minorHAnsi"/>
          <w:bCs/>
          <w:sz w:val="2"/>
          <w:szCs w:val="2"/>
        </w:rPr>
      </w:pPr>
    </w:p>
    <w:p w14:paraId="42E1EAE3" w14:textId="2C009E35" w:rsidR="00E96A36" w:rsidRPr="006B2A68" w:rsidRDefault="001C7BA2" w:rsidP="00E96A36">
      <w:pPr>
        <w:pBdr>
          <w:top w:val="single" w:sz="4" w:space="1" w:color="auto"/>
          <w:bottom w:val="single" w:sz="4" w:space="1" w:color="auto"/>
        </w:pBdr>
        <w:jc w:val="center"/>
        <w:textAlignment w:val="baseline"/>
        <w:rPr>
          <w:rFonts w:ascii="Times New Roman" w:eastAsiaTheme="minorHAnsi" w:hAnsi="Times New Roman"/>
          <w:color w:val="002060"/>
        </w:rPr>
      </w:pPr>
      <w:r w:rsidRPr="006B2A68">
        <w:rPr>
          <w:rStyle w:val="BookTitle1"/>
          <w:rFonts w:ascii="Times New Roman" w:hAnsi="Times New Roman"/>
          <w:color w:val="002060"/>
          <w:spacing w:val="40"/>
        </w:rPr>
        <w:t>Communication</w:t>
      </w:r>
    </w:p>
    <w:p w14:paraId="77AB51C2" w14:textId="2C305C95" w:rsidR="001C7BA2" w:rsidRDefault="001C7BA2" w:rsidP="001C7BA2">
      <w:pPr>
        <w:pStyle w:val="ListParagraph"/>
        <w:numPr>
          <w:ilvl w:val="0"/>
          <w:numId w:val="30"/>
        </w:numPr>
        <w:jc w:val="both"/>
        <w:textAlignment w:val="baseline"/>
        <w:rPr>
          <w:rFonts w:ascii="Times" w:eastAsiaTheme="minorHAnsi" w:hAnsi="Times"/>
          <w:b/>
          <w:sz w:val="20"/>
          <w:szCs w:val="20"/>
        </w:rPr>
      </w:pPr>
      <w:r w:rsidRPr="007B5BC9">
        <w:rPr>
          <w:rFonts w:ascii="Times" w:eastAsiaTheme="minorHAnsi" w:hAnsi="Times"/>
          <w:bCs/>
          <w:sz w:val="20"/>
          <w:szCs w:val="20"/>
        </w:rPr>
        <w:t>Basic Life Support-American Heart Association</w:t>
      </w:r>
      <w:r w:rsidRPr="007B5BC9">
        <w:rPr>
          <w:rFonts w:ascii="Times" w:eastAsiaTheme="minorHAnsi" w:hAnsi="Times"/>
          <w:b/>
          <w:sz w:val="20"/>
          <w:szCs w:val="20"/>
        </w:rPr>
        <w:t xml:space="preserve"> </w:t>
      </w:r>
      <w:r w:rsidRPr="007B5BC9">
        <w:rPr>
          <w:rFonts w:ascii="Times" w:eastAsiaTheme="minorHAnsi" w:hAnsi="Times"/>
          <w:b/>
          <w:sz w:val="20"/>
          <w:szCs w:val="20"/>
        </w:rPr>
        <w:tab/>
      </w:r>
      <w:r w:rsidRPr="007B5BC9">
        <w:rPr>
          <w:rFonts w:ascii="Times" w:eastAsiaTheme="minorHAnsi" w:hAnsi="Times"/>
          <w:b/>
          <w:sz w:val="20"/>
          <w:szCs w:val="20"/>
        </w:rPr>
        <w:tab/>
      </w:r>
      <w:r w:rsidRPr="007B5BC9">
        <w:rPr>
          <w:rFonts w:ascii="Times" w:eastAsiaTheme="minorHAnsi" w:hAnsi="Times"/>
          <w:b/>
          <w:sz w:val="20"/>
          <w:szCs w:val="20"/>
        </w:rPr>
        <w:tab/>
      </w:r>
      <w:r w:rsidR="00136662">
        <w:rPr>
          <w:rFonts w:ascii="Times" w:eastAsiaTheme="minorHAnsi" w:hAnsi="Times"/>
          <w:b/>
          <w:sz w:val="20"/>
          <w:szCs w:val="20"/>
        </w:rPr>
        <w:tab/>
      </w:r>
      <w:r w:rsidR="00136662">
        <w:rPr>
          <w:rFonts w:ascii="Times" w:eastAsiaTheme="minorHAnsi" w:hAnsi="Times"/>
          <w:b/>
          <w:sz w:val="20"/>
          <w:szCs w:val="20"/>
        </w:rPr>
        <w:tab/>
      </w:r>
      <w:r w:rsidRPr="007B5BC9">
        <w:rPr>
          <w:rFonts w:ascii="Times" w:eastAsiaTheme="minorHAnsi" w:hAnsi="Times"/>
          <w:b/>
          <w:sz w:val="20"/>
          <w:szCs w:val="20"/>
        </w:rPr>
        <w:t xml:space="preserve">Expiration: </w:t>
      </w:r>
      <w:r w:rsidR="00136662">
        <w:rPr>
          <w:rFonts w:ascii="Times" w:eastAsiaTheme="minorHAnsi" w:hAnsi="Times"/>
          <w:b/>
          <w:sz w:val="20"/>
          <w:szCs w:val="20"/>
        </w:rPr>
        <w:t xml:space="preserve">August </w:t>
      </w:r>
      <w:r w:rsidRPr="007B5BC9">
        <w:rPr>
          <w:rFonts w:ascii="Times" w:eastAsiaTheme="minorHAnsi" w:hAnsi="Times"/>
          <w:b/>
          <w:sz w:val="20"/>
          <w:szCs w:val="20"/>
        </w:rPr>
        <w:t>202</w:t>
      </w:r>
      <w:r w:rsidR="00E00638">
        <w:rPr>
          <w:rFonts w:ascii="Times" w:eastAsiaTheme="minorHAnsi" w:hAnsi="Times"/>
          <w:b/>
          <w:sz w:val="20"/>
          <w:szCs w:val="20"/>
        </w:rPr>
        <w:t>2</w:t>
      </w:r>
    </w:p>
    <w:p w14:paraId="23FCCC0B" w14:textId="022518BF" w:rsidR="00136662" w:rsidRPr="00136662" w:rsidRDefault="00136662" w:rsidP="001C7BA2">
      <w:pPr>
        <w:pStyle w:val="ListParagraph"/>
        <w:numPr>
          <w:ilvl w:val="0"/>
          <w:numId w:val="30"/>
        </w:numPr>
        <w:jc w:val="both"/>
        <w:textAlignment w:val="baseline"/>
        <w:rPr>
          <w:rFonts w:ascii="Times" w:eastAsiaTheme="minorHAnsi" w:hAnsi="Times"/>
          <w:b/>
          <w:sz w:val="20"/>
          <w:szCs w:val="20"/>
        </w:rPr>
      </w:pPr>
      <w:r>
        <w:rPr>
          <w:rFonts w:ascii="Times" w:eastAsiaTheme="minorHAnsi" w:hAnsi="Times"/>
          <w:bCs/>
          <w:sz w:val="20"/>
          <w:szCs w:val="20"/>
        </w:rPr>
        <w:t xml:space="preserve">Neonatal Resuscitation Program </w:t>
      </w:r>
      <w:r>
        <w:rPr>
          <w:rFonts w:ascii="Times" w:eastAsiaTheme="minorHAnsi" w:hAnsi="Times"/>
          <w:bCs/>
          <w:sz w:val="20"/>
          <w:szCs w:val="20"/>
        </w:rPr>
        <w:tab/>
      </w:r>
      <w:r>
        <w:rPr>
          <w:rFonts w:ascii="Times" w:eastAsiaTheme="minorHAnsi" w:hAnsi="Times"/>
          <w:bCs/>
          <w:sz w:val="20"/>
          <w:szCs w:val="20"/>
        </w:rPr>
        <w:tab/>
      </w:r>
      <w:r>
        <w:rPr>
          <w:rFonts w:ascii="Times" w:eastAsiaTheme="minorHAnsi" w:hAnsi="Times"/>
          <w:bCs/>
          <w:sz w:val="20"/>
          <w:szCs w:val="20"/>
        </w:rPr>
        <w:tab/>
      </w:r>
      <w:r>
        <w:rPr>
          <w:rFonts w:ascii="Times" w:eastAsiaTheme="minorHAnsi" w:hAnsi="Times"/>
          <w:bCs/>
          <w:sz w:val="20"/>
          <w:szCs w:val="20"/>
        </w:rPr>
        <w:tab/>
      </w:r>
      <w:r>
        <w:rPr>
          <w:rFonts w:ascii="Times" w:eastAsiaTheme="minorHAnsi" w:hAnsi="Times"/>
          <w:bCs/>
          <w:sz w:val="20"/>
          <w:szCs w:val="20"/>
        </w:rPr>
        <w:tab/>
      </w:r>
      <w:r>
        <w:rPr>
          <w:rFonts w:ascii="Times" w:eastAsiaTheme="minorHAnsi" w:hAnsi="Times"/>
          <w:bCs/>
          <w:sz w:val="20"/>
          <w:szCs w:val="20"/>
        </w:rPr>
        <w:tab/>
      </w:r>
      <w:r w:rsidRPr="00136662">
        <w:rPr>
          <w:rFonts w:ascii="Times" w:eastAsiaTheme="minorHAnsi" w:hAnsi="Times"/>
          <w:b/>
          <w:sz w:val="20"/>
          <w:szCs w:val="20"/>
        </w:rPr>
        <w:t>Expiration: May 2022</w:t>
      </w:r>
    </w:p>
    <w:p w14:paraId="006F24C3" w14:textId="52475834" w:rsidR="00E96A36" w:rsidRPr="00E96A36" w:rsidRDefault="00E96A36" w:rsidP="00E96A36">
      <w:pPr>
        <w:jc w:val="both"/>
        <w:textAlignment w:val="baseline"/>
        <w:rPr>
          <w:rFonts w:eastAsiaTheme="minorHAnsi"/>
          <w:bCs/>
          <w:sz w:val="2"/>
          <w:szCs w:val="2"/>
        </w:rPr>
      </w:pPr>
    </w:p>
    <w:p w14:paraId="73FBD590" w14:textId="4793AECE" w:rsidR="00E96A36" w:rsidRPr="006B2A68" w:rsidRDefault="001C7BA2" w:rsidP="00E96A36">
      <w:pPr>
        <w:pBdr>
          <w:top w:val="single" w:sz="4" w:space="1" w:color="auto"/>
          <w:bottom w:val="single" w:sz="4" w:space="1" w:color="auto"/>
        </w:pBdr>
        <w:jc w:val="center"/>
        <w:textAlignment w:val="baseline"/>
        <w:rPr>
          <w:rFonts w:ascii="Times New Roman" w:eastAsiaTheme="minorHAnsi" w:hAnsi="Times New Roman"/>
          <w:color w:val="002060"/>
        </w:rPr>
      </w:pPr>
      <w:r w:rsidRPr="006B2A68">
        <w:rPr>
          <w:rStyle w:val="BookTitle1"/>
          <w:rFonts w:ascii="Times New Roman" w:hAnsi="Times New Roman"/>
          <w:color w:val="002060"/>
          <w:spacing w:val="40"/>
        </w:rPr>
        <w:t>Leadership</w:t>
      </w:r>
    </w:p>
    <w:p w14:paraId="7499F0EB" w14:textId="4CC464C8" w:rsidR="00AC0744" w:rsidRDefault="00AC0744" w:rsidP="001C7BA2">
      <w:pPr>
        <w:pStyle w:val="ListParagraph"/>
        <w:numPr>
          <w:ilvl w:val="0"/>
          <w:numId w:val="26"/>
        </w:numPr>
        <w:jc w:val="both"/>
        <w:textAlignment w:val="baseline"/>
        <w:rPr>
          <w:rFonts w:ascii="Times" w:eastAsiaTheme="minorHAnsi" w:hAnsi="Times"/>
          <w:bCs/>
          <w:sz w:val="20"/>
          <w:szCs w:val="20"/>
        </w:rPr>
      </w:pPr>
      <w:r>
        <w:rPr>
          <w:rFonts w:ascii="Times" w:eastAsiaTheme="minorHAnsi" w:hAnsi="Times"/>
          <w:bCs/>
          <w:sz w:val="20"/>
          <w:szCs w:val="20"/>
        </w:rPr>
        <w:t xml:space="preserve">Patient Experience Committee </w:t>
      </w:r>
      <w:r w:rsidRPr="007B5BC9">
        <w:rPr>
          <w:rFonts w:ascii="Times" w:eastAsiaTheme="minorHAnsi" w:hAnsi="Times"/>
          <w:bCs/>
          <w:sz w:val="20"/>
          <w:szCs w:val="20"/>
        </w:rPr>
        <w:t>ǀ</w:t>
      </w:r>
      <w:r>
        <w:rPr>
          <w:rFonts w:ascii="Times" w:eastAsiaTheme="minorHAnsi" w:hAnsi="Times"/>
          <w:bCs/>
          <w:sz w:val="20"/>
          <w:szCs w:val="20"/>
        </w:rPr>
        <w:t xml:space="preserve"> Chair</w:t>
      </w:r>
    </w:p>
    <w:p w14:paraId="6415AA5A" w14:textId="208DA259" w:rsidR="00AC0744" w:rsidRDefault="00AC0744" w:rsidP="001C7BA2">
      <w:pPr>
        <w:pStyle w:val="ListParagraph"/>
        <w:numPr>
          <w:ilvl w:val="0"/>
          <w:numId w:val="26"/>
        </w:numPr>
        <w:jc w:val="both"/>
        <w:textAlignment w:val="baseline"/>
        <w:rPr>
          <w:rFonts w:ascii="Times" w:eastAsiaTheme="minorHAnsi" w:hAnsi="Times"/>
          <w:bCs/>
          <w:sz w:val="20"/>
          <w:szCs w:val="20"/>
        </w:rPr>
      </w:pPr>
      <w:r>
        <w:rPr>
          <w:rFonts w:ascii="Times" w:eastAsiaTheme="minorHAnsi" w:hAnsi="Times"/>
          <w:bCs/>
          <w:sz w:val="20"/>
          <w:szCs w:val="20"/>
        </w:rPr>
        <w:t xml:space="preserve">Education Committee </w:t>
      </w:r>
      <w:r w:rsidRPr="007B5BC9">
        <w:rPr>
          <w:rFonts w:ascii="Times" w:eastAsiaTheme="minorHAnsi" w:hAnsi="Times"/>
          <w:bCs/>
          <w:sz w:val="20"/>
          <w:szCs w:val="20"/>
        </w:rPr>
        <w:t>ǀ</w:t>
      </w:r>
      <w:r>
        <w:rPr>
          <w:rFonts w:ascii="Times" w:eastAsiaTheme="minorHAnsi" w:hAnsi="Times"/>
          <w:bCs/>
          <w:sz w:val="20"/>
          <w:szCs w:val="20"/>
        </w:rPr>
        <w:t xml:space="preserve"> Co-Chair</w:t>
      </w:r>
    </w:p>
    <w:p w14:paraId="114282D9" w14:textId="6E7A477E" w:rsidR="001C7BA2" w:rsidRPr="007B5BC9" w:rsidRDefault="001C7BA2" w:rsidP="001C7BA2">
      <w:pPr>
        <w:pStyle w:val="ListParagraph"/>
        <w:numPr>
          <w:ilvl w:val="0"/>
          <w:numId w:val="26"/>
        </w:numPr>
        <w:jc w:val="both"/>
        <w:textAlignment w:val="baseline"/>
        <w:rPr>
          <w:rFonts w:ascii="Times" w:eastAsiaTheme="minorHAnsi" w:hAnsi="Times"/>
          <w:bCs/>
          <w:sz w:val="20"/>
          <w:szCs w:val="20"/>
        </w:rPr>
      </w:pPr>
      <w:r w:rsidRPr="007B5BC9">
        <w:rPr>
          <w:rFonts w:ascii="Times" w:eastAsiaTheme="minorHAnsi" w:hAnsi="Times"/>
          <w:bCs/>
          <w:sz w:val="20"/>
          <w:szCs w:val="20"/>
        </w:rPr>
        <w:t>National Association of Neonatal Nurses ǀ General Member</w:t>
      </w:r>
    </w:p>
    <w:p w14:paraId="3FA26BCA" w14:textId="08A83918" w:rsidR="001C7BA2" w:rsidRPr="007B5BC9" w:rsidRDefault="001C7BA2" w:rsidP="001C7BA2">
      <w:pPr>
        <w:pStyle w:val="ListParagraph"/>
        <w:numPr>
          <w:ilvl w:val="0"/>
          <w:numId w:val="26"/>
        </w:numPr>
        <w:jc w:val="both"/>
        <w:textAlignment w:val="baseline"/>
        <w:rPr>
          <w:rFonts w:ascii="Times" w:eastAsiaTheme="minorHAnsi" w:hAnsi="Times"/>
          <w:bCs/>
          <w:sz w:val="20"/>
          <w:szCs w:val="20"/>
        </w:rPr>
      </w:pPr>
      <w:r w:rsidRPr="007B5BC9">
        <w:rPr>
          <w:rFonts w:ascii="Times" w:eastAsiaTheme="minorHAnsi" w:hAnsi="Times"/>
          <w:bCs/>
          <w:sz w:val="20"/>
          <w:szCs w:val="20"/>
        </w:rPr>
        <w:t>Associate of Women’s Health, Obstetric and Neonatal Nurses ǀ General Member</w:t>
      </w:r>
    </w:p>
    <w:p w14:paraId="550DFD9F" w14:textId="0A8C37B3" w:rsidR="001C7BA2" w:rsidRPr="007B5BC9" w:rsidRDefault="001C7BA2" w:rsidP="001C7BA2">
      <w:pPr>
        <w:pStyle w:val="ListParagraph"/>
        <w:numPr>
          <w:ilvl w:val="0"/>
          <w:numId w:val="26"/>
        </w:numPr>
        <w:jc w:val="both"/>
        <w:textAlignment w:val="baseline"/>
        <w:rPr>
          <w:rFonts w:ascii="Times" w:eastAsiaTheme="minorHAnsi" w:hAnsi="Times"/>
          <w:bCs/>
          <w:sz w:val="20"/>
          <w:szCs w:val="20"/>
        </w:rPr>
      </w:pPr>
      <w:r w:rsidRPr="007B5BC9">
        <w:rPr>
          <w:rFonts w:ascii="Times" w:eastAsiaTheme="minorHAnsi" w:hAnsi="Times"/>
          <w:bCs/>
          <w:sz w:val="20"/>
          <w:szCs w:val="20"/>
        </w:rPr>
        <w:t>The Sigma Theta Tau International Honor Society of Nursing ǀ General Member</w:t>
      </w:r>
    </w:p>
    <w:p w14:paraId="160FB768" w14:textId="66D33E5D" w:rsidR="00E96A36" w:rsidRPr="00AD5D67" w:rsidRDefault="001C7BA2" w:rsidP="00AD5D67">
      <w:pPr>
        <w:pStyle w:val="ListParagraph"/>
        <w:numPr>
          <w:ilvl w:val="0"/>
          <w:numId w:val="26"/>
        </w:numPr>
        <w:jc w:val="both"/>
        <w:textAlignment w:val="baseline"/>
        <w:rPr>
          <w:rFonts w:ascii="Times" w:eastAsiaTheme="minorHAnsi" w:hAnsi="Times"/>
          <w:bCs/>
          <w:sz w:val="20"/>
          <w:szCs w:val="20"/>
        </w:rPr>
      </w:pPr>
      <w:r w:rsidRPr="007B5BC9">
        <w:rPr>
          <w:rFonts w:ascii="Times" w:eastAsiaTheme="minorHAnsi" w:hAnsi="Times"/>
          <w:bCs/>
          <w:sz w:val="20"/>
          <w:szCs w:val="20"/>
        </w:rPr>
        <w:lastRenderedPageBreak/>
        <w:t>Fort Bend Black Nurses Association ǀ General Member</w:t>
      </w:r>
    </w:p>
    <w:sectPr w:rsidR="00E96A36" w:rsidRPr="00AD5D67" w:rsidSect="00A074CF">
      <w:type w:val="continuous"/>
      <w:pgSz w:w="12240" w:h="15840"/>
      <w:pgMar w:top="180" w:right="900" w:bottom="0" w:left="851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099BD" w14:textId="77777777" w:rsidR="004D33A6" w:rsidRDefault="004D33A6" w:rsidP="00256E7A">
      <w:r>
        <w:separator/>
      </w:r>
    </w:p>
  </w:endnote>
  <w:endnote w:type="continuationSeparator" w:id="0">
    <w:p w14:paraId="6DD7751C" w14:textId="77777777" w:rsidR="004D33A6" w:rsidRDefault="004D33A6" w:rsidP="0025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BD1EB" w14:textId="77777777" w:rsidR="004D33A6" w:rsidRDefault="004D33A6" w:rsidP="00256E7A">
      <w:r>
        <w:separator/>
      </w:r>
    </w:p>
  </w:footnote>
  <w:footnote w:type="continuationSeparator" w:id="0">
    <w:p w14:paraId="3C66B4FB" w14:textId="77777777" w:rsidR="004D33A6" w:rsidRDefault="004D33A6" w:rsidP="00256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7069A"/>
    <w:multiLevelType w:val="hybridMultilevel"/>
    <w:tmpl w:val="DC309A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97852"/>
    <w:multiLevelType w:val="hybridMultilevel"/>
    <w:tmpl w:val="3FFE67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D5099"/>
    <w:multiLevelType w:val="hybridMultilevel"/>
    <w:tmpl w:val="A7D075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17F76"/>
    <w:multiLevelType w:val="hybridMultilevel"/>
    <w:tmpl w:val="2CE018C6"/>
    <w:lvl w:ilvl="0" w:tplc="638693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6923C" w:themeColor="accent3" w:themeShade="BF"/>
        <w:u w:color="76923C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ED6B1E"/>
    <w:multiLevelType w:val="hybridMultilevel"/>
    <w:tmpl w:val="731EC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9908DE"/>
    <w:multiLevelType w:val="hybridMultilevel"/>
    <w:tmpl w:val="BD865E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646F67"/>
    <w:multiLevelType w:val="hybridMultilevel"/>
    <w:tmpl w:val="4888E3FE"/>
    <w:lvl w:ilvl="0" w:tplc="638693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6923C" w:themeColor="accent3" w:themeShade="BF"/>
        <w:u w:color="76923C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0A5A05"/>
    <w:multiLevelType w:val="hybridMultilevel"/>
    <w:tmpl w:val="8850E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CF507A"/>
    <w:multiLevelType w:val="hybridMultilevel"/>
    <w:tmpl w:val="2C9CDE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B5383D"/>
    <w:multiLevelType w:val="hybridMultilevel"/>
    <w:tmpl w:val="977CD4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A26142"/>
    <w:multiLevelType w:val="hybridMultilevel"/>
    <w:tmpl w:val="4216D4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E242E"/>
    <w:multiLevelType w:val="hybridMultilevel"/>
    <w:tmpl w:val="525632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854827"/>
    <w:multiLevelType w:val="hybridMultilevel"/>
    <w:tmpl w:val="906284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73712B"/>
    <w:multiLevelType w:val="hybridMultilevel"/>
    <w:tmpl w:val="87EC09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BC437B"/>
    <w:multiLevelType w:val="hybridMultilevel"/>
    <w:tmpl w:val="05226B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B91E12"/>
    <w:multiLevelType w:val="hybridMultilevel"/>
    <w:tmpl w:val="A1B64A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E53547"/>
    <w:multiLevelType w:val="hybridMultilevel"/>
    <w:tmpl w:val="495E0F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C63EA9"/>
    <w:multiLevelType w:val="hybridMultilevel"/>
    <w:tmpl w:val="34E46A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EA0281"/>
    <w:multiLevelType w:val="hybridMultilevel"/>
    <w:tmpl w:val="DB48E5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E037C8"/>
    <w:multiLevelType w:val="hybridMultilevel"/>
    <w:tmpl w:val="57027AD6"/>
    <w:lvl w:ilvl="0" w:tplc="638693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6923C" w:themeColor="accent3" w:themeShade="BF"/>
        <w:u w:color="76923C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5B3E4A"/>
    <w:multiLevelType w:val="multilevel"/>
    <w:tmpl w:val="CD96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6D3A24"/>
    <w:multiLevelType w:val="hybridMultilevel"/>
    <w:tmpl w:val="81A87F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D7315B"/>
    <w:multiLevelType w:val="hybridMultilevel"/>
    <w:tmpl w:val="6944DF38"/>
    <w:lvl w:ilvl="0" w:tplc="638693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u w:color="76923C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D02A9"/>
    <w:multiLevelType w:val="hybridMultilevel"/>
    <w:tmpl w:val="70DC46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B565F9"/>
    <w:multiLevelType w:val="multilevel"/>
    <w:tmpl w:val="F6EA0A4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5E136C"/>
    <w:multiLevelType w:val="hybridMultilevel"/>
    <w:tmpl w:val="A96642B2"/>
    <w:lvl w:ilvl="0" w:tplc="638693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6923C" w:themeColor="accent3" w:themeShade="BF"/>
        <w:u w:color="76923C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867A1D"/>
    <w:multiLevelType w:val="hybridMultilevel"/>
    <w:tmpl w:val="086A2D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CB753D"/>
    <w:multiLevelType w:val="hybridMultilevel"/>
    <w:tmpl w:val="F976CB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614AF7"/>
    <w:multiLevelType w:val="hybridMultilevel"/>
    <w:tmpl w:val="8DDEED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3D5196"/>
    <w:multiLevelType w:val="hybridMultilevel"/>
    <w:tmpl w:val="5CDE28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21565B"/>
    <w:multiLevelType w:val="hybridMultilevel"/>
    <w:tmpl w:val="7308918E"/>
    <w:lvl w:ilvl="0" w:tplc="638693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6923C" w:themeColor="accent3" w:themeShade="BF"/>
        <w:u w:color="76923C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B510DE"/>
    <w:multiLevelType w:val="hybridMultilevel"/>
    <w:tmpl w:val="829069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FC494F"/>
    <w:multiLevelType w:val="hybridMultilevel"/>
    <w:tmpl w:val="1DC0B200"/>
    <w:lvl w:ilvl="0" w:tplc="638693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6923C" w:themeColor="accent3" w:themeShade="BF"/>
        <w:u w:color="76923C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7"/>
  </w:num>
  <w:num w:numId="4">
    <w:abstractNumId w:val="15"/>
  </w:num>
  <w:num w:numId="5">
    <w:abstractNumId w:val="2"/>
  </w:num>
  <w:num w:numId="6">
    <w:abstractNumId w:val="23"/>
  </w:num>
  <w:num w:numId="7">
    <w:abstractNumId w:val="31"/>
  </w:num>
  <w:num w:numId="8">
    <w:abstractNumId w:val="7"/>
  </w:num>
  <w:num w:numId="9">
    <w:abstractNumId w:val="3"/>
  </w:num>
  <w:num w:numId="10">
    <w:abstractNumId w:val="30"/>
  </w:num>
  <w:num w:numId="11">
    <w:abstractNumId w:val="25"/>
  </w:num>
  <w:num w:numId="12">
    <w:abstractNumId w:val="32"/>
  </w:num>
  <w:num w:numId="13">
    <w:abstractNumId w:val="22"/>
  </w:num>
  <w:num w:numId="14">
    <w:abstractNumId w:val="19"/>
  </w:num>
  <w:num w:numId="15">
    <w:abstractNumId w:val="6"/>
  </w:num>
  <w:num w:numId="16">
    <w:abstractNumId w:val="4"/>
  </w:num>
  <w:num w:numId="17">
    <w:abstractNumId w:val="13"/>
  </w:num>
  <w:num w:numId="18">
    <w:abstractNumId w:val="16"/>
  </w:num>
  <w:num w:numId="19">
    <w:abstractNumId w:val="29"/>
  </w:num>
  <w:num w:numId="20">
    <w:abstractNumId w:val="26"/>
  </w:num>
  <w:num w:numId="21">
    <w:abstractNumId w:val="11"/>
  </w:num>
  <w:num w:numId="22">
    <w:abstractNumId w:val="14"/>
  </w:num>
  <w:num w:numId="23">
    <w:abstractNumId w:val="17"/>
  </w:num>
  <w:num w:numId="24">
    <w:abstractNumId w:val="8"/>
  </w:num>
  <w:num w:numId="25">
    <w:abstractNumId w:val="21"/>
  </w:num>
  <w:num w:numId="26">
    <w:abstractNumId w:val="1"/>
  </w:num>
  <w:num w:numId="27">
    <w:abstractNumId w:val="0"/>
  </w:num>
  <w:num w:numId="28">
    <w:abstractNumId w:val="9"/>
  </w:num>
  <w:num w:numId="29">
    <w:abstractNumId w:val="5"/>
  </w:num>
  <w:num w:numId="30">
    <w:abstractNumId w:val="28"/>
  </w:num>
  <w:num w:numId="31">
    <w:abstractNumId w:val="24"/>
  </w:num>
  <w:num w:numId="32">
    <w:abstractNumId w:val="20"/>
  </w:num>
  <w:num w:numId="3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GwNDczNTcyNzI2NbdQ0lEKTi0uzszPAykwMqgFAJniy2ctAAAA"/>
  </w:docVars>
  <w:rsids>
    <w:rsidRoot w:val="00FC3934"/>
    <w:rsid w:val="000017D7"/>
    <w:rsid w:val="00002756"/>
    <w:rsid w:val="000130EC"/>
    <w:rsid w:val="00027CAA"/>
    <w:rsid w:val="00032EC2"/>
    <w:rsid w:val="0003521F"/>
    <w:rsid w:val="00043FCD"/>
    <w:rsid w:val="000456B2"/>
    <w:rsid w:val="00054FB8"/>
    <w:rsid w:val="00060ED6"/>
    <w:rsid w:val="00061F92"/>
    <w:rsid w:val="00062C8B"/>
    <w:rsid w:val="00063FC3"/>
    <w:rsid w:val="00065A5F"/>
    <w:rsid w:val="000665D3"/>
    <w:rsid w:val="00075063"/>
    <w:rsid w:val="00075F50"/>
    <w:rsid w:val="00092A8F"/>
    <w:rsid w:val="00094750"/>
    <w:rsid w:val="000975D8"/>
    <w:rsid w:val="000A354D"/>
    <w:rsid w:val="000A520A"/>
    <w:rsid w:val="000B5B9B"/>
    <w:rsid w:val="000D573D"/>
    <w:rsid w:val="000F6B2B"/>
    <w:rsid w:val="00100E19"/>
    <w:rsid w:val="00107E05"/>
    <w:rsid w:val="00113F4D"/>
    <w:rsid w:val="00117119"/>
    <w:rsid w:val="00121281"/>
    <w:rsid w:val="001212DC"/>
    <w:rsid w:val="001330DA"/>
    <w:rsid w:val="00136662"/>
    <w:rsid w:val="001416B5"/>
    <w:rsid w:val="00146461"/>
    <w:rsid w:val="001532FC"/>
    <w:rsid w:val="00164B2D"/>
    <w:rsid w:val="00170768"/>
    <w:rsid w:val="0017309C"/>
    <w:rsid w:val="0018178F"/>
    <w:rsid w:val="00181BB7"/>
    <w:rsid w:val="00190AF0"/>
    <w:rsid w:val="001A0163"/>
    <w:rsid w:val="001A28D8"/>
    <w:rsid w:val="001B0FB3"/>
    <w:rsid w:val="001B1648"/>
    <w:rsid w:val="001B27F1"/>
    <w:rsid w:val="001C70C3"/>
    <w:rsid w:val="001C77D2"/>
    <w:rsid w:val="001C7BA2"/>
    <w:rsid w:val="001D6EAD"/>
    <w:rsid w:val="001E065B"/>
    <w:rsid w:val="001E1A23"/>
    <w:rsid w:val="001E4B1D"/>
    <w:rsid w:val="001F08D1"/>
    <w:rsid w:val="001F4A2D"/>
    <w:rsid w:val="001F69FB"/>
    <w:rsid w:val="002018B5"/>
    <w:rsid w:val="00205E1B"/>
    <w:rsid w:val="002116CB"/>
    <w:rsid w:val="00213EBB"/>
    <w:rsid w:val="0021730D"/>
    <w:rsid w:val="002412B5"/>
    <w:rsid w:val="002455FA"/>
    <w:rsid w:val="0025406D"/>
    <w:rsid w:val="00255624"/>
    <w:rsid w:val="00256E7A"/>
    <w:rsid w:val="00267772"/>
    <w:rsid w:val="002679C0"/>
    <w:rsid w:val="0027618C"/>
    <w:rsid w:val="00276774"/>
    <w:rsid w:val="00282442"/>
    <w:rsid w:val="00282965"/>
    <w:rsid w:val="00284435"/>
    <w:rsid w:val="0028709E"/>
    <w:rsid w:val="002A1D2F"/>
    <w:rsid w:val="002A3319"/>
    <w:rsid w:val="002A5555"/>
    <w:rsid w:val="002A7BE4"/>
    <w:rsid w:val="002B4971"/>
    <w:rsid w:val="002B6978"/>
    <w:rsid w:val="002D5B04"/>
    <w:rsid w:val="002E1BBF"/>
    <w:rsid w:val="002F02D1"/>
    <w:rsid w:val="002F586B"/>
    <w:rsid w:val="003077B5"/>
    <w:rsid w:val="00315D82"/>
    <w:rsid w:val="00317EB5"/>
    <w:rsid w:val="00322750"/>
    <w:rsid w:val="00324F3B"/>
    <w:rsid w:val="00336BBB"/>
    <w:rsid w:val="003371BB"/>
    <w:rsid w:val="00337342"/>
    <w:rsid w:val="00341D97"/>
    <w:rsid w:val="00352A82"/>
    <w:rsid w:val="00352FC4"/>
    <w:rsid w:val="003651A7"/>
    <w:rsid w:val="003838F0"/>
    <w:rsid w:val="003845F3"/>
    <w:rsid w:val="003871BD"/>
    <w:rsid w:val="0038783A"/>
    <w:rsid w:val="0039293A"/>
    <w:rsid w:val="003965A6"/>
    <w:rsid w:val="003A4070"/>
    <w:rsid w:val="003A41E2"/>
    <w:rsid w:val="003B2E55"/>
    <w:rsid w:val="003C2E35"/>
    <w:rsid w:val="003C51AC"/>
    <w:rsid w:val="003D494E"/>
    <w:rsid w:val="003D6B4F"/>
    <w:rsid w:val="003E1573"/>
    <w:rsid w:val="003F5F42"/>
    <w:rsid w:val="003F646C"/>
    <w:rsid w:val="00430EBA"/>
    <w:rsid w:val="00440CF9"/>
    <w:rsid w:val="00442C03"/>
    <w:rsid w:val="00444592"/>
    <w:rsid w:val="00444D19"/>
    <w:rsid w:val="00452961"/>
    <w:rsid w:val="004541DD"/>
    <w:rsid w:val="00455745"/>
    <w:rsid w:val="00461176"/>
    <w:rsid w:val="004643EC"/>
    <w:rsid w:val="004759BD"/>
    <w:rsid w:val="00485C83"/>
    <w:rsid w:val="004A3A41"/>
    <w:rsid w:val="004B2D27"/>
    <w:rsid w:val="004C2B38"/>
    <w:rsid w:val="004C5485"/>
    <w:rsid w:val="004C5D1E"/>
    <w:rsid w:val="004D33A6"/>
    <w:rsid w:val="004F2513"/>
    <w:rsid w:val="004F5B13"/>
    <w:rsid w:val="005023E8"/>
    <w:rsid w:val="005035FC"/>
    <w:rsid w:val="00503F92"/>
    <w:rsid w:val="00505657"/>
    <w:rsid w:val="00514CF6"/>
    <w:rsid w:val="00514E51"/>
    <w:rsid w:val="00521BF7"/>
    <w:rsid w:val="00522E86"/>
    <w:rsid w:val="00532E1B"/>
    <w:rsid w:val="00535D0F"/>
    <w:rsid w:val="005374BD"/>
    <w:rsid w:val="00541FBB"/>
    <w:rsid w:val="00550A27"/>
    <w:rsid w:val="00551FEF"/>
    <w:rsid w:val="00555977"/>
    <w:rsid w:val="005567D4"/>
    <w:rsid w:val="0056167A"/>
    <w:rsid w:val="0056593D"/>
    <w:rsid w:val="00581085"/>
    <w:rsid w:val="005854BB"/>
    <w:rsid w:val="00585ADB"/>
    <w:rsid w:val="00585FB3"/>
    <w:rsid w:val="005B2D87"/>
    <w:rsid w:val="005B5D8F"/>
    <w:rsid w:val="005B6372"/>
    <w:rsid w:val="005C5234"/>
    <w:rsid w:val="005E17F8"/>
    <w:rsid w:val="005E2EFD"/>
    <w:rsid w:val="005E78CD"/>
    <w:rsid w:val="005F7866"/>
    <w:rsid w:val="0060167C"/>
    <w:rsid w:val="006016AB"/>
    <w:rsid w:val="006079DB"/>
    <w:rsid w:val="00621305"/>
    <w:rsid w:val="00637A2E"/>
    <w:rsid w:val="00640B33"/>
    <w:rsid w:val="006466B1"/>
    <w:rsid w:val="00651F61"/>
    <w:rsid w:val="00660847"/>
    <w:rsid w:val="00664C36"/>
    <w:rsid w:val="00673267"/>
    <w:rsid w:val="00677338"/>
    <w:rsid w:val="006902C6"/>
    <w:rsid w:val="006A1B95"/>
    <w:rsid w:val="006B04B3"/>
    <w:rsid w:val="006B2A68"/>
    <w:rsid w:val="006B4412"/>
    <w:rsid w:val="006B4B31"/>
    <w:rsid w:val="006C4C3C"/>
    <w:rsid w:val="006D38AA"/>
    <w:rsid w:val="006D3BFC"/>
    <w:rsid w:val="006D691C"/>
    <w:rsid w:val="006E3FDE"/>
    <w:rsid w:val="006E5995"/>
    <w:rsid w:val="006E5CBE"/>
    <w:rsid w:val="006E7E58"/>
    <w:rsid w:val="006F2071"/>
    <w:rsid w:val="00700554"/>
    <w:rsid w:val="00702C41"/>
    <w:rsid w:val="00705DCA"/>
    <w:rsid w:val="0071078A"/>
    <w:rsid w:val="00724B02"/>
    <w:rsid w:val="00730721"/>
    <w:rsid w:val="007353F0"/>
    <w:rsid w:val="00751DB1"/>
    <w:rsid w:val="00754EC4"/>
    <w:rsid w:val="007633F1"/>
    <w:rsid w:val="00763FFA"/>
    <w:rsid w:val="007677C9"/>
    <w:rsid w:val="00770895"/>
    <w:rsid w:val="00772550"/>
    <w:rsid w:val="00774A3E"/>
    <w:rsid w:val="00774C81"/>
    <w:rsid w:val="00777A7F"/>
    <w:rsid w:val="0078033F"/>
    <w:rsid w:val="00781580"/>
    <w:rsid w:val="00782727"/>
    <w:rsid w:val="00782B80"/>
    <w:rsid w:val="00786911"/>
    <w:rsid w:val="007918F0"/>
    <w:rsid w:val="0079536B"/>
    <w:rsid w:val="0079563A"/>
    <w:rsid w:val="00796F96"/>
    <w:rsid w:val="007A4525"/>
    <w:rsid w:val="007B5340"/>
    <w:rsid w:val="007B5BC9"/>
    <w:rsid w:val="007B757D"/>
    <w:rsid w:val="007B788E"/>
    <w:rsid w:val="007C039F"/>
    <w:rsid w:val="007C6CB7"/>
    <w:rsid w:val="007C7FCE"/>
    <w:rsid w:val="007D1737"/>
    <w:rsid w:val="007E5297"/>
    <w:rsid w:val="007E6CF6"/>
    <w:rsid w:val="007F2FEA"/>
    <w:rsid w:val="007F5331"/>
    <w:rsid w:val="007F6497"/>
    <w:rsid w:val="007F7C17"/>
    <w:rsid w:val="008007C3"/>
    <w:rsid w:val="008077E2"/>
    <w:rsid w:val="00811274"/>
    <w:rsid w:val="00811331"/>
    <w:rsid w:val="008167C8"/>
    <w:rsid w:val="00821088"/>
    <w:rsid w:val="0082432A"/>
    <w:rsid w:val="008303F1"/>
    <w:rsid w:val="00833DCE"/>
    <w:rsid w:val="008340C2"/>
    <w:rsid w:val="00834BAF"/>
    <w:rsid w:val="00836173"/>
    <w:rsid w:val="00836777"/>
    <w:rsid w:val="00836ED0"/>
    <w:rsid w:val="00837348"/>
    <w:rsid w:val="00840820"/>
    <w:rsid w:val="00845467"/>
    <w:rsid w:val="00850A41"/>
    <w:rsid w:val="00852E3E"/>
    <w:rsid w:val="00853A25"/>
    <w:rsid w:val="0086242F"/>
    <w:rsid w:val="00864B76"/>
    <w:rsid w:val="008701D8"/>
    <w:rsid w:val="0087262C"/>
    <w:rsid w:val="0087708A"/>
    <w:rsid w:val="008822AA"/>
    <w:rsid w:val="00886FE0"/>
    <w:rsid w:val="00896B5F"/>
    <w:rsid w:val="008A268E"/>
    <w:rsid w:val="008A29B7"/>
    <w:rsid w:val="008A54F0"/>
    <w:rsid w:val="008B3DAB"/>
    <w:rsid w:val="008B6919"/>
    <w:rsid w:val="008B72B5"/>
    <w:rsid w:val="008C1D32"/>
    <w:rsid w:val="008C715E"/>
    <w:rsid w:val="008D4647"/>
    <w:rsid w:val="008E103F"/>
    <w:rsid w:val="008E4AD3"/>
    <w:rsid w:val="008E6DF0"/>
    <w:rsid w:val="008E722C"/>
    <w:rsid w:val="008F03B8"/>
    <w:rsid w:val="008F350D"/>
    <w:rsid w:val="008F731D"/>
    <w:rsid w:val="00900899"/>
    <w:rsid w:val="00901001"/>
    <w:rsid w:val="00902FB9"/>
    <w:rsid w:val="00911235"/>
    <w:rsid w:val="0093284F"/>
    <w:rsid w:val="00941AD6"/>
    <w:rsid w:val="00947D0B"/>
    <w:rsid w:val="00965162"/>
    <w:rsid w:val="009653C3"/>
    <w:rsid w:val="00971029"/>
    <w:rsid w:val="0097243F"/>
    <w:rsid w:val="00975785"/>
    <w:rsid w:val="0097588C"/>
    <w:rsid w:val="00977E68"/>
    <w:rsid w:val="009810E1"/>
    <w:rsid w:val="0098203A"/>
    <w:rsid w:val="00986D64"/>
    <w:rsid w:val="00993E22"/>
    <w:rsid w:val="0099445F"/>
    <w:rsid w:val="009A7728"/>
    <w:rsid w:val="009B35FD"/>
    <w:rsid w:val="009C4985"/>
    <w:rsid w:val="009C71B5"/>
    <w:rsid w:val="009D2F7D"/>
    <w:rsid w:val="009D6287"/>
    <w:rsid w:val="009E1205"/>
    <w:rsid w:val="009E3FD9"/>
    <w:rsid w:val="009E5B0B"/>
    <w:rsid w:val="009F1681"/>
    <w:rsid w:val="009F18AC"/>
    <w:rsid w:val="009F4378"/>
    <w:rsid w:val="00A054EE"/>
    <w:rsid w:val="00A074CF"/>
    <w:rsid w:val="00A12405"/>
    <w:rsid w:val="00A24F31"/>
    <w:rsid w:val="00A274C9"/>
    <w:rsid w:val="00A3115E"/>
    <w:rsid w:val="00A37FCF"/>
    <w:rsid w:val="00A46043"/>
    <w:rsid w:val="00A65319"/>
    <w:rsid w:val="00A7276F"/>
    <w:rsid w:val="00A82773"/>
    <w:rsid w:val="00A96D6D"/>
    <w:rsid w:val="00A96F61"/>
    <w:rsid w:val="00A97BB8"/>
    <w:rsid w:val="00A97E92"/>
    <w:rsid w:val="00AB5476"/>
    <w:rsid w:val="00AC0744"/>
    <w:rsid w:val="00AC6179"/>
    <w:rsid w:val="00AD2635"/>
    <w:rsid w:val="00AD521C"/>
    <w:rsid w:val="00AD5D67"/>
    <w:rsid w:val="00AE1988"/>
    <w:rsid w:val="00AE4AE3"/>
    <w:rsid w:val="00AE6783"/>
    <w:rsid w:val="00AF0E0C"/>
    <w:rsid w:val="00AF2303"/>
    <w:rsid w:val="00AF61ED"/>
    <w:rsid w:val="00B01436"/>
    <w:rsid w:val="00B022CD"/>
    <w:rsid w:val="00B025AC"/>
    <w:rsid w:val="00B02A41"/>
    <w:rsid w:val="00B203E7"/>
    <w:rsid w:val="00B21F12"/>
    <w:rsid w:val="00B3189B"/>
    <w:rsid w:val="00B353D8"/>
    <w:rsid w:val="00B3725E"/>
    <w:rsid w:val="00B53CC9"/>
    <w:rsid w:val="00B57961"/>
    <w:rsid w:val="00B62BED"/>
    <w:rsid w:val="00B64A30"/>
    <w:rsid w:val="00B67E54"/>
    <w:rsid w:val="00B737E1"/>
    <w:rsid w:val="00B85B70"/>
    <w:rsid w:val="00B97C91"/>
    <w:rsid w:val="00BA2C17"/>
    <w:rsid w:val="00BA4A69"/>
    <w:rsid w:val="00BA6AA6"/>
    <w:rsid w:val="00BA7555"/>
    <w:rsid w:val="00BB72A6"/>
    <w:rsid w:val="00BB74CA"/>
    <w:rsid w:val="00BC4D46"/>
    <w:rsid w:val="00BD6336"/>
    <w:rsid w:val="00BD6684"/>
    <w:rsid w:val="00BE387D"/>
    <w:rsid w:val="00C07B1B"/>
    <w:rsid w:val="00C12378"/>
    <w:rsid w:val="00C30FD8"/>
    <w:rsid w:val="00C342FB"/>
    <w:rsid w:val="00C40EAA"/>
    <w:rsid w:val="00C420FC"/>
    <w:rsid w:val="00C47107"/>
    <w:rsid w:val="00C74227"/>
    <w:rsid w:val="00C76677"/>
    <w:rsid w:val="00C94E3D"/>
    <w:rsid w:val="00CA4090"/>
    <w:rsid w:val="00CB4404"/>
    <w:rsid w:val="00CD1694"/>
    <w:rsid w:val="00CE3047"/>
    <w:rsid w:val="00CE6333"/>
    <w:rsid w:val="00CF269A"/>
    <w:rsid w:val="00CF6B4B"/>
    <w:rsid w:val="00CF6FC6"/>
    <w:rsid w:val="00CF7D62"/>
    <w:rsid w:val="00D17ED5"/>
    <w:rsid w:val="00D232E6"/>
    <w:rsid w:val="00D23711"/>
    <w:rsid w:val="00D2678F"/>
    <w:rsid w:val="00D2689B"/>
    <w:rsid w:val="00D26ADA"/>
    <w:rsid w:val="00D26B68"/>
    <w:rsid w:val="00D3196D"/>
    <w:rsid w:val="00D3228C"/>
    <w:rsid w:val="00D35EA5"/>
    <w:rsid w:val="00D432FC"/>
    <w:rsid w:val="00D4404C"/>
    <w:rsid w:val="00D51BFA"/>
    <w:rsid w:val="00D720DF"/>
    <w:rsid w:val="00D75389"/>
    <w:rsid w:val="00D767BA"/>
    <w:rsid w:val="00D77C41"/>
    <w:rsid w:val="00D80EBE"/>
    <w:rsid w:val="00D82416"/>
    <w:rsid w:val="00D82A45"/>
    <w:rsid w:val="00D90371"/>
    <w:rsid w:val="00D92DB4"/>
    <w:rsid w:val="00DA3201"/>
    <w:rsid w:val="00DB097D"/>
    <w:rsid w:val="00DB0B94"/>
    <w:rsid w:val="00DB3764"/>
    <w:rsid w:val="00DC674A"/>
    <w:rsid w:val="00DD4B53"/>
    <w:rsid w:val="00DD50EF"/>
    <w:rsid w:val="00DE402E"/>
    <w:rsid w:val="00DE5027"/>
    <w:rsid w:val="00DF483E"/>
    <w:rsid w:val="00DF5FB0"/>
    <w:rsid w:val="00DF6FE7"/>
    <w:rsid w:val="00E00638"/>
    <w:rsid w:val="00E07CFE"/>
    <w:rsid w:val="00E1101F"/>
    <w:rsid w:val="00E123F4"/>
    <w:rsid w:val="00E20F25"/>
    <w:rsid w:val="00E21457"/>
    <w:rsid w:val="00E223A0"/>
    <w:rsid w:val="00E24A6E"/>
    <w:rsid w:val="00E3412C"/>
    <w:rsid w:val="00E444CE"/>
    <w:rsid w:val="00E522E3"/>
    <w:rsid w:val="00E561DA"/>
    <w:rsid w:val="00E575EE"/>
    <w:rsid w:val="00E57C03"/>
    <w:rsid w:val="00E62231"/>
    <w:rsid w:val="00E65634"/>
    <w:rsid w:val="00E7598D"/>
    <w:rsid w:val="00E8245A"/>
    <w:rsid w:val="00E85F0D"/>
    <w:rsid w:val="00E96A36"/>
    <w:rsid w:val="00EA202C"/>
    <w:rsid w:val="00EA49AE"/>
    <w:rsid w:val="00EB23C1"/>
    <w:rsid w:val="00EB3C19"/>
    <w:rsid w:val="00EB7C0F"/>
    <w:rsid w:val="00ED0FB9"/>
    <w:rsid w:val="00ED2279"/>
    <w:rsid w:val="00ED3934"/>
    <w:rsid w:val="00ED452C"/>
    <w:rsid w:val="00EE4AA0"/>
    <w:rsid w:val="00EE7B4B"/>
    <w:rsid w:val="00EF0421"/>
    <w:rsid w:val="00EF0A51"/>
    <w:rsid w:val="00EF7EBE"/>
    <w:rsid w:val="00F126AB"/>
    <w:rsid w:val="00F1340D"/>
    <w:rsid w:val="00F14F5B"/>
    <w:rsid w:val="00F152A7"/>
    <w:rsid w:val="00F23699"/>
    <w:rsid w:val="00F25EAB"/>
    <w:rsid w:val="00F27E1F"/>
    <w:rsid w:val="00F31011"/>
    <w:rsid w:val="00F32C0E"/>
    <w:rsid w:val="00F367AF"/>
    <w:rsid w:val="00F37524"/>
    <w:rsid w:val="00F510E4"/>
    <w:rsid w:val="00F54D60"/>
    <w:rsid w:val="00F55EF0"/>
    <w:rsid w:val="00F561FE"/>
    <w:rsid w:val="00F60990"/>
    <w:rsid w:val="00F6118B"/>
    <w:rsid w:val="00F76E76"/>
    <w:rsid w:val="00F77493"/>
    <w:rsid w:val="00F7758C"/>
    <w:rsid w:val="00F80D96"/>
    <w:rsid w:val="00F81FB3"/>
    <w:rsid w:val="00F95A6D"/>
    <w:rsid w:val="00F96795"/>
    <w:rsid w:val="00FA28F9"/>
    <w:rsid w:val="00FB2003"/>
    <w:rsid w:val="00FB4638"/>
    <w:rsid w:val="00FC0E2E"/>
    <w:rsid w:val="00FC3934"/>
    <w:rsid w:val="00FD0495"/>
    <w:rsid w:val="00FD6835"/>
    <w:rsid w:val="00FE0D0F"/>
    <w:rsid w:val="00FE589F"/>
    <w:rsid w:val="00FF4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1EA17"/>
  <w15:docId w15:val="{256AB3BD-A4CD-4298-8398-304F2B46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61FE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9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B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9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269A"/>
    <w:pPr>
      <w:keepNext/>
      <w:keepLines/>
      <w:widowControl/>
      <w:shd w:val="solid" w:color="FFFFFF" w:fill="auto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9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C3934"/>
    <w:pPr>
      <w:widowControl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itleChar">
    <w:name w:val="Title Char"/>
    <w:link w:val="Title"/>
    <w:rsid w:val="00FC3934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BookTitle1">
    <w:name w:val="Book Title1"/>
    <w:uiPriority w:val="33"/>
    <w:qFormat/>
    <w:rsid w:val="00FC3934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C3934"/>
    <w:pPr>
      <w:ind w:left="720"/>
      <w:contextualSpacing/>
    </w:pPr>
  </w:style>
  <w:style w:type="paragraph" w:customStyle="1" w:styleId="Normal1">
    <w:name w:val="Normal1"/>
    <w:rsid w:val="00FC3934"/>
    <w:pPr>
      <w:widowControl w:val="0"/>
      <w:spacing w:before="90" w:after="90"/>
      <w:ind w:left="90" w:right="90"/>
      <w:contextualSpacing/>
    </w:pPr>
    <w:rPr>
      <w:rFonts w:ascii="Times New Roman" w:eastAsia="Times New Roman" w:hAnsi="Times New Roman"/>
      <w:color w:val="000000"/>
      <w:sz w:val="24"/>
      <w:highlight w:val="white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56E7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56E7A"/>
    <w:rPr>
      <w:lang w:val="en-US"/>
    </w:rPr>
  </w:style>
  <w:style w:type="character" w:styleId="Hyperlink">
    <w:name w:val="Hyperlink"/>
    <w:basedOn w:val="DefaultParagraphFont"/>
    <w:uiPriority w:val="99"/>
    <w:unhideWhenUsed/>
    <w:rsid w:val="00705D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5D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DCA"/>
    <w:rPr>
      <w:sz w:val="22"/>
      <w:szCs w:val="22"/>
      <w:lang w:val="en-US" w:eastAsia="en-US"/>
    </w:rPr>
  </w:style>
  <w:style w:type="paragraph" w:customStyle="1" w:styleId="MediumShading1-Accent11">
    <w:name w:val="Medium Shading 1 - Accent 11"/>
    <w:uiPriority w:val="1"/>
    <w:qFormat/>
    <w:rsid w:val="00B85B70"/>
    <w:rPr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B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F26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shd w:val="solid" w:color="FFFFFF" w:fill="auto"/>
      <w:lang w:val="ru-RU" w:eastAsia="ru-RU"/>
    </w:rPr>
  </w:style>
  <w:style w:type="paragraph" w:styleId="NoSpacing">
    <w:name w:val="No Spacing"/>
    <w:uiPriority w:val="1"/>
    <w:qFormat/>
    <w:rsid w:val="007918F0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odytext4">
    <w:name w:val="Body text (4)_"/>
    <w:basedOn w:val="DefaultParagraphFont"/>
    <w:link w:val="Bodytext40"/>
    <w:rsid w:val="007918F0"/>
    <w:rPr>
      <w:rFonts w:ascii="Arial" w:eastAsia="Arial" w:hAnsi="Arial" w:cs="Arial"/>
      <w:i/>
      <w:iCs/>
      <w:shd w:val="clear" w:color="auto" w:fill="FFFFFF"/>
    </w:rPr>
  </w:style>
  <w:style w:type="character" w:customStyle="1" w:styleId="Bodytext4Bold">
    <w:name w:val="Body text (4) + Bold"/>
    <w:aliases w:val="Not Italic"/>
    <w:basedOn w:val="Bodytext4"/>
    <w:rsid w:val="007918F0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4NotItalic">
    <w:name w:val="Body text (4) + Not Italic"/>
    <w:basedOn w:val="Bodytext4"/>
    <w:rsid w:val="007918F0"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Bodytext40">
    <w:name w:val="Body text (4)"/>
    <w:basedOn w:val="Normal"/>
    <w:link w:val="Bodytext4"/>
    <w:rsid w:val="007918F0"/>
    <w:pPr>
      <w:shd w:val="clear" w:color="auto" w:fill="FFFFFF"/>
      <w:spacing w:before="420" w:line="341" w:lineRule="exact"/>
    </w:pPr>
    <w:rPr>
      <w:rFonts w:ascii="Arial" w:eastAsia="Arial" w:hAnsi="Arial" w:cs="Arial"/>
      <w:i/>
      <w:iCs/>
      <w:sz w:val="20"/>
      <w:szCs w:val="20"/>
      <w:lang w:val="en-GB" w:eastAsia="en-GB"/>
    </w:rPr>
  </w:style>
  <w:style w:type="paragraph" w:customStyle="1" w:styleId="Default">
    <w:name w:val="Default"/>
    <w:rsid w:val="00267772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D319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US"/>
    </w:rPr>
  </w:style>
  <w:style w:type="numbering" w:customStyle="1" w:styleId="ImportedStyle6">
    <w:name w:val="Imported Style 6"/>
    <w:rsid w:val="00D3196D"/>
  </w:style>
  <w:style w:type="character" w:customStyle="1" w:styleId="Heading1Char">
    <w:name w:val="Heading 1 Char"/>
    <w:basedOn w:val="DefaultParagraphFont"/>
    <w:link w:val="Heading1"/>
    <w:uiPriority w:val="9"/>
    <w:rsid w:val="00D31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96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96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unhideWhenUsed/>
    <w:rsid w:val="00637A2E"/>
    <w:pPr>
      <w:widowControl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37A2E"/>
    <w:rPr>
      <w:rFonts w:ascii="Consolas" w:hAnsi="Consolas"/>
      <w:sz w:val="21"/>
      <w:szCs w:val="21"/>
      <w:lang w:val="en-US" w:eastAsia="en-US"/>
    </w:rPr>
  </w:style>
  <w:style w:type="character" w:styleId="Strong">
    <w:name w:val="Strong"/>
    <w:basedOn w:val="DefaultParagraphFont"/>
    <w:uiPriority w:val="22"/>
    <w:qFormat/>
    <w:rsid w:val="002E1B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56B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838F0"/>
    <w:pPr>
      <w:ind w:left="579" w:hanging="360"/>
    </w:pPr>
    <w:rPr>
      <w:rFonts w:ascii="Times New Roman" w:eastAsia="Times New Roman" w:hAnsi="Times New Roman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838F0"/>
    <w:rPr>
      <w:rFonts w:ascii="Times New Roman" w:eastAsia="Times New Roman" w:hAnsi="Times New Roman" w:cstheme="minorBid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B12B5-D3EB-C144-B51D-5632CF7A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Stefanece Jackson</cp:lastModifiedBy>
  <cp:revision>17</cp:revision>
  <cp:lastPrinted>2019-09-25T10:31:00Z</cp:lastPrinted>
  <dcterms:created xsi:type="dcterms:W3CDTF">2019-10-01T16:49:00Z</dcterms:created>
  <dcterms:modified xsi:type="dcterms:W3CDTF">2020-11-20T16:43:00Z</dcterms:modified>
</cp:coreProperties>
</file>