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99" w:rsidRDefault="00FC1C5B">
      <w:pPr>
        <w:jc w:val="center"/>
        <w:rPr>
          <w:rFonts w:ascii="Bahnschrift SemiCondensed" w:eastAsia="Bahnschrift SemiCondensed" w:hAnsi="Bahnschrift SemiCondensed" w:cs="Bahnschrift SemiCondensed"/>
          <w:sz w:val="72"/>
          <w:szCs w:val="72"/>
        </w:rPr>
      </w:pPr>
      <w:bookmarkStart w:id="0" w:name="_GoBack"/>
      <w:bookmarkEnd w:id="0"/>
      <w:r>
        <w:rPr>
          <w:rFonts w:ascii="Rockwell" w:eastAsia="Rockwell" w:hAnsi="Rockwell" w:cs="Rockwell"/>
          <w:sz w:val="72"/>
          <w:szCs w:val="72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72"/>
          <w:szCs w:val="72"/>
        </w:rPr>
        <w:br/>
      </w:r>
      <w:r>
        <w:rPr>
          <w:rFonts w:ascii="Rockwell" w:eastAsia="Rockwell" w:hAnsi="Rockwell" w:cs="Rockwell"/>
          <w:sz w:val="72"/>
          <w:szCs w:val="72"/>
        </w:rPr>
        <w:t xml:space="preserve">                       </w:t>
      </w:r>
      <w:r>
        <w:rPr>
          <w:rFonts w:ascii="Bahnschrift SemiCondensed" w:eastAsia="Bahnschrift SemiCondensed" w:hAnsi="Bahnschrift SemiCondensed" w:cs="Bahnschrift SemiCondensed"/>
          <w:sz w:val="72"/>
          <w:szCs w:val="72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546100</wp:posOffset>
                </wp:positionV>
                <wp:extent cx="1771650" cy="19050"/>
                <wp:effectExtent l="0" t="0" r="0" b="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75238"/>
                          <a:ext cx="177165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546100</wp:posOffset>
                </wp:positionV>
                <wp:extent cx="1771650" cy="1905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558800</wp:posOffset>
                </wp:positionV>
                <wp:extent cx="1657350" cy="19050"/>
                <wp:effectExtent l="0" t="0" r="0" b="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7325" y="378000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558800</wp:posOffset>
                </wp:positionV>
                <wp:extent cx="1657350" cy="19050"/>
                <wp:effectExtent b="0" l="0" r="0" t="0"/>
                <wp:wrapNone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83820</wp:posOffset>
                </wp:positionV>
                <wp:extent cx="1333500" cy="419100"/>
                <wp:effectExtent l="0" t="0" r="0" b="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575213"/>
                          <a:ext cx="1323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74099" w:rsidRDefault="00FC1C5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</w:rPr>
                              <w:t xml:space="preserve">27591 Los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</w:rPr>
                              <w:t>Olas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</w:rPr>
                              <w:t xml:space="preserve"> Dr</w:t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</w:rPr>
                              <w:br/>
                              <w:t>Warren, MI. 48093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83820</wp:posOffset>
                </wp:positionV>
                <wp:extent cx="1333500" cy="419100"/>
                <wp:effectExtent b="0" l="0" r="0" t="0"/>
                <wp:wrapSquare wrapText="bothSides" distB="45720" distT="45720" distL="114300" distR="114300"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58420</wp:posOffset>
                </wp:positionV>
                <wp:extent cx="1514475" cy="447675"/>
                <wp:effectExtent l="0" t="0" r="0" b="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3525" y="3560925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74099" w:rsidRDefault="00FC1C5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</w:rPr>
                              <w:t>(586)-733-1821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0"/>
                              </w:rPr>
                              <w:br/>
                              <w:t>Krabon21@yahoo.com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58420</wp:posOffset>
                </wp:positionV>
                <wp:extent cx="1514475" cy="447675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67475" cy="19050"/>
                <wp:effectExtent l="0" t="0" r="0" b="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12263" y="3775238"/>
                          <a:ext cx="646747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67475" cy="1905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2324100</wp:posOffset>
            </wp:positionH>
            <wp:positionV relativeFrom="paragraph">
              <wp:posOffset>76200</wp:posOffset>
            </wp:positionV>
            <wp:extent cx="2321560" cy="1181100"/>
            <wp:effectExtent l="0" t="0" r="0" b="0"/>
            <wp:wrapSquare wrapText="bothSides" distT="0" distB="0" distL="114300" distR="114300"/>
            <wp:docPr id="224" name="image7.jpg" descr="Image result for stethosco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mage result for stethoscop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4099" w:rsidRDefault="00FC1C5B">
      <w:pPr>
        <w:jc w:val="center"/>
        <w:rPr>
          <w:rFonts w:ascii="Corben" w:eastAsia="Corben" w:hAnsi="Corben" w:cs="Corben"/>
          <w:sz w:val="52"/>
          <w:szCs w:val="52"/>
        </w:rPr>
      </w:pPr>
      <w:r>
        <w:rPr>
          <w:rFonts w:ascii="Corben" w:eastAsia="Corben" w:hAnsi="Corben" w:cs="Corben"/>
          <w:sz w:val="52"/>
          <w:szCs w:val="52"/>
        </w:rPr>
        <w:t xml:space="preserve">Kayla M. </w:t>
      </w:r>
      <w:proofErr w:type="spellStart"/>
      <w:r>
        <w:rPr>
          <w:rFonts w:ascii="Corben" w:eastAsia="Corben" w:hAnsi="Corben" w:cs="Corben"/>
          <w:sz w:val="52"/>
          <w:szCs w:val="52"/>
        </w:rPr>
        <w:t>Rabon</w:t>
      </w:r>
      <w:proofErr w:type="spellEnd"/>
      <w:r>
        <w:rPr>
          <w:rFonts w:ascii="Corben" w:eastAsia="Corben" w:hAnsi="Corben" w:cs="Corben"/>
          <w:sz w:val="52"/>
          <w:szCs w:val="52"/>
        </w:rPr>
        <w:t>, RN</w:t>
      </w:r>
    </w:p>
    <w:p w:rsidR="00174099" w:rsidRDefault="00FC1C5B">
      <w:pPr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7C80"/>
          <w:sz w:val="24"/>
          <w:szCs w:val="24"/>
        </w:rPr>
        <w:br/>
      </w:r>
      <w: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  <w:t>Summary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br/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br/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Conscientious, integrity-driven, nursing professional with a strong clinical background in several healthcare specialties. Proving attentive care to patients with a variety of systemic health challenges. Thorough understanding of pathophysiology and pharma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cology; exceptional wound care knowledge and skill; highly proficient in contributing to and reaching team solutions; and generating and maintaining positive relations with staff and patients. While maintaining all compliance standards, I enjoy working und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er pressure, and producing an error-free level of high quality care.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67475" cy="19050"/>
                <wp:effectExtent l="0" t="0" r="0" b="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12263" y="3775238"/>
                          <a:ext cx="646747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67475" cy="19050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74099" w:rsidRDefault="00174099">
      <w:pPr>
        <w:jc w:val="center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:rsidR="00174099" w:rsidRDefault="00FC1C5B">
      <w:pP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</w:pPr>
      <w: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  <w:t>Areas of Expertise &amp; Clinical Skills</w:t>
      </w:r>
    </w:p>
    <w:p w:rsidR="00174099" w:rsidRDefault="00FC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  <w:u w:val="single"/>
        </w:rPr>
        <w:t>Highly Proficient clinical skills: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Assessment skills, IV initiation, 12-lead EKG, Emergency Room, Venipuncture, Codes, Foleys, </w:t>
      </w:r>
      <w:proofErr w:type="spellStart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Trachs</w:t>
      </w:r>
      <w:proofErr w:type="spellEnd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, Wound </w:t>
      </w:r>
      <w:proofErr w:type="spellStart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Vacs</w:t>
      </w:r>
      <w:proofErr w:type="spellEnd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, Drains, IV drips/Antibiotics, Injections, Wound Care, Catheters, I&amp;O monitoring, Hemodialysis, Acute Dialysis, spiking dialysate concentration 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bathes, corrections, LTC/Rehab, and first responder type settings.</w:t>
      </w:r>
    </w:p>
    <w:p w:rsidR="00174099" w:rsidRDefault="00FC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Experience with </w:t>
      </w:r>
      <w:proofErr w:type="spellStart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Pyxis</w:t>
      </w:r>
      <w:proofErr w:type="spellEnd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medication distribution machine &amp; EMR documentation</w:t>
      </w:r>
    </w:p>
    <w:p w:rsidR="00174099" w:rsidRDefault="00FC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Management of care under contact, droplet, and airborne isolation precautions</w:t>
      </w:r>
    </w:p>
    <w:p w:rsidR="00174099" w:rsidRDefault="00FC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Skilled in Modeling and Role Modeling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theory of patient care.</w:t>
      </w:r>
    </w:p>
    <w:p w:rsidR="00174099" w:rsidRDefault="00FC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Preceptor Experience</w:t>
      </w:r>
    </w:p>
    <w:p w:rsidR="00174099" w:rsidRDefault="00FC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Cardiac Monitoring </w:t>
      </w:r>
    </w:p>
    <w:p w:rsidR="00174099" w:rsidRDefault="00FC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Supervisor/Charge Nurse/Leadership Role/Delegation experience</w:t>
      </w:r>
    </w:p>
    <w:p w:rsidR="00174099" w:rsidRDefault="00FC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Extremely efficient in Microsoft Office (Word, Access, Excel, PowerPoint, Publisher, Outlook), E-Thomas, E—Prescriptions, POC, E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RMA, QCS, Epic, Chart One</w:t>
      </w:r>
    </w:p>
    <w:p w:rsidR="00174099" w:rsidRDefault="00FC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Immigration Exams, Insurance Exams, Coding, Billing</w:t>
      </w:r>
    </w:p>
    <w:p w:rsidR="00174099" w:rsidRDefault="0017409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ckwell" w:eastAsia="Rockwell" w:hAnsi="Rockwell" w:cs="Rockwell"/>
          <w:color w:val="000000"/>
          <w:sz w:val="24"/>
          <w:szCs w:val="24"/>
        </w:rPr>
      </w:pPr>
    </w:p>
    <w:p w:rsidR="00174099" w:rsidRDefault="00FC1C5B">
      <w:pPr>
        <w:rPr>
          <w:rFonts w:ascii="Rockwell" w:eastAsia="Rockwell" w:hAnsi="Rockwell" w:cs="Rockwell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  <w:t>Education</w:t>
      </w:r>
    </w:p>
    <w:p w:rsidR="00174099" w:rsidRDefault="00FC1C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St. Clair Community College                Associates of Applied Science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 xml:space="preserve">Port Huron, MI    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br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                                                                        Registered Nurse </w:t>
      </w:r>
    </w:p>
    <w:p w:rsidR="00174099" w:rsidRDefault="001740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ckwell" w:eastAsia="Rockwell" w:hAnsi="Rockwell" w:cs="Rockwell"/>
          <w:color w:val="000000"/>
          <w:sz w:val="24"/>
          <w:szCs w:val="24"/>
        </w:rPr>
      </w:pPr>
    </w:p>
    <w:p w:rsidR="00174099" w:rsidRDefault="00FC1C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Baker College of Allen Park.    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>Associates of Applied Science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>Allen Park, MI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br/>
        <w:t xml:space="preserve">                                                                         Medical Assi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stant</w:t>
      </w:r>
    </w:p>
    <w:p w:rsidR="00174099" w:rsidRDefault="00174099">
      <w:pPr>
        <w:pBdr>
          <w:top w:val="nil"/>
          <w:left w:val="nil"/>
          <w:bottom w:val="nil"/>
          <w:right w:val="nil"/>
          <w:between w:val="nil"/>
        </w:pBdr>
        <w:spacing w:after="0"/>
        <w:ind w:left="5040"/>
        <w:rPr>
          <w:rFonts w:ascii="Rockwell" w:eastAsia="Rockwell" w:hAnsi="Rockwell" w:cs="Rockwell"/>
          <w:color w:val="000000"/>
          <w:sz w:val="24"/>
          <w:szCs w:val="24"/>
        </w:rPr>
      </w:pPr>
    </w:p>
    <w:p w:rsidR="00174099" w:rsidRDefault="00FC1C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Everest Institute of Southfield-2010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 xml:space="preserve">       LPN Certification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 xml:space="preserve">              Southfield, MI</w:t>
      </w:r>
    </w:p>
    <w:p w:rsidR="00174099" w:rsidRDefault="00FC1C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lastRenderedPageBreak/>
        <w:t>Centerline High School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>- 2004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 xml:space="preserve">              Diploma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>Centerline, MI</w:t>
      </w:r>
    </w:p>
    <w:p w:rsidR="00174099" w:rsidRDefault="00FC1C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ckwell" w:eastAsia="Rockwell" w:hAnsi="Rockwell" w:cs="Rockwell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br/>
      </w:r>
    </w:p>
    <w:p w:rsidR="00174099" w:rsidRDefault="00FC1C5B">
      <w:pP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</w:pPr>
      <w: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  <w:t>Previous Employment (Full-Time)</w:t>
      </w:r>
    </w:p>
    <w:p w:rsidR="00174099" w:rsidRDefault="00FC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n" w:eastAsia="Corben" w:hAnsi="Corben" w:cs="Corben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>Regency of Shelby</w:t>
      </w:r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ab/>
      </w:r>
      <w:proofErr w:type="spellStart"/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>Shelby</w:t>
      </w:r>
      <w:proofErr w:type="spellEnd"/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t xml:space="preserve"> Township, MI</w:t>
      </w:r>
      <w:r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  <w:br/>
      </w:r>
      <w:r>
        <w:rPr>
          <w:rFonts w:ascii="Bahnschrift SemiCondensed" w:eastAsia="Bahnschrift SemiCondensed" w:hAnsi="Bahnschrift SemiCondensed" w:cs="Bahnschrift SemiCondensed"/>
          <w:b/>
        </w:rPr>
        <w:t>RN Unit Manager</w:t>
      </w:r>
    </w:p>
    <w:p w:rsidR="00174099" w:rsidRDefault="00FC1C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ahnschrift SemiCondensed" w:eastAsia="Bahnschrift SemiCondensed" w:hAnsi="Bahnschrift SemiCondensed" w:cs="Bahnschrift SemiCondensed"/>
          <w:b/>
        </w:rPr>
      </w:pPr>
      <w:r>
        <w:rPr>
          <w:rFonts w:ascii="Bahnschrift SemiCondensed" w:eastAsia="Bahnschrift SemiCondensed" w:hAnsi="Bahnschrift SemiCondensed" w:cs="Bahnschrift SemiCondensed"/>
        </w:rPr>
        <w:t>Full Time- Present</w:t>
      </w:r>
    </w:p>
    <w:p w:rsidR="00174099" w:rsidRDefault="001740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ahnschrift SemiCondensed" w:eastAsia="Bahnschrift SemiCondensed" w:hAnsi="Bahnschrift SemiCondensed" w:cs="Bahnschrift SemiCondensed"/>
          <w:b/>
        </w:rPr>
      </w:pPr>
    </w:p>
    <w:p w:rsidR="00174099" w:rsidRDefault="00FC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n" w:eastAsia="Corben" w:hAnsi="Corben" w:cs="Corben"/>
          <w:color w:val="000000"/>
          <w:sz w:val="24"/>
          <w:szCs w:val="24"/>
        </w:rPr>
      </w:pPr>
      <w:proofErr w:type="spellStart"/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Wellpath</w:t>
      </w:r>
      <w:proofErr w:type="spellEnd"/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 xml:space="preserve"> Correctional Nursing</w:t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 xml:space="preserve">     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 xml:space="preserve">                                        </w:t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Mt. Clemens, MI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Macomb County Jail &amp; Juvenile Center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br/>
        <w:t>Full Time: September 2017-</w:t>
      </w:r>
      <w:r>
        <w:rPr>
          <w:rFonts w:ascii="Arial Narrow" w:eastAsia="Arial Narrow" w:hAnsi="Arial Narrow" w:cs="Arial Narrow"/>
          <w:sz w:val="24"/>
          <w:szCs w:val="24"/>
        </w:rPr>
        <w:t>January 2021</w:t>
      </w:r>
    </w:p>
    <w:p w:rsidR="00174099" w:rsidRDefault="00FC1C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rben" w:eastAsia="Corben" w:hAnsi="Corben" w:cs="Corben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Registered Nurse- Team Leader/Charge</w:t>
      </w:r>
    </w:p>
    <w:p w:rsidR="00174099" w:rsidRDefault="00FC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n" w:eastAsia="Corben" w:hAnsi="Corben" w:cs="Corben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Heartland Sterling Heights Rehabilitation Center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Sterling Heights, MI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March 2016-February 2019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br/>
        <w:t>Full Time Nurse Supervisor</w:t>
      </w:r>
    </w:p>
    <w:p w:rsidR="00174099" w:rsidRDefault="00FC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n" w:eastAsia="Corben" w:hAnsi="Corben" w:cs="Corben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Henry Ford Hospital/Greenfield Dialysis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Detroit, MI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Full Time-ER PCT- April 2011-November 2013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br/>
        <w:t>Full Time-Inpatient &amp; Outpatient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Hemodialysis- </w:t>
      </w:r>
    </w:p>
    <w:p w:rsidR="00174099" w:rsidRDefault="00FC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n" w:eastAsia="Corben" w:hAnsi="Corben" w:cs="Corben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March 2013- March 2016</w:t>
      </w:r>
    </w:p>
    <w:p w:rsidR="00174099" w:rsidRDefault="00FC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rben" w:eastAsia="Corben" w:hAnsi="Corben" w:cs="Corben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Beaumont Health System</w:t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Royal Oak, MI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Full Time- Phlebotomist- Inpatient setting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br/>
        <w:t>June 2007-December 2012</w:t>
      </w:r>
    </w:p>
    <w:p w:rsidR="00174099" w:rsidRDefault="00FC1C5B">
      <w:pP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</w:pPr>
      <w: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  <w:t xml:space="preserve"> Employment (Agency- Side Job’s while employed Full-Time)</w:t>
      </w:r>
    </w:p>
    <w:p w:rsidR="00174099" w:rsidRDefault="00FC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n" w:eastAsia="Corben" w:hAnsi="Corben" w:cs="Corben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Tri-County Nurses Plus Agency Nursing</w:t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Taylor,</w:t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 xml:space="preserve"> MI</w:t>
      </w:r>
    </w:p>
    <w:p w:rsidR="00174099" w:rsidRDefault="00FC1C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Contingent; Contracts; Travel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br/>
        <w:t>June 2015-Present</w:t>
      </w:r>
    </w:p>
    <w:p w:rsidR="00174099" w:rsidRDefault="00FC1C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LTC, Rehab, Meg/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Surg</w:t>
      </w:r>
      <w:proofErr w:type="spellEnd"/>
    </w:p>
    <w:p w:rsidR="00174099" w:rsidRDefault="001740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174099" w:rsidRDefault="00FC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n" w:eastAsia="Corben" w:hAnsi="Corben" w:cs="Corben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 xml:space="preserve">PRN </w:t>
      </w:r>
      <w:proofErr w:type="spellStart"/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Ondemand</w:t>
      </w:r>
      <w:proofErr w:type="spellEnd"/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 xml:space="preserve"> Staffing</w:t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Park City, UT</w:t>
      </w:r>
    </w:p>
    <w:p w:rsidR="00174099" w:rsidRDefault="00FC1C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Contingent; Contracts; Travel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br/>
        <w:t>March 2016-Present</w:t>
      </w:r>
    </w:p>
    <w:p w:rsidR="00174099" w:rsidRDefault="00FC1C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LTC, Rehab, Meg/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Surg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, Detox Centers</w:t>
      </w:r>
    </w:p>
    <w:p w:rsidR="00174099" w:rsidRDefault="00174099">
      <w:pPr>
        <w:rPr>
          <w:rFonts w:ascii="Corben" w:eastAsia="Corben" w:hAnsi="Corben" w:cs="Corben"/>
          <w:sz w:val="24"/>
          <w:szCs w:val="24"/>
        </w:rPr>
      </w:pPr>
    </w:p>
    <w:p w:rsidR="00174099" w:rsidRDefault="00FC1C5B">
      <w:pP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</w:pPr>
      <w: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  <w:t>Certifications: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 </w:t>
      </w:r>
    </w:p>
    <w:p w:rsidR="00174099" w:rsidRDefault="00FC1C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BLS Certification                                                                                                    </w:t>
      </w:r>
      <w:proofErr w:type="spellStart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Exp</w:t>
      </w:r>
      <w:proofErr w:type="spellEnd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: November 2020</w:t>
      </w:r>
    </w:p>
    <w:p w:rsidR="00174099" w:rsidRDefault="00FC1C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Last Completed TB Skin Test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 xml:space="preserve">          October 2019</w:t>
      </w:r>
    </w:p>
    <w:p w:rsidR="00174099" w:rsidRDefault="00FC1C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Registered Nurse 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Exp</w:t>
      </w:r>
      <w:proofErr w:type="spellEnd"/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: 6/3/2022</w:t>
      </w:r>
    </w:p>
    <w:p w:rsidR="00174099" w:rsidRDefault="00FC1C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LPN (6 years prior to RN)</w:t>
      </w:r>
    </w:p>
    <w:p w:rsidR="00174099" w:rsidRDefault="00FC1C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IV Certified 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 xml:space="preserve">          April 2011</w:t>
      </w:r>
    </w:p>
    <w:p w:rsidR="00174099" w:rsidRDefault="00FC1C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Kramer Kids-Pediatrics Certified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ab/>
        <w:t xml:space="preserve">          October 2009</w:t>
      </w:r>
    </w:p>
    <w:p w:rsidR="00174099" w:rsidRDefault="00FC1C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Up-to-date on all Immuni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zations</w:t>
      </w:r>
    </w:p>
    <w:p w:rsidR="00174099" w:rsidRDefault="00174099">
      <w:pP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</w:pPr>
    </w:p>
    <w:p w:rsidR="00174099" w:rsidRDefault="00FC1C5B">
      <w:pP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</w:pPr>
      <w:r>
        <w:rPr>
          <w:rFonts w:ascii="Bahnschrift SemiCondensed" w:eastAsia="Bahnschrift SemiCondensed" w:hAnsi="Bahnschrift SemiCondensed" w:cs="Bahnschrift SemiCondensed"/>
          <w:color w:val="FF7C80"/>
          <w:sz w:val="28"/>
          <w:szCs w:val="28"/>
          <w:u w:val="single"/>
        </w:rPr>
        <w:t>References:</w:t>
      </w:r>
    </w:p>
    <w:p w:rsidR="00174099" w:rsidRDefault="00FC1C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Available upon request</w:t>
      </w:r>
    </w:p>
    <w:p w:rsidR="00174099" w:rsidRDefault="00174099">
      <w:pPr>
        <w:rPr>
          <w:rFonts w:ascii="Corben" w:eastAsia="Corben" w:hAnsi="Corben" w:cs="Corben"/>
          <w:sz w:val="24"/>
          <w:szCs w:val="24"/>
        </w:rPr>
      </w:pPr>
    </w:p>
    <w:sectPr w:rsidR="0017409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2200"/>
    <w:multiLevelType w:val="multilevel"/>
    <w:tmpl w:val="00DA1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C76A9A"/>
    <w:multiLevelType w:val="multilevel"/>
    <w:tmpl w:val="D85CE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6B154D"/>
    <w:multiLevelType w:val="multilevel"/>
    <w:tmpl w:val="CBAE7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A21D0C"/>
    <w:multiLevelType w:val="multilevel"/>
    <w:tmpl w:val="19D0B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6560102"/>
    <w:multiLevelType w:val="multilevel"/>
    <w:tmpl w:val="A8E6F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99"/>
    <w:rsid w:val="00174099"/>
    <w:rsid w:val="00F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F989A-C731-40A2-A30E-E4CC79A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775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wgCVJ3kTRKqh0ED4FCXrMF6UA==">AMUW2mU5pGBZxrOuxfDxOPqT5mWq3wjxbqmi2ffo4oXU/+7Wwqz6idGOlEEoMuisbaSZznzy3xq687edaKbHgum1biAnjF30ySlsprVg7bd20Fv+KUvsTZQ=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Ciena Healthcare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UM3</cp:lastModifiedBy>
  <cp:revision>2</cp:revision>
  <dcterms:created xsi:type="dcterms:W3CDTF">2021-03-22T12:24:00Z</dcterms:created>
  <dcterms:modified xsi:type="dcterms:W3CDTF">2021-03-22T12:24:00Z</dcterms:modified>
</cp:coreProperties>
</file>