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Ashley L. </w:t>
      </w:r>
      <w:r>
        <w:rPr>
          <w:rFonts w:cs="Times New Roman" w:ascii="Times New Roman" w:hAnsi="Times New Roman"/>
          <w:b/>
          <w:sz w:val="24"/>
          <w:szCs w:val="24"/>
        </w:rPr>
        <w:t>Donald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1038 S 1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st</w:t>
      </w:r>
      <w:r>
        <w:rPr>
          <w:rFonts w:cs="Times New Roman" w:ascii="Times New Roman" w:hAnsi="Times New Roman"/>
          <w:sz w:val="24"/>
          <w:szCs w:val="24"/>
        </w:rPr>
        <w:t xml:space="preserve"> Avenue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Wausau, WI 5440</w:t>
      </w:r>
      <w:r>
        <w:rPr>
          <w:rFonts w:cs="Times New Roman" w:ascii="Times New Roman" w:hAnsi="Times New Roman"/>
          <w:sz w:val="24"/>
          <w:szCs w:val="24"/>
        </w:rPr>
        <w:t>1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(715) 571-7574 Cell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ashley</w:t>
      </w:r>
      <w:r>
        <w:rPr>
          <w:rFonts w:cs="Times New Roman" w:ascii="Times New Roman" w:hAnsi="Times New Roman"/>
          <w:sz w:val="24"/>
          <w:szCs w:val="24"/>
        </w:rPr>
        <w:t>donaldRN</w:t>
      </w:r>
      <w:r>
        <w:rPr>
          <w:rFonts w:cs="Times New Roman" w:ascii="Times New Roman" w:hAnsi="Times New Roman"/>
          <w:sz w:val="24"/>
          <w:szCs w:val="24"/>
        </w:rPr>
        <w:t>@g</w:t>
      </w:r>
      <w:r>
        <w:rPr>
          <w:rFonts w:cs="Times New Roman" w:ascii="Times New Roman" w:hAnsi="Times New Roman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ail.com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1AA00536">
                <wp:simplePos x="0" y="0"/>
                <wp:positionH relativeFrom="column">
                  <wp:posOffset>-284480</wp:posOffset>
                </wp:positionH>
                <wp:positionV relativeFrom="paragraph">
                  <wp:posOffset>162560</wp:posOffset>
                </wp:positionV>
                <wp:extent cx="6325235" cy="10160"/>
                <wp:effectExtent l="57150" t="38100" r="57150" b="85725"/>
                <wp:wrapNone/>
                <wp:docPr id="1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480" cy="93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2.45pt,12.45pt" to="475.5pt,13.15pt" ID="Straight Connector 1" stroked="t" style="position:absolute" wp14:anchorId="1AA00536">
                <v:stroke color="black" weight="38160" joinstyle="round" endcap="flat"/>
                <v:fill o:detectmouseclick="t" on="false"/>
                <v:shadow on="t" obscured="f" color="black"/>
              </v:line>
            </w:pict>
          </mc:Fallback>
        </mc:AlternateConten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Objective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Patient-focused and empathic soon to be registered nurse with 10+ years of healthcare experience seeking position with a company that supports and encourages career advancement. I deliver experience, exceptional care, and extensive knowledge to help improve the lives of patients.</w:t>
      </w:r>
    </w:p>
    <w:p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Skills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Can work efficiently in stressful situations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Exceptional patient care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Communicates effectively in oral and written communication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Proficient in computer operations to include MS Office 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Trustworthy and dependable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Effective problem-solving skills with a level head approach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Possess solid critical thinking and analysis skills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Possess crisis intervention and resolution skills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Education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Northcentral Technical College</w:t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sz w:val="24"/>
          <w:szCs w:val="24"/>
        </w:rPr>
        <w:t>Wausau, WI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Registered Nurse</w:t>
        <w:tab/>
        <w:tab/>
        <w:tab/>
        <w:tab/>
        <w:tab/>
        <w:tab/>
        <w:tab/>
        <w:tab/>
        <w:t xml:space="preserve"> 2017-Current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Anticipated Graduation Date May 2020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United States Army National Guard</w:t>
        <w:tab/>
        <w:tab/>
        <w:tab/>
        <w:tab/>
        <w:tab/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Wausau, WI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Basic Training and Advanced Individual Training                                         2010-2011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Northcentral Technical College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                                   Wausau, WI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Certified Nursing Assistant                                                                             2008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Licensures/Certifications</w:t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Licensed Practical Nurse, 324298-31</w:t>
      </w:r>
    </w:p>
    <w:p>
      <w:pPr>
        <w:pStyle w:val="NoSpacing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Certified Nursing Assistant, 313464</w:t>
      </w:r>
    </w:p>
    <w:p>
      <w:pPr>
        <w:pStyle w:val="NoSpacing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ab/>
        <w:tab/>
        <w:tab/>
        <w:tab/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Clinical Sites</w:t>
      </w:r>
    </w:p>
    <w:p>
      <w:pPr>
        <w:pStyle w:val="NoSpacing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Wausau Aspirus Hospital</w:t>
      </w:r>
    </w:p>
    <w:p>
      <w:pPr>
        <w:pStyle w:val="NoSpacing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Ascension Saint Clare's Hospital</w:t>
      </w:r>
    </w:p>
    <w:p>
      <w:pPr>
        <w:pStyle w:val="NoSpacing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Northcentral Healthcare Center</w:t>
      </w:r>
    </w:p>
    <w:p>
      <w:pPr>
        <w:pStyle w:val="NoSpacing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Homme Home of Wittenberg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Related Work Experience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Rennes Health and Rehab</w:t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iCs/>
          <w:sz w:val="24"/>
          <w:szCs w:val="24"/>
        </w:rPr>
        <w:t>Weston, WI</w:t>
      </w:r>
    </w:p>
    <w:p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Registered Nurse</w:t>
        <w:tab/>
      </w:r>
      <w:r>
        <w:rPr>
          <w:rFonts w:cs="Times New Roman" w:ascii="Times New Roman" w:hAnsi="Times New Roman"/>
          <w:bCs/>
          <w:iCs/>
          <w:sz w:val="24"/>
          <w:szCs w:val="24"/>
        </w:rPr>
        <w:tab/>
        <w:tab/>
        <w:tab/>
        <w:tab/>
        <w:tab/>
        <w:tab/>
        <w:tab/>
        <w:t>2019-Current</w:t>
      </w:r>
    </w:p>
    <w:p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Prepares and administers controlled substances via oral, sublingual, intradermal, sub-Q, topical, and inhalation routes. Serves as key holder of the drug inventory and supply.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Performs functional assessments and physical examinations for patients upon admission and discharge. Reports changes in patient condition to ensure that issues requiring immediate attention are addressed.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Effectively charts pertinent information relating to all aspects of nursing care.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Oversee CNA's duties; delegated shift assignments, charted shift events, and communicated with RN supervisor and physicians to ensure adequate coverage was maintained for the floor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Establishes and maintains open lines of communications between various healthcare team members, residents, and their family members when applicable.</w:t>
      </w:r>
    </w:p>
    <w:p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Benedictine Living Community</w:t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 Wausau, WI</w:t>
      </w:r>
    </w:p>
    <w:p>
      <w:pPr>
        <w:pStyle w:val="NoSpacing"/>
        <w:ind w:right="5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TMA/CNA</w:t>
        <w:tab/>
        <w:tab/>
        <w:tab/>
        <w:tab/>
        <w:tab/>
        <w:tab/>
        <w:tab/>
        <w:tab/>
        <w:tab/>
        <w:t xml:space="preserve"> 2018-2019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Carries out delegated nursing assistant tasks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Assists the nurse in providing care to clients, which includes observation and reporting of client needs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Recognizes and performs tasks according to level of education and training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Protects confidential client information unless otherwise required to promote client safety and welfare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Deliver routine daily medications, either prescription or non-prescription, to patients and accurately record the administration.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Reorder medication when applicable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Accept responsibility and accountability for own performance according to state laws and regulations 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Seeks guidance from the nurse as needed to perform tasks safely and efficiently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Perform tasks associated with medication administration, including vital signs, height and weight, glucose monitoring, and client observation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Performing tasks associated with medication administration, including vital signs, height and weight, glucose monitoring, and client observation</w:t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Spacing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440" w:right="1440" w:header="720" w:top="1440" w:footer="720" w:bottom="144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8076522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t xml:space="preserve"> </w:t>
    </w:r>
    <w:r>
      <w:rPr>
        <w:sz w:val="20"/>
        <w:szCs w:val="20"/>
      </w:rPr>
      <w:t>Ashley L. Follie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3f7782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028dc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5244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5244a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rFonts w:ascii="Times New Roman" w:hAnsi="Times New Roman"/>
      <w:b/>
      <w:sz w:val="24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3f7782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028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24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524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1343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54a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D7FB-4AF6-4082-8442-E237B246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2</Pages>
  <Words>443</Words>
  <Characters>2818</Characters>
  <CharactersWithSpaces>3439</CharactersWithSpaces>
  <Paragraphs>56</Paragraphs>
  <Company>Northcentral Technical College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2020-02-15T06:31:00Z</dcterms:created>
  <dc:creator>Ashley Follie</dc:creator>
  <dc:description/>
  <cp:keywords>Resume`</cp:keywords>
  <dc:language>en-US</dc:language>
  <cp:lastModifiedBy/>
  <cp:lastPrinted>2017-12-14T16:01:00Z</cp:lastPrinted>
  <dcterms:modified xsi:type="dcterms:W3CDTF">2021-02-08T12:50:32Z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Northcentral Technical College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