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803353" w:rsidRDefault="00EC17BB">
      <w:pPr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b/>
          <w:smallCaps/>
          <w:color w:val="000000"/>
          <w:sz w:val="36"/>
          <w:szCs w:val="36"/>
        </w:rPr>
      </w:pPr>
      <w:r>
        <w:rPr>
          <w:b/>
          <w:smallCaps/>
          <w:color w:val="000000"/>
          <w:sz w:val="36"/>
          <w:szCs w:val="36"/>
        </w:rPr>
        <w:t>Deidra s. Gibbs, RN B</w:t>
      </w:r>
      <w:r>
        <w:rPr>
          <w:b/>
          <w:smallCaps/>
          <w:sz w:val="36"/>
          <w:szCs w:val="36"/>
        </w:rPr>
        <w:t>SN</w:t>
      </w:r>
    </w:p>
    <w:tbl>
      <w:tblPr>
        <w:tblStyle w:val="a"/>
        <w:tblW w:w="10560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10560"/>
      </w:tblGrid>
      <w:tr w:rsidR="00803353">
        <w:tc>
          <w:tcPr>
            <w:tcW w:w="10560" w:type="dxa"/>
            <w:shd w:val="clear" w:color="auto" w:fill="auto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:rsidR="00803353" w:rsidRDefault="00480804">
            <w:pPr>
              <w:pBdr>
                <w:top w:val="none" w:sz="0" w:space="4" w:color="000000"/>
                <w:left w:val="none" w:sz="0" w:space="5" w:color="000000"/>
                <w:bottom w:val="none" w:sz="0" w:space="4" w:color="000000"/>
                <w:right w:val="none" w:sz="0" w:space="5" w:color="000000"/>
                <w:between w:val="nil"/>
              </w:pBdr>
              <w:spacing w:after="60" w:line="320" w:lineRule="auto"/>
              <w:ind w:left="100" w:right="100"/>
              <w:jc w:val="center"/>
              <w:rPr>
                <w:b/>
                <w:color w:val="FFFFFF"/>
                <w:sz w:val="20"/>
                <w:szCs w:val="20"/>
                <w:highlight w:val="black"/>
              </w:rPr>
            </w:pPr>
            <w:r>
              <w:rPr>
                <w:b/>
                <w:color w:val="000000"/>
                <w:sz w:val="20"/>
                <w:szCs w:val="20"/>
              </w:rPr>
              <w:t>121River Laurel Dr</w:t>
            </w:r>
            <w:r w:rsidR="009802B1">
              <w:rPr>
                <w:b/>
                <w:color w:val="000000"/>
                <w:sz w:val="20"/>
                <w:szCs w:val="20"/>
              </w:rPr>
              <w:t>.,</w:t>
            </w:r>
            <w:r w:rsidR="00EC17BB">
              <w:rPr>
                <w:b/>
                <w:color w:val="000000"/>
                <w:sz w:val="20"/>
                <w:szCs w:val="20"/>
              </w:rPr>
              <w:t xml:space="preserve"> Belleville IL  | (C) (618) 960-1778| Dgibbs0609@gmail.com  </w:t>
            </w:r>
          </w:p>
        </w:tc>
      </w:tr>
    </w:tbl>
    <w:p w:rsidR="00803353" w:rsidRDefault="00EC17BB">
      <w:pPr>
        <w:pBdr>
          <w:top w:val="nil"/>
          <w:left w:val="nil"/>
          <w:bottom w:val="single" w:sz="8" w:space="0" w:color="C00000"/>
          <w:right w:val="nil"/>
          <w:between w:val="nil"/>
        </w:pBdr>
        <w:spacing w:before="280" w:after="180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Professional Summary</w:t>
      </w:r>
    </w:p>
    <w:p w:rsidR="00803353" w:rsidRDefault="00B73EA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Dedicated, Compassionate, Highly</w:t>
      </w:r>
      <w:r w:rsidR="0012561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skilled </w:t>
      </w:r>
      <w:r w:rsidR="00063E90">
        <w:rPr>
          <w:color w:val="000000"/>
          <w:sz w:val="22"/>
          <w:szCs w:val="22"/>
        </w:rPr>
        <w:t xml:space="preserve">registered nurse with over 5 years </w:t>
      </w:r>
      <w:r w:rsidR="001828BA">
        <w:rPr>
          <w:color w:val="000000"/>
          <w:sz w:val="22"/>
          <w:szCs w:val="22"/>
        </w:rPr>
        <w:t xml:space="preserve">of experience </w:t>
      </w:r>
      <w:r w:rsidR="00073AE8">
        <w:rPr>
          <w:color w:val="000000"/>
          <w:sz w:val="22"/>
          <w:szCs w:val="22"/>
        </w:rPr>
        <w:t xml:space="preserve">in </w:t>
      </w:r>
      <w:r w:rsidR="000831D7">
        <w:rPr>
          <w:color w:val="000000"/>
          <w:sz w:val="22"/>
          <w:szCs w:val="22"/>
        </w:rPr>
        <w:t xml:space="preserve">medical </w:t>
      </w:r>
      <w:r w:rsidR="00CD3433">
        <w:rPr>
          <w:color w:val="000000"/>
          <w:sz w:val="22"/>
          <w:szCs w:val="22"/>
        </w:rPr>
        <w:t>in</w:t>
      </w:r>
      <w:r w:rsidR="001828BA">
        <w:rPr>
          <w:color w:val="000000"/>
          <w:sz w:val="22"/>
          <w:szCs w:val="22"/>
        </w:rPr>
        <w:t xml:space="preserve"> a</w:t>
      </w:r>
      <w:r w:rsidR="00F45C76">
        <w:rPr>
          <w:color w:val="000000"/>
          <w:sz w:val="22"/>
          <w:szCs w:val="22"/>
        </w:rPr>
        <w:t xml:space="preserve"> a nursing position to expand </w:t>
      </w:r>
      <w:r w:rsidR="00D83B9F">
        <w:rPr>
          <w:color w:val="000000"/>
          <w:sz w:val="22"/>
          <w:szCs w:val="22"/>
        </w:rPr>
        <w:t>clinical skill, healthcare knowledge</w:t>
      </w:r>
      <w:r w:rsidR="00ED4520">
        <w:rPr>
          <w:color w:val="000000"/>
          <w:sz w:val="22"/>
          <w:szCs w:val="22"/>
        </w:rPr>
        <w:t>, and patient excellence. Passion for acute medicine and women’s health.</w:t>
      </w:r>
    </w:p>
    <w:p w:rsidR="00803353" w:rsidRDefault="00EC17BB">
      <w:pPr>
        <w:pBdr>
          <w:top w:val="nil"/>
          <w:left w:val="nil"/>
          <w:bottom w:val="single" w:sz="8" w:space="0" w:color="C00000"/>
          <w:right w:val="nil"/>
          <w:between w:val="nil"/>
        </w:pBdr>
        <w:spacing w:before="280" w:after="180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Skills</w:t>
      </w:r>
    </w:p>
    <w:tbl>
      <w:tblPr>
        <w:tblStyle w:val="a0"/>
        <w:tblW w:w="10556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5278"/>
        <w:gridCol w:w="5278"/>
      </w:tblGrid>
      <w:tr w:rsidR="00803353">
        <w:tc>
          <w:tcPr>
            <w:tcW w:w="5278" w:type="dxa"/>
            <w:tcMar>
              <w:top w:w="5" w:type="dxa"/>
              <w:left w:w="5" w:type="dxa"/>
              <w:bottom w:w="5" w:type="dxa"/>
              <w:right w:w="5" w:type="dxa"/>
            </w:tcMar>
          </w:tcPr>
          <w:p w:rsidR="00803353" w:rsidRDefault="00EC17BB" w:rsidP="00DF70C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Clinical Judgment &amp; Leadership</w:t>
            </w:r>
          </w:p>
          <w:p w:rsidR="00803353" w:rsidRDefault="00EC17BB" w:rsidP="00DF70C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Physical Assessments</w:t>
            </w:r>
          </w:p>
          <w:p w:rsidR="00803353" w:rsidRDefault="00EC17BB" w:rsidP="00DF70C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Patient and Family Advocacy</w:t>
            </w:r>
          </w:p>
          <w:p w:rsidR="00803353" w:rsidRDefault="00DF70C5" w:rsidP="00DF70C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Critical </w:t>
            </w:r>
            <w:r>
              <w:rPr>
                <w:color w:val="000000"/>
              </w:rPr>
              <w:t xml:space="preserve">Thinking </w:t>
            </w:r>
          </w:p>
          <w:p w:rsidR="00DF70C5" w:rsidRPr="00481AD1" w:rsidRDefault="00EC17BB" w:rsidP="00481AD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Time Management and Organization</w:t>
            </w:r>
          </w:p>
          <w:p w:rsidR="00E8510C" w:rsidRPr="00A5214D" w:rsidRDefault="00E408A2" w:rsidP="00DF70C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Phle</w:t>
            </w:r>
            <w:r w:rsidR="008C02F2">
              <w:rPr>
                <w:color w:val="000000"/>
                <w:sz w:val="22"/>
                <w:szCs w:val="22"/>
              </w:rPr>
              <w:t>botomy, IV insertions, Acces</w:t>
            </w:r>
            <w:r w:rsidR="00481AD1">
              <w:rPr>
                <w:color w:val="000000"/>
                <w:sz w:val="22"/>
                <w:szCs w:val="22"/>
              </w:rPr>
              <w:t>sing</w:t>
            </w:r>
            <w:r w:rsidR="008C2C69">
              <w:rPr>
                <w:color w:val="000000"/>
                <w:sz w:val="22"/>
                <w:szCs w:val="22"/>
              </w:rPr>
              <w:t xml:space="preserve"> Ports</w:t>
            </w:r>
          </w:p>
          <w:p w:rsidR="00A5214D" w:rsidRDefault="0031719C" w:rsidP="00DF70C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Wound Care</w:t>
            </w:r>
          </w:p>
          <w:p w:rsidR="0031719C" w:rsidRDefault="0031719C" w:rsidP="00DF70C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Cau</w:t>
            </w:r>
            <w:r w:rsidR="008648CC">
              <w:rPr>
                <w:color w:val="000000"/>
                <w:sz w:val="22"/>
                <w:szCs w:val="22"/>
              </w:rPr>
              <w:t>ter</w:t>
            </w:r>
            <w:r w:rsidR="00D526B9">
              <w:rPr>
                <w:color w:val="000000"/>
                <w:sz w:val="22"/>
                <w:szCs w:val="22"/>
              </w:rPr>
              <w:t>ization</w:t>
            </w:r>
          </w:p>
        </w:tc>
        <w:tc>
          <w:tcPr>
            <w:tcW w:w="5278" w:type="dxa"/>
            <w:tcBorders>
              <w:left w:val="single" w:sz="8" w:space="0" w:color="FEFDFD"/>
            </w:tcBorders>
            <w:tcMar>
              <w:top w:w="5" w:type="dxa"/>
              <w:left w:w="10" w:type="dxa"/>
              <w:bottom w:w="5" w:type="dxa"/>
              <w:right w:w="5" w:type="dxa"/>
            </w:tcMar>
          </w:tcPr>
          <w:p w:rsidR="00803353" w:rsidRDefault="00EC17B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Specimen Collecting &amp; Wound Care</w:t>
            </w:r>
          </w:p>
          <w:p w:rsidR="00803353" w:rsidRDefault="00EC17B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Medical Laboratory Procedures</w:t>
            </w:r>
          </w:p>
          <w:p w:rsidR="00803353" w:rsidRDefault="00EC17B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Acute Patient Care Feeding Assistance</w:t>
            </w:r>
          </w:p>
          <w:p w:rsidR="00803353" w:rsidRDefault="00EC17B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Phlebotomy, IV insertion, Accessing Ports</w:t>
            </w:r>
          </w:p>
          <w:p w:rsidR="00803353" w:rsidRDefault="00EC17B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Foley Insertion</w:t>
            </w:r>
          </w:p>
        </w:tc>
      </w:tr>
    </w:tbl>
    <w:p w:rsidR="00803353" w:rsidRDefault="00EC17BB">
      <w:pPr>
        <w:pBdr>
          <w:top w:val="nil"/>
          <w:left w:val="nil"/>
          <w:bottom w:val="single" w:sz="8" w:space="0" w:color="C00000"/>
          <w:right w:val="nil"/>
          <w:between w:val="nil"/>
        </w:pBdr>
        <w:spacing w:before="280" w:after="180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Work History</w:t>
      </w:r>
    </w:p>
    <w:p w:rsidR="00F019C0" w:rsidRDefault="00F019C0" w:rsidP="009C04A6">
      <w:pPr>
        <w:pBdr>
          <w:top w:val="nil"/>
          <w:left w:val="nil"/>
          <w:bottom w:val="nil"/>
          <w:right w:val="nil"/>
          <w:between w:val="nil"/>
        </w:pBdr>
        <w:tabs>
          <w:tab w:val="right" w:pos="105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Staff Nurse</w:t>
      </w:r>
      <w:r w:rsidR="000D7DF0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  <w:r w:rsidR="00707439">
        <w:rPr>
          <w:b/>
          <w:sz w:val="22"/>
          <w:szCs w:val="22"/>
        </w:rPr>
        <w:t xml:space="preserve"> </w:t>
      </w:r>
      <w:r w:rsidR="000D7DF0">
        <w:rPr>
          <w:b/>
          <w:sz w:val="22"/>
          <w:szCs w:val="22"/>
        </w:rPr>
        <w:t>03/2014-1/2019</w:t>
      </w:r>
    </w:p>
    <w:p w:rsidR="00517F60" w:rsidRDefault="00F019C0" w:rsidP="004516CA">
      <w:pPr>
        <w:pBdr>
          <w:top w:val="nil"/>
          <w:left w:val="nil"/>
          <w:bottom w:val="nil"/>
          <w:right w:val="nil"/>
          <w:between w:val="nil"/>
        </w:pBdr>
        <w:tabs>
          <w:tab w:val="right" w:pos="10540"/>
        </w:tabs>
        <w:jc w:val="both"/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Assistant Nurse Manager </w:t>
      </w:r>
      <w:r w:rsidR="009C6844">
        <w:rPr>
          <w:color w:val="000000"/>
          <w:sz w:val="22"/>
          <w:szCs w:val="22"/>
        </w:rPr>
        <w:tab/>
      </w:r>
      <w:r w:rsidR="004024CF">
        <w:rPr>
          <w:b/>
          <w:color w:val="000000"/>
          <w:sz w:val="22"/>
          <w:szCs w:val="22"/>
        </w:rPr>
        <w:t>0</w:t>
      </w:r>
      <w:r w:rsidR="00707439">
        <w:rPr>
          <w:b/>
          <w:color w:val="000000"/>
          <w:sz w:val="22"/>
          <w:szCs w:val="22"/>
        </w:rPr>
        <w:t>1/</w:t>
      </w:r>
      <w:r w:rsidR="004024CF">
        <w:rPr>
          <w:b/>
          <w:color w:val="000000"/>
          <w:sz w:val="22"/>
          <w:szCs w:val="22"/>
        </w:rPr>
        <w:t>201</w:t>
      </w:r>
      <w:r w:rsidR="00707439">
        <w:rPr>
          <w:b/>
          <w:color w:val="000000"/>
          <w:sz w:val="22"/>
          <w:szCs w:val="22"/>
        </w:rPr>
        <w:t>9</w:t>
      </w:r>
      <w:r w:rsidR="004024CF">
        <w:rPr>
          <w:b/>
          <w:color w:val="000000"/>
          <w:sz w:val="22"/>
          <w:szCs w:val="22"/>
        </w:rPr>
        <w:t>-</w:t>
      </w:r>
      <w:r w:rsidR="00707439">
        <w:rPr>
          <w:b/>
          <w:color w:val="000000"/>
          <w:sz w:val="22"/>
          <w:szCs w:val="22"/>
        </w:rPr>
        <w:t xml:space="preserve">Current </w:t>
      </w:r>
    </w:p>
    <w:p w:rsidR="00FC3301" w:rsidRPr="003F6747" w:rsidRDefault="004024CF" w:rsidP="00D04C87">
      <w:pPr>
        <w:pBdr>
          <w:top w:val="nil"/>
          <w:left w:val="nil"/>
          <w:bottom w:val="nil"/>
          <w:right w:val="nil"/>
          <w:between w:val="nil"/>
        </w:pBdr>
        <w:tabs>
          <w:tab w:val="right" w:pos="10540"/>
        </w:tabs>
        <w:rPr>
          <w:b/>
          <w:color w:val="000000"/>
          <w:sz w:val="22"/>
          <w:szCs w:val="22"/>
        </w:rPr>
      </w:pPr>
      <w:r w:rsidRPr="004516CA">
        <w:rPr>
          <w:b/>
          <w:color w:val="000000"/>
          <w:sz w:val="22"/>
          <w:szCs w:val="22"/>
        </w:rPr>
        <w:t>Barnes Jewish Hospital</w:t>
      </w:r>
      <w:r w:rsidRPr="004516CA">
        <w:rPr>
          <w:color w:val="000000"/>
          <w:sz w:val="22"/>
          <w:szCs w:val="22"/>
        </w:rPr>
        <w:t xml:space="preserve"> – St. Louis, MO</w:t>
      </w:r>
    </w:p>
    <w:p w:rsidR="00803353" w:rsidRPr="006A35A3" w:rsidRDefault="00EC17BB" w:rsidP="006A35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Implemented necessary changes based on evaluation of staffing requirements and floor assignments.</w:t>
      </w:r>
      <w:r w:rsidRPr="006A35A3">
        <w:rPr>
          <w:color w:val="000000"/>
          <w:sz w:val="22"/>
          <w:szCs w:val="22"/>
        </w:rPr>
        <w:t>.</w:t>
      </w:r>
    </w:p>
    <w:p w:rsidR="00803353" w:rsidRDefault="00EC17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Responded to </w:t>
      </w:r>
      <w:r w:rsidR="006A35A3">
        <w:rPr>
          <w:color w:val="000000"/>
          <w:sz w:val="22"/>
          <w:szCs w:val="22"/>
        </w:rPr>
        <w:t xml:space="preserve">Codes </w:t>
      </w:r>
      <w:r>
        <w:rPr>
          <w:color w:val="000000"/>
          <w:sz w:val="22"/>
          <w:szCs w:val="22"/>
        </w:rPr>
        <w:t>and followed through on disposition of patients.</w:t>
      </w:r>
    </w:p>
    <w:p w:rsidR="00803353" w:rsidRDefault="00EC17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Monitored patient reactions to drugs and carefully documented progress of individuals participating in clinical trials.</w:t>
      </w:r>
    </w:p>
    <w:p w:rsidR="00803353" w:rsidRDefault="00EC17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Facilitated timely check-in by greeting visitors and establishing the purpose of their visit.</w:t>
      </w:r>
    </w:p>
    <w:p w:rsidR="00803353" w:rsidRDefault="00EC17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Monitored fluid intake and output levels.</w:t>
      </w:r>
    </w:p>
    <w:p w:rsidR="00422A80" w:rsidRPr="00422A80" w:rsidRDefault="00EC17BB" w:rsidP="00422A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Evaluated patient care needs, prioritized treatment, and maintained patient flow</w:t>
      </w:r>
      <w:r w:rsidR="00422A80">
        <w:rPr>
          <w:color w:val="000000"/>
          <w:sz w:val="22"/>
          <w:szCs w:val="22"/>
        </w:rPr>
        <w:t>.</w:t>
      </w:r>
    </w:p>
    <w:p w:rsidR="00803353" w:rsidRDefault="00EC17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Provided patient education.</w:t>
      </w:r>
    </w:p>
    <w:p w:rsidR="00803353" w:rsidRPr="004C7B15" w:rsidRDefault="00EC17BB" w:rsidP="004C7B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Accurately recorded and reported test results according to established procedures.</w:t>
      </w:r>
    </w:p>
    <w:p w:rsidR="00803353" w:rsidRDefault="00EC17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Measured urine and delivered </w:t>
      </w:r>
      <w:r w:rsidR="0060697E">
        <w:rPr>
          <w:color w:val="000000"/>
          <w:sz w:val="22"/>
          <w:szCs w:val="22"/>
        </w:rPr>
        <w:t>specimen to labs.</w:t>
      </w:r>
    </w:p>
    <w:p w:rsidR="00803353" w:rsidRDefault="00EC17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Coordinated with other internal departments and customers to keep operations running smoothly and solve both routine and complex problems.</w:t>
      </w:r>
    </w:p>
    <w:p w:rsidR="00803353" w:rsidRDefault="00EC17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Consistently complied with applicable laws and regulations and ensured facility adhered to Medicare and Medicaid regulations.</w:t>
      </w:r>
    </w:p>
    <w:p w:rsidR="00803353" w:rsidRDefault="00EC17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color w:val="000000"/>
          <w:sz w:val="22"/>
          <w:szCs w:val="22"/>
        </w:rPr>
        <w:t>Effectively communicate with multidisciplinary to improve patient’s quality of life.</w:t>
      </w:r>
      <w:r>
        <w:rPr>
          <w:color w:val="000000"/>
        </w:rPr>
        <w:t xml:space="preserve"> </w:t>
      </w:r>
    </w:p>
    <w:p w:rsidR="00803353" w:rsidRDefault="00EC17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color w:val="000000"/>
        </w:rPr>
        <w:t>Demonstrate strong leadership skills while acting as lead charge nurse relief.</w:t>
      </w:r>
    </w:p>
    <w:p w:rsidR="00803353" w:rsidRDefault="00EC17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color w:val="000000"/>
        </w:rPr>
        <w:t xml:space="preserve">Implement excellent patient care for up to </w:t>
      </w:r>
      <w:r w:rsidR="00156785">
        <w:rPr>
          <w:color w:val="000000"/>
        </w:rPr>
        <w:t>6</w:t>
      </w:r>
      <w:r>
        <w:rPr>
          <w:color w:val="000000"/>
        </w:rPr>
        <w:t xml:space="preserve"> acutely ill patients, including assessments, diagnosis, planning, implementation and evaluation.</w:t>
      </w:r>
    </w:p>
    <w:p w:rsidR="00803353" w:rsidRDefault="00EC17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Using critical thinking skills when assessing patient’s physical, psychosocial, and emotional needs.</w:t>
      </w:r>
    </w:p>
    <w:p w:rsidR="00D95942" w:rsidRPr="00324EE3" w:rsidRDefault="00D95942" w:rsidP="00324EE3">
      <w:pPr>
        <w:pBdr>
          <w:top w:val="nil"/>
          <w:left w:val="nil"/>
          <w:bottom w:val="nil"/>
          <w:right w:val="nil"/>
          <w:between w:val="nil"/>
        </w:pBdr>
        <w:tabs>
          <w:tab w:val="right" w:pos="10540"/>
        </w:tabs>
        <w:rPr>
          <w:color w:val="000000"/>
          <w:sz w:val="22"/>
          <w:szCs w:val="22"/>
        </w:rPr>
      </w:pPr>
    </w:p>
    <w:p w:rsidR="00803353" w:rsidRPr="00BC324D" w:rsidRDefault="0063746A">
      <w:pPr>
        <w:pBdr>
          <w:top w:val="nil"/>
          <w:left w:val="nil"/>
          <w:bottom w:val="nil"/>
          <w:right w:val="nil"/>
          <w:between w:val="nil"/>
        </w:pBdr>
        <w:tabs>
          <w:tab w:val="right" w:pos="10540"/>
        </w:tabs>
        <w:spacing w:before="360"/>
        <w:rPr>
          <w:b/>
          <w:color w:val="000000"/>
          <w:sz w:val="22"/>
          <w:szCs w:val="22"/>
        </w:rPr>
      </w:pPr>
      <w:r w:rsidRPr="0063746A">
        <w:rPr>
          <w:b/>
          <w:bCs/>
          <w:color w:val="000000"/>
          <w:sz w:val="22"/>
          <w:szCs w:val="22"/>
        </w:rPr>
        <w:t>Walmart</w:t>
      </w:r>
      <w:r>
        <w:rPr>
          <w:color w:val="000000"/>
          <w:sz w:val="22"/>
          <w:szCs w:val="22"/>
        </w:rPr>
        <w:t xml:space="preserve"> </w:t>
      </w:r>
      <w:r w:rsidR="00EC17BB">
        <w:rPr>
          <w:color w:val="000000"/>
          <w:sz w:val="22"/>
          <w:szCs w:val="22"/>
        </w:rPr>
        <w:tab/>
        <w:t xml:space="preserve"> </w:t>
      </w:r>
      <w:r w:rsidR="00EC17BB">
        <w:rPr>
          <w:b/>
          <w:color w:val="000000"/>
          <w:sz w:val="22"/>
          <w:szCs w:val="22"/>
        </w:rPr>
        <w:t>04/2006 - 08/2013</w:t>
      </w:r>
      <w:r w:rsidR="00EC17BB">
        <w:rPr>
          <w:color w:val="000000"/>
          <w:sz w:val="22"/>
          <w:szCs w:val="22"/>
        </w:rPr>
        <w:t xml:space="preserve"> </w:t>
      </w:r>
    </w:p>
    <w:p w:rsidR="00803353" w:rsidRDefault="00EC17B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Sales Associate</w:t>
      </w:r>
      <w:r>
        <w:rPr>
          <w:color w:val="000000"/>
          <w:sz w:val="22"/>
          <w:szCs w:val="22"/>
        </w:rPr>
        <w:t xml:space="preserve"> – Belleville, IL</w:t>
      </w:r>
    </w:p>
    <w:p w:rsidR="00803353" w:rsidRDefault="00EC17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Provided excellent customer service</w:t>
      </w:r>
    </w:p>
    <w:p w:rsidR="00803353" w:rsidRDefault="00EC17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Responsible for new inventory and processing claims </w:t>
      </w:r>
    </w:p>
    <w:p w:rsidR="00803353" w:rsidRDefault="00EC17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Worked multiple areas of the store</w:t>
      </w:r>
    </w:p>
    <w:p w:rsidR="00803353" w:rsidRDefault="00EC17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Trained new employees</w:t>
      </w:r>
    </w:p>
    <w:p w:rsidR="00803353" w:rsidRDefault="00EC17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Assisted jewelry department in opening, closing and remodeling</w:t>
      </w:r>
    </w:p>
    <w:p w:rsidR="00803353" w:rsidRDefault="00EC17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54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Maintained visually appealing displays for the entire store</w:t>
      </w:r>
    </w:p>
    <w:p w:rsidR="00803353" w:rsidRDefault="00EC17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54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Built customer confidence by using active listening to their concerns and giving feedback as needed</w:t>
      </w:r>
    </w:p>
    <w:p w:rsidR="00803353" w:rsidRDefault="00EC17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54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Consulted with customers and educated them on the newest trends</w:t>
      </w:r>
    </w:p>
    <w:p w:rsidR="00803353" w:rsidRDefault="00EC17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54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Used upselling techniques appropriately for the customers benefits</w:t>
      </w:r>
    </w:p>
    <w:p w:rsidR="00803353" w:rsidRDefault="00EC17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54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Educated customers on products and service offerings</w:t>
      </w:r>
    </w:p>
    <w:p w:rsidR="00803353" w:rsidRDefault="00EC17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54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Helped customers select products that best fit their personal needs</w:t>
      </w:r>
    </w:p>
    <w:p w:rsidR="00803353" w:rsidRPr="0086209F" w:rsidRDefault="00EC17BB" w:rsidP="0086209F">
      <w:pPr>
        <w:pBdr>
          <w:top w:val="nil"/>
          <w:left w:val="nil"/>
          <w:bottom w:val="single" w:sz="8" w:space="0" w:color="C00000"/>
          <w:right w:val="nil"/>
          <w:between w:val="nil"/>
        </w:pBdr>
        <w:spacing w:before="280" w:after="180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Education</w:t>
      </w:r>
    </w:p>
    <w:p w:rsidR="00803353" w:rsidRDefault="00803353" w:rsidP="00EC17BB">
      <w:pPr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</w:p>
    <w:p w:rsidR="00803353" w:rsidRDefault="00EC17BB" w:rsidP="00EC17B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Goldfarb School of Nursing 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2013</w:t>
      </w:r>
    </w:p>
    <w:p w:rsidR="00803353" w:rsidRDefault="00EC17BB" w:rsidP="00EC17B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Bachelor of Science in Nursing</w:t>
      </w:r>
    </w:p>
    <w:p w:rsidR="00803353" w:rsidRDefault="00803353" w:rsidP="00EC17B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803353" w:rsidRDefault="00EC17BB" w:rsidP="00EC17B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East St</w:t>
      </w:r>
      <w:r>
        <w:rPr>
          <w:b/>
          <w:sz w:val="22"/>
          <w:szCs w:val="22"/>
        </w:rPr>
        <w:t>.</w:t>
      </w:r>
      <w:r>
        <w:rPr>
          <w:b/>
          <w:color w:val="000000"/>
          <w:sz w:val="22"/>
          <w:szCs w:val="22"/>
        </w:rPr>
        <w:t xml:space="preserve"> Louis Senior High School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2005</w:t>
      </w:r>
    </w:p>
    <w:p w:rsidR="00803353" w:rsidRDefault="00EC17BB" w:rsidP="00EC17B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bookmarkStart w:id="0" w:name="_gjdgxs" w:colFirst="0" w:colLast="0"/>
      <w:bookmarkEnd w:id="0"/>
      <w:r>
        <w:rPr>
          <w:color w:val="000000"/>
          <w:sz w:val="22"/>
          <w:szCs w:val="22"/>
        </w:rPr>
        <w:t>High School Diploma</w:t>
      </w:r>
    </w:p>
    <w:p w:rsidR="00803353" w:rsidRDefault="00803353" w:rsidP="00EC17B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743881" w:rsidRPr="00743881" w:rsidRDefault="00743881" w:rsidP="00743881">
      <w:pPr>
        <w:keepNext/>
        <w:spacing w:before="240" w:after="60" w:line="240" w:lineRule="atLeast"/>
        <w:jc w:val="center"/>
        <w:outlineLvl w:val="0"/>
        <w:rPr>
          <w:b/>
          <w:bCs/>
          <w:kern w:val="36"/>
          <w:sz w:val="30"/>
          <w:szCs w:val="30"/>
          <w:u w:val="single"/>
        </w:rPr>
      </w:pPr>
      <w:r w:rsidRPr="00743881">
        <w:rPr>
          <w:b/>
          <w:bCs/>
          <w:kern w:val="36"/>
          <w:sz w:val="30"/>
          <w:szCs w:val="30"/>
          <w:u w:val="single"/>
        </w:rPr>
        <w:t>Certifications</w:t>
      </w:r>
    </w:p>
    <w:p w:rsidR="00743881" w:rsidRPr="00743881" w:rsidRDefault="00743881" w:rsidP="00743881">
      <w:pPr>
        <w:spacing w:line="240" w:lineRule="atLeast"/>
      </w:pPr>
    </w:p>
    <w:p w:rsidR="00D07DF4" w:rsidRDefault="00743881" w:rsidP="00D07DF4">
      <w:pPr>
        <w:spacing w:line="240" w:lineRule="atLeast"/>
        <w:jc w:val="center"/>
      </w:pPr>
      <w:r w:rsidRPr="00743881">
        <w:t>RN, State of Missouri, 2014</w:t>
      </w:r>
    </w:p>
    <w:p w:rsidR="004E7A12" w:rsidRPr="00743881" w:rsidRDefault="004E7A12" w:rsidP="00D07DF4">
      <w:pPr>
        <w:spacing w:line="240" w:lineRule="atLeast"/>
        <w:jc w:val="center"/>
      </w:pPr>
      <w:r>
        <w:t>RN,</w:t>
      </w:r>
      <w:r w:rsidR="00D07DF4">
        <w:t xml:space="preserve"> State of Illinois, 2020</w:t>
      </w:r>
    </w:p>
    <w:p w:rsidR="00743881" w:rsidRPr="00743881" w:rsidRDefault="00743881" w:rsidP="00743881">
      <w:pPr>
        <w:spacing w:line="240" w:lineRule="atLeast"/>
        <w:jc w:val="center"/>
      </w:pPr>
      <w:r w:rsidRPr="00743881">
        <w:t>Implanted Vascular Assess Certification 2017</w:t>
      </w:r>
    </w:p>
    <w:p w:rsidR="00743881" w:rsidRDefault="00743881" w:rsidP="00743881">
      <w:pPr>
        <w:spacing w:line="240" w:lineRule="atLeast"/>
        <w:jc w:val="center"/>
      </w:pPr>
      <w:r w:rsidRPr="00743881">
        <w:t>Basic Life Support (BLS) 20</w:t>
      </w:r>
      <w:r w:rsidR="004F647A">
        <w:t>20</w:t>
      </w:r>
    </w:p>
    <w:p w:rsidR="00B47406" w:rsidRDefault="00142803" w:rsidP="00743881">
      <w:pPr>
        <w:spacing w:line="240" w:lineRule="atLeast"/>
        <w:jc w:val="center"/>
      </w:pPr>
      <w:r>
        <w:t xml:space="preserve">Advance </w:t>
      </w:r>
      <w:r w:rsidR="00B949D9">
        <w:t>Cardiac Life Support (ACLS) 2019</w:t>
      </w:r>
    </w:p>
    <w:p w:rsidR="00A16950" w:rsidRDefault="00404518" w:rsidP="00743881">
      <w:pPr>
        <w:spacing w:line="240" w:lineRule="atLeast"/>
        <w:jc w:val="center"/>
      </w:pPr>
      <w:r>
        <w:t xml:space="preserve">Non-oncology chemo </w:t>
      </w:r>
      <w:r w:rsidR="00A16950">
        <w:t>competent</w:t>
      </w:r>
    </w:p>
    <w:p w:rsidR="00404518" w:rsidRPr="00A16950" w:rsidRDefault="00A16950" w:rsidP="00A16950">
      <w:pPr>
        <w:spacing w:line="240" w:lineRule="atLeast"/>
      </w:pPr>
      <w:r>
        <w:rPr>
          <w:lang w:val="x-none"/>
        </w:rPr>
        <w:t xml:space="preserve">   </w:t>
      </w:r>
    </w:p>
    <w:p w:rsidR="004A331C" w:rsidRDefault="004A331C" w:rsidP="00EC17B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sectPr w:rsidR="004A33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00" w:right="840" w:bottom="500" w:left="8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7570C" w:rsidRDefault="0007570C" w:rsidP="00C121F6">
      <w:r>
        <w:separator/>
      </w:r>
    </w:p>
  </w:endnote>
  <w:endnote w:type="continuationSeparator" w:id="0">
    <w:p w:rsidR="0007570C" w:rsidRDefault="0007570C" w:rsidP="00C12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Times New Roman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121F6" w:rsidRDefault="00C121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121F6" w:rsidRDefault="00C121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121F6" w:rsidRDefault="00C121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7570C" w:rsidRDefault="0007570C" w:rsidP="00C121F6">
      <w:r>
        <w:separator/>
      </w:r>
    </w:p>
  </w:footnote>
  <w:footnote w:type="continuationSeparator" w:id="0">
    <w:p w:rsidR="0007570C" w:rsidRDefault="0007570C" w:rsidP="00C12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121F6" w:rsidRDefault="00C121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121F6" w:rsidRDefault="00C121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121F6" w:rsidRDefault="00C121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F81BD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4F81BD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F81BD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 w15:restartNumberingAfterBreak="0">
    <w:nsid w:val="1FE72B1F"/>
    <w:multiLevelType w:val="hybridMultilevel"/>
    <w:tmpl w:val="E11A6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B027D"/>
    <w:multiLevelType w:val="hybridMultilevel"/>
    <w:tmpl w:val="67443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03469"/>
    <w:multiLevelType w:val="hybridMultilevel"/>
    <w:tmpl w:val="9E56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33739"/>
    <w:multiLevelType w:val="multilevel"/>
    <w:tmpl w:val="71CABB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C9E036A"/>
    <w:multiLevelType w:val="multilevel"/>
    <w:tmpl w:val="522259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F4460F0"/>
    <w:multiLevelType w:val="multilevel"/>
    <w:tmpl w:val="401852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2725680"/>
    <w:multiLevelType w:val="multilevel"/>
    <w:tmpl w:val="7088A5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353"/>
    <w:rsid w:val="00063E90"/>
    <w:rsid w:val="0007108A"/>
    <w:rsid w:val="00073AE8"/>
    <w:rsid w:val="0007570C"/>
    <w:rsid w:val="000831D7"/>
    <w:rsid w:val="00085C24"/>
    <w:rsid w:val="00087973"/>
    <w:rsid w:val="000C76B7"/>
    <w:rsid w:val="000D7DF0"/>
    <w:rsid w:val="00100A3A"/>
    <w:rsid w:val="00124904"/>
    <w:rsid w:val="00125616"/>
    <w:rsid w:val="00142803"/>
    <w:rsid w:val="00156785"/>
    <w:rsid w:val="00156A22"/>
    <w:rsid w:val="00176A66"/>
    <w:rsid w:val="001828BA"/>
    <w:rsid w:val="0018551C"/>
    <w:rsid w:val="00187B96"/>
    <w:rsid w:val="0031719C"/>
    <w:rsid w:val="00323BBE"/>
    <w:rsid w:val="00324EE3"/>
    <w:rsid w:val="00345C0D"/>
    <w:rsid w:val="0035788D"/>
    <w:rsid w:val="00365B2F"/>
    <w:rsid w:val="003B5686"/>
    <w:rsid w:val="003F6747"/>
    <w:rsid w:val="004024CF"/>
    <w:rsid w:val="00404518"/>
    <w:rsid w:val="00422A80"/>
    <w:rsid w:val="004516CA"/>
    <w:rsid w:val="00480804"/>
    <w:rsid w:val="00481AD1"/>
    <w:rsid w:val="004A331C"/>
    <w:rsid w:val="004C7B15"/>
    <w:rsid w:val="004E7A12"/>
    <w:rsid w:val="004F647A"/>
    <w:rsid w:val="0051183B"/>
    <w:rsid w:val="00517F60"/>
    <w:rsid w:val="00541866"/>
    <w:rsid w:val="005E4A84"/>
    <w:rsid w:val="0060697E"/>
    <w:rsid w:val="0063746A"/>
    <w:rsid w:val="006842C5"/>
    <w:rsid w:val="0069438B"/>
    <w:rsid w:val="006A35A3"/>
    <w:rsid w:val="006B4529"/>
    <w:rsid w:val="00707439"/>
    <w:rsid w:val="00743881"/>
    <w:rsid w:val="0075718F"/>
    <w:rsid w:val="00803353"/>
    <w:rsid w:val="00837C62"/>
    <w:rsid w:val="008478A0"/>
    <w:rsid w:val="0086209F"/>
    <w:rsid w:val="008648CC"/>
    <w:rsid w:val="008712CB"/>
    <w:rsid w:val="008C02F2"/>
    <w:rsid w:val="008C2C69"/>
    <w:rsid w:val="008D0F7D"/>
    <w:rsid w:val="009024C9"/>
    <w:rsid w:val="00956BDE"/>
    <w:rsid w:val="009802B1"/>
    <w:rsid w:val="0098279C"/>
    <w:rsid w:val="00983FD6"/>
    <w:rsid w:val="009A13B7"/>
    <w:rsid w:val="009C04A6"/>
    <w:rsid w:val="009C6844"/>
    <w:rsid w:val="009E0553"/>
    <w:rsid w:val="009F0B8E"/>
    <w:rsid w:val="00A11946"/>
    <w:rsid w:val="00A12CF6"/>
    <w:rsid w:val="00A16950"/>
    <w:rsid w:val="00A5214D"/>
    <w:rsid w:val="00A67390"/>
    <w:rsid w:val="00A75635"/>
    <w:rsid w:val="00AB2C51"/>
    <w:rsid w:val="00AC65ED"/>
    <w:rsid w:val="00B06AA0"/>
    <w:rsid w:val="00B4617C"/>
    <w:rsid w:val="00B47406"/>
    <w:rsid w:val="00B56801"/>
    <w:rsid w:val="00B73EAE"/>
    <w:rsid w:val="00B91C11"/>
    <w:rsid w:val="00B949D9"/>
    <w:rsid w:val="00BB38DA"/>
    <w:rsid w:val="00BB62CC"/>
    <w:rsid w:val="00BC324D"/>
    <w:rsid w:val="00BC3E4F"/>
    <w:rsid w:val="00BF0ECD"/>
    <w:rsid w:val="00C121F6"/>
    <w:rsid w:val="00C178E8"/>
    <w:rsid w:val="00C72B6F"/>
    <w:rsid w:val="00CD3433"/>
    <w:rsid w:val="00CF0CB6"/>
    <w:rsid w:val="00D04C87"/>
    <w:rsid w:val="00D0648E"/>
    <w:rsid w:val="00D07DF4"/>
    <w:rsid w:val="00D257A4"/>
    <w:rsid w:val="00D526B9"/>
    <w:rsid w:val="00D83B9F"/>
    <w:rsid w:val="00D958C1"/>
    <w:rsid w:val="00D95942"/>
    <w:rsid w:val="00DF06DC"/>
    <w:rsid w:val="00DF70C5"/>
    <w:rsid w:val="00E408A2"/>
    <w:rsid w:val="00E8510C"/>
    <w:rsid w:val="00EC17BB"/>
    <w:rsid w:val="00ED4520"/>
    <w:rsid w:val="00F019C0"/>
    <w:rsid w:val="00F1581D"/>
    <w:rsid w:val="00F45C76"/>
    <w:rsid w:val="00F50B7C"/>
    <w:rsid w:val="00F946E0"/>
    <w:rsid w:val="00F9509D"/>
    <w:rsid w:val="00FC3301"/>
    <w:rsid w:val="00FD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FDE82"/>
  <w15:docId w15:val="{223CC702-061C-472D-9E6F-AD353FDC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pPr>
      <w:spacing w:before="240" w:after="60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21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F6"/>
  </w:style>
  <w:style w:type="paragraph" w:styleId="Footer">
    <w:name w:val="footer"/>
    <w:basedOn w:val="Normal"/>
    <w:link w:val="FooterChar"/>
    <w:uiPriority w:val="99"/>
    <w:unhideWhenUsed/>
    <w:rsid w:val="00C121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F6"/>
  </w:style>
  <w:style w:type="character" w:customStyle="1" w:styleId="Heading1Char">
    <w:name w:val="Heading 1 Char"/>
    <w:basedOn w:val="DefaultParagraphFont"/>
    <w:link w:val="Heading1"/>
    <w:rsid w:val="00743881"/>
    <w:rPr>
      <w:b/>
    </w:rPr>
  </w:style>
  <w:style w:type="paragraph" w:styleId="ListParagraph">
    <w:name w:val="List Paragraph"/>
    <w:basedOn w:val="Normal"/>
    <w:uiPriority w:val="34"/>
    <w:qFormat/>
    <w:rsid w:val="00124904"/>
    <w:pPr>
      <w:ind w:left="720"/>
      <w:contextualSpacing/>
    </w:pPr>
  </w:style>
  <w:style w:type="table" w:styleId="TableGrid">
    <w:name w:val="Table Grid"/>
    <w:basedOn w:val="TableNormal"/>
    <w:uiPriority w:val="39"/>
    <w:rsid w:val="00B73EAE"/>
    <w:pPr>
      <w:contextualSpacing/>
    </w:pPr>
    <w:rPr>
      <w:rFonts w:asciiTheme="minorHAnsi" w:eastAsiaTheme="minorHAnsi" w:hAnsiTheme="minorHAnsi" w:cstheme="minorBidi"/>
      <w:color w:val="595959" w:themeColor="text1" w:themeTint="A6"/>
      <w:sz w:val="22"/>
      <w:szCs w:val="22"/>
    </w:rPr>
    <w:tblPr/>
  </w:style>
  <w:style w:type="paragraph" w:styleId="ListBullet">
    <w:name w:val="List Bullet"/>
    <w:basedOn w:val="Normal"/>
    <w:uiPriority w:val="11"/>
    <w:qFormat/>
    <w:rsid w:val="00DF70C5"/>
    <w:pPr>
      <w:numPr>
        <w:numId w:val="8"/>
      </w:numPr>
    </w:pPr>
    <w:rPr>
      <w:rFonts w:asciiTheme="minorHAnsi" w:eastAsiaTheme="minorHAnsi" w:hAnsiTheme="minorHAnsi" w:cstheme="minorBidi"/>
      <w:color w:val="595959" w:themeColor="text1" w:themeTint="A6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WellPoint INC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Nichols, LaDonna</dc:creator>
  <cp:lastModifiedBy>deidra gibbs</cp:lastModifiedBy>
  <cp:revision>95</cp:revision>
  <dcterms:created xsi:type="dcterms:W3CDTF">2018-11-14T07:29:00Z</dcterms:created>
  <dcterms:modified xsi:type="dcterms:W3CDTF">2021-02-10T06:38:00Z</dcterms:modified>
</cp:coreProperties>
</file>