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B2CDF55" w14:textId="77777777" w:rsidTr="00D3727F">
        <w:trPr>
          <w:trHeight w:hRule="exact" w:val="1444"/>
        </w:trPr>
        <w:tc>
          <w:tcPr>
            <w:tcW w:w="9360" w:type="dxa"/>
            <w:tcMar>
              <w:top w:w="0" w:type="dxa"/>
              <w:bottom w:w="0" w:type="dxa"/>
            </w:tcMar>
          </w:tcPr>
          <w:p w14:paraId="15BD9C59" w14:textId="77777777" w:rsidR="00692703" w:rsidRPr="00CF1A49" w:rsidRDefault="00DF7B44" w:rsidP="00913946">
            <w:pPr>
              <w:pStyle w:val="Title"/>
            </w:pPr>
            <w:r>
              <w:t>shatae</w:t>
            </w:r>
            <w:r w:rsidR="00692703" w:rsidRPr="00CF1A49">
              <w:t xml:space="preserve"> </w:t>
            </w:r>
            <w:r>
              <w:rPr>
                <w:rStyle w:val="IntenseEmphasis"/>
              </w:rPr>
              <w:t>gonzales</w:t>
            </w:r>
          </w:p>
          <w:p w14:paraId="2623CA6A" w14:textId="77777777" w:rsidR="00692703" w:rsidRPr="00CF1A49" w:rsidRDefault="00DF7B44" w:rsidP="00913946">
            <w:pPr>
              <w:pStyle w:val="ContactInfo"/>
              <w:contextualSpacing w:val="0"/>
            </w:pPr>
            <w:r>
              <w:t>405 SW 13</w:t>
            </w:r>
            <w:r w:rsidRPr="00DF7B44">
              <w:rPr>
                <w:vertAlign w:val="superscript"/>
              </w:rPr>
              <w:t>th</w:t>
            </w:r>
            <w:r>
              <w:t xml:space="preserve"> place Apt 113, Deerfield Beach, FL 33441</w:t>
            </w:r>
            <w:r w:rsidR="00692703" w:rsidRPr="00CF1A49">
              <w:t xml:space="preserve"> </w:t>
            </w:r>
            <w:sdt>
              <w:sdtPr>
                <w:alias w:val="Divider dot:"/>
                <w:tag w:val="Divider dot:"/>
                <w:id w:val="-1459182552"/>
                <w:placeholder>
                  <w:docPart w:val="338CE7A883F34774B0EF54176ADF9E19"/>
                </w:placeholder>
                <w:temporary/>
                <w:showingPlcHdr/>
                <w15:appearance w15:val="hidden"/>
              </w:sdtPr>
              <w:sdtEndPr/>
              <w:sdtContent>
                <w:r w:rsidR="00692703" w:rsidRPr="00CF1A49">
                  <w:t>·</w:t>
                </w:r>
              </w:sdtContent>
            </w:sdt>
            <w:r w:rsidR="00692703" w:rsidRPr="00CF1A49">
              <w:t xml:space="preserve"> </w:t>
            </w:r>
            <w:r>
              <w:t>954-822-4094</w:t>
            </w:r>
          </w:p>
          <w:p w14:paraId="4619144E" w14:textId="77777777" w:rsidR="00692703" w:rsidRPr="00CF1A49" w:rsidRDefault="00DF7B44" w:rsidP="00DF7B44">
            <w:pPr>
              <w:pStyle w:val="ContactInfoEmphasis"/>
              <w:contextualSpacing w:val="0"/>
            </w:pPr>
            <w:r>
              <w:t>Shataegonzales@yahoo.com</w:t>
            </w:r>
            <w:r w:rsidR="00692703" w:rsidRPr="00CF1A49">
              <w:t xml:space="preserve">   </w:t>
            </w:r>
          </w:p>
        </w:tc>
      </w:tr>
      <w:tr w:rsidR="009571D8" w:rsidRPr="00CF1A49" w14:paraId="49C9602B" w14:textId="77777777" w:rsidTr="00692703">
        <w:tc>
          <w:tcPr>
            <w:tcW w:w="9360" w:type="dxa"/>
            <w:tcMar>
              <w:top w:w="432" w:type="dxa"/>
            </w:tcMar>
          </w:tcPr>
          <w:p w14:paraId="1380A868" w14:textId="649090D9" w:rsidR="001755A8" w:rsidRPr="00CF1A49" w:rsidRDefault="0083525E" w:rsidP="0083525E">
            <w:pPr>
              <w:contextualSpacing w:val="0"/>
            </w:pPr>
            <w:r>
              <w:t>To obtain a challenging position as a Registered Nurse and which my education, organizational skills, and ambition with be fully utilized with the opportunity to gain additional knowledge, experience and judgment necessary for advancement.</w:t>
            </w:r>
          </w:p>
        </w:tc>
      </w:tr>
    </w:tbl>
    <w:p w14:paraId="4D7B28E9" w14:textId="77777777" w:rsidR="004E01EB" w:rsidRPr="00CF1A49" w:rsidRDefault="00C66C33" w:rsidP="004E01EB">
      <w:pPr>
        <w:pStyle w:val="Heading1"/>
      </w:pPr>
      <w:sdt>
        <w:sdtPr>
          <w:alias w:val="Experience:"/>
          <w:tag w:val="Experience:"/>
          <w:id w:val="-1983300934"/>
          <w:placeholder>
            <w:docPart w:val="BBCE15EAB4254F67AAC134780FA182E1"/>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8C2A97D" w14:textId="77777777" w:rsidTr="00D66A52">
        <w:tc>
          <w:tcPr>
            <w:tcW w:w="9355" w:type="dxa"/>
          </w:tcPr>
          <w:p w14:paraId="08DD63F1" w14:textId="4D85FC5D" w:rsidR="001D0BF1" w:rsidRPr="00CF1A49" w:rsidRDefault="005B01AD" w:rsidP="001D0BF1">
            <w:pPr>
              <w:pStyle w:val="Heading3"/>
              <w:contextualSpacing w:val="0"/>
              <w:outlineLvl w:val="2"/>
            </w:pPr>
            <w:r>
              <w:t>January. 27, 2019</w:t>
            </w:r>
            <w:r w:rsidR="001D0BF1" w:rsidRPr="00CF1A49">
              <w:t xml:space="preserve">– </w:t>
            </w:r>
            <w:r w:rsidR="00DF7B44">
              <w:t>Current</w:t>
            </w:r>
          </w:p>
          <w:p w14:paraId="2B5512D1" w14:textId="41EBED6A" w:rsidR="006343E8" w:rsidRPr="009E0956" w:rsidRDefault="006343E8" w:rsidP="006343E8">
            <w:pPr>
              <w:spacing w:after="40"/>
              <w:contextualSpacing w:val="0"/>
              <w:outlineLvl w:val="1"/>
              <w:rPr>
                <w:b/>
                <w:color w:val="1D824C" w:themeColor="accent1"/>
                <w:sz w:val="24"/>
                <w:szCs w:val="24"/>
              </w:rPr>
            </w:pPr>
            <w:r>
              <w:rPr>
                <w:b/>
                <w:color w:val="1D824C" w:themeColor="accent1"/>
                <w:sz w:val="24"/>
                <w:szCs w:val="24"/>
              </w:rPr>
              <w:t>Registered Nurse(Labor and Delivery)</w:t>
            </w:r>
            <w:r w:rsidRPr="009E0956">
              <w:rPr>
                <w:b/>
                <w:color w:val="1D824C" w:themeColor="accent1"/>
                <w:sz w:val="24"/>
                <w:szCs w:val="24"/>
              </w:rPr>
              <w:t xml:space="preserve">, </w:t>
            </w:r>
            <w:r w:rsidRPr="009E0956">
              <w:rPr>
                <w:smallCaps/>
                <w:sz w:val="24"/>
                <w:szCs w:val="24"/>
              </w:rPr>
              <w:t>plantation General hospital</w:t>
            </w:r>
          </w:p>
          <w:p w14:paraId="7D3884BF"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Responsible for the direct and individualized nursing care of pregnant and/or laboring patients based on the application of scientific nursing principles</w:t>
            </w:r>
          </w:p>
          <w:p w14:paraId="7C49A1AC"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Assist physicians in the examination of patients and performing diagnostic procedures and treatments</w:t>
            </w:r>
          </w:p>
          <w:p w14:paraId="2FCC414A"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Provides compassion to the patient and patients family members</w:t>
            </w:r>
          </w:p>
          <w:p w14:paraId="49F18CD3"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Assist with the care of the newborn at delivery and perform the first hour transition assessment</w:t>
            </w:r>
          </w:p>
          <w:p w14:paraId="52B4456E"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 xml:space="preserve">Provides to care to those individuals with complications that required hospitalization to either prevent or induce labor which included but not limited to Preterm labor, morbid obesity, Diabetes (Insulin Dependent), HIV </w:t>
            </w:r>
          </w:p>
          <w:p w14:paraId="68D87170"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Responsibilities include but are not limited to: perform vaginal exams and identify dilation, station effacement; administration of intermittent and continuous fetal heart monitoring and contractions; initiation of resuscitative measures when necessary</w:t>
            </w:r>
          </w:p>
          <w:p w14:paraId="5284C5C8"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Managed patient care in the operating room during a caesarean delivery</w:t>
            </w:r>
          </w:p>
          <w:p w14:paraId="6EC9A555" w14:textId="77777777" w:rsidR="006343E8" w:rsidRPr="006343E8" w:rsidRDefault="006343E8" w:rsidP="006343E8">
            <w:pPr>
              <w:numPr>
                <w:ilvl w:val="0"/>
                <w:numId w:val="15"/>
              </w:numPr>
              <w:pBdr>
                <w:top w:val="nil"/>
                <w:left w:val="nil"/>
                <w:bottom w:val="nil"/>
                <w:right w:val="nil"/>
                <w:between w:val="nil"/>
              </w:pBdr>
              <w:rPr>
                <w:rFonts w:cstheme="minorHAnsi"/>
              </w:rPr>
            </w:pPr>
            <w:r w:rsidRPr="006343E8">
              <w:rPr>
                <w:rFonts w:eastAsia="Times New Roman" w:cstheme="minorHAnsi"/>
                <w:color w:val="404040"/>
              </w:rPr>
              <w:t>Perinatal Loss and Post-Mortem Care</w:t>
            </w:r>
          </w:p>
          <w:p w14:paraId="7A30C03C" w14:textId="05199187" w:rsidR="001E3120" w:rsidRPr="006343E8" w:rsidRDefault="006343E8" w:rsidP="006343E8">
            <w:pPr>
              <w:numPr>
                <w:ilvl w:val="0"/>
                <w:numId w:val="15"/>
              </w:numPr>
              <w:pBdr>
                <w:top w:val="nil"/>
                <w:left w:val="nil"/>
                <w:bottom w:val="nil"/>
                <w:right w:val="nil"/>
                <w:between w:val="nil"/>
              </w:pBdr>
              <w:spacing w:after="280"/>
              <w:rPr>
                <w:rFonts w:cstheme="minorHAnsi"/>
              </w:rPr>
            </w:pPr>
            <w:r w:rsidRPr="006343E8">
              <w:rPr>
                <w:rFonts w:eastAsia="Times New Roman" w:cstheme="minorHAnsi"/>
                <w:color w:val="404040"/>
              </w:rPr>
              <w:t>Perioperative OB-RN circulator, scrub as Baby Nurse-cesarean section delivery and as a vaginal delivery</w:t>
            </w:r>
          </w:p>
          <w:p w14:paraId="7DA89E02" w14:textId="1D1643B9" w:rsidR="00FD5375" w:rsidRPr="00D3727F" w:rsidRDefault="00FD5375" w:rsidP="00FD5375">
            <w:pPr>
              <w:contextualSpacing w:val="0"/>
              <w:rPr>
                <w:u w:val="single"/>
              </w:rPr>
            </w:pPr>
          </w:p>
        </w:tc>
      </w:tr>
      <w:tr w:rsidR="009E0956" w:rsidRPr="009E0956" w14:paraId="39119D58" w14:textId="77777777" w:rsidTr="00053540">
        <w:tc>
          <w:tcPr>
            <w:tcW w:w="9355" w:type="dxa"/>
          </w:tcPr>
          <w:p w14:paraId="5040D99F" w14:textId="46D9E7A5" w:rsidR="009E0956" w:rsidRPr="009E0956" w:rsidRDefault="005B01AD" w:rsidP="009E0956">
            <w:pPr>
              <w:contextualSpacing w:val="0"/>
              <w:outlineLvl w:val="2"/>
              <w:rPr>
                <w:b/>
                <w:szCs w:val="24"/>
              </w:rPr>
            </w:pPr>
            <w:r>
              <w:rPr>
                <w:b/>
                <w:szCs w:val="24"/>
              </w:rPr>
              <w:t>August. 3</w:t>
            </w:r>
            <w:r w:rsidR="003804D9">
              <w:rPr>
                <w:b/>
                <w:szCs w:val="24"/>
              </w:rPr>
              <w:t>, 2015</w:t>
            </w:r>
            <w:r>
              <w:rPr>
                <w:b/>
                <w:szCs w:val="24"/>
              </w:rPr>
              <w:t xml:space="preserve"> – January. 2019</w:t>
            </w:r>
          </w:p>
          <w:p w14:paraId="62E97BEC" w14:textId="1DFDB1BC" w:rsidR="009E0956" w:rsidRPr="009E0956" w:rsidRDefault="006343E8" w:rsidP="009E0956">
            <w:pPr>
              <w:spacing w:after="40"/>
              <w:contextualSpacing w:val="0"/>
              <w:outlineLvl w:val="1"/>
              <w:rPr>
                <w:b/>
                <w:color w:val="1D824C" w:themeColor="accent1"/>
                <w:sz w:val="24"/>
                <w:szCs w:val="24"/>
              </w:rPr>
            </w:pPr>
            <w:r>
              <w:rPr>
                <w:b/>
                <w:color w:val="1D824C" w:themeColor="accent1"/>
                <w:sz w:val="24"/>
                <w:szCs w:val="24"/>
              </w:rPr>
              <w:t>Certified Surgical T</w:t>
            </w:r>
            <w:r w:rsidR="009E0956" w:rsidRPr="009E0956">
              <w:rPr>
                <w:b/>
                <w:color w:val="1D824C" w:themeColor="accent1"/>
                <w:sz w:val="24"/>
                <w:szCs w:val="24"/>
              </w:rPr>
              <w:t xml:space="preserve">echnician, </w:t>
            </w:r>
            <w:r w:rsidR="009E0956" w:rsidRPr="009E0956">
              <w:rPr>
                <w:smallCaps/>
                <w:sz w:val="24"/>
                <w:szCs w:val="24"/>
              </w:rPr>
              <w:t>plantation General hospital</w:t>
            </w:r>
          </w:p>
          <w:p w14:paraId="3243EF1E" w14:textId="77777777" w:rsidR="009E0956" w:rsidRPr="009E0956" w:rsidRDefault="009E0956" w:rsidP="009E0956">
            <w:pPr>
              <w:numPr>
                <w:ilvl w:val="0"/>
                <w:numId w:val="15"/>
              </w:numPr>
              <w:contextualSpacing w:val="0"/>
              <w:rPr>
                <w:u w:val="single"/>
              </w:rPr>
            </w:pPr>
            <w:r w:rsidRPr="009E0956">
              <w:t>Assisting in C-sections</w:t>
            </w:r>
          </w:p>
          <w:p w14:paraId="73391854" w14:textId="77777777" w:rsidR="009E0956" w:rsidRPr="009E0956" w:rsidRDefault="009E0956" w:rsidP="009E0956">
            <w:pPr>
              <w:numPr>
                <w:ilvl w:val="0"/>
                <w:numId w:val="15"/>
              </w:numPr>
              <w:contextualSpacing w:val="0"/>
              <w:rPr>
                <w:u w:val="single"/>
              </w:rPr>
            </w:pPr>
            <w:r w:rsidRPr="009E0956">
              <w:t>Stocking the unit with supplies</w:t>
            </w:r>
          </w:p>
          <w:p w14:paraId="706744D3" w14:textId="77777777" w:rsidR="009E0956" w:rsidRPr="009E0956" w:rsidRDefault="009E0956" w:rsidP="009E0956">
            <w:pPr>
              <w:numPr>
                <w:ilvl w:val="0"/>
                <w:numId w:val="15"/>
              </w:numPr>
              <w:contextualSpacing w:val="0"/>
              <w:rPr>
                <w:u w:val="single"/>
              </w:rPr>
            </w:pPr>
            <w:r w:rsidRPr="009E0956">
              <w:t>Performing secretary duties such as scheduling, creating charts, entering charges, answering phones, registering new patients, etc</w:t>
            </w:r>
            <w:proofErr w:type="gramStart"/>
            <w:r w:rsidRPr="009E0956">
              <w:t>..</w:t>
            </w:r>
            <w:proofErr w:type="gramEnd"/>
          </w:p>
          <w:p w14:paraId="44C84BA9" w14:textId="77777777" w:rsidR="009E0956" w:rsidRPr="009E0956" w:rsidRDefault="009E0956" w:rsidP="009E0956">
            <w:pPr>
              <w:numPr>
                <w:ilvl w:val="0"/>
                <w:numId w:val="15"/>
              </w:numPr>
              <w:contextualSpacing w:val="0"/>
              <w:rPr>
                <w:u w:val="single"/>
              </w:rPr>
            </w:pPr>
            <w:r w:rsidRPr="009E0956">
              <w:t>Assisting in vaginal deliveries</w:t>
            </w:r>
          </w:p>
          <w:p w14:paraId="530B79B8" w14:textId="77777777" w:rsidR="009E0956" w:rsidRPr="009E0956" w:rsidRDefault="009E0956" w:rsidP="009E0956">
            <w:pPr>
              <w:numPr>
                <w:ilvl w:val="0"/>
                <w:numId w:val="15"/>
              </w:numPr>
              <w:contextualSpacing w:val="0"/>
              <w:rPr>
                <w:u w:val="single"/>
              </w:rPr>
            </w:pPr>
            <w:r w:rsidRPr="009E0956">
              <w:t>Restock labor rooms after each delivery</w:t>
            </w:r>
          </w:p>
          <w:p w14:paraId="7A497430" w14:textId="77777777" w:rsidR="009E0956" w:rsidRPr="009E0956" w:rsidRDefault="009E0956" w:rsidP="009E0956">
            <w:pPr>
              <w:numPr>
                <w:ilvl w:val="0"/>
                <w:numId w:val="15"/>
              </w:numPr>
              <w:contextualSpacing w:val="0"/>
              <w:rPr>
                <w:u w:val="single"/>
              </w:rPr>
            </w:pPr>
            <w:r w:rsidRPr="009E0956">
              <w:t>Transport patients to women’s pavilion</w:t>
            </w:r>
          </w:p>
          <w:p w14:paraId="6EFB484D" w14:textId="77777777" w:rsidR="009E0956" w:rsidRPr="009E0956" w:rsidRDefault="009E0956" w:rsidP="009E0956">
            <w:pPr>
              <w:numPr>
                <w:ilvl w:val="0"/>
                <w:numId w:val="15"/>
              </w:numPr>
              <w:contextualSpacing w:val="0"/>
              <w:rPr>
                <w:u w:val="single"/>
              </w:rPr>
            </w:pPr>
            <w:r w:rsidRPr="009E0956">
              <w:t xml:space="preserve">Cleaning and reposition patients </w:t>
            </w:r>
          </w:p>
        </w:tc>
      </w:tr>
      <w:tr w:rsidR="00F61DF9" w:rsidRPr="00CF1A49" w14:paraId="422874B6" w14:textId="77777777" w:rsidTr="00F61DF9">
        <w:tc>
          <w:tcPr>
            <w:tcW w:w="9355" w:type="dxa"/>
            <w:tcMar>
              <w:top w:w="216" w:type="dxa"/>
            </w:tcMar>
          </w:tcPr>
          <w:p w14:paraId="6EECF680" w14:textId="4C92D02C" w:rsidR="00F61DF9" w:rsidRPr="00CF1A49" w:rsidRDefault="0083525E" w:rsidP="00F61DF9">
            <w:pPr>
              <w:pStyle w:val="Heading3"/>
              <w:contextualSpacing w:val="0"/>
              <w:outlineLvl w:val="2"/>
            </w:pPr>
            <w:r>
              <w:t>march. 8</w:t>
            </w:r>
            <w:r w:rsidR="003804D9">
              <w:t>, 2012</w:t>
            </w:r>
            <w:r w:rsidR="00F61DF9" w:rsidRPr="00CF1A49">
              <w:t xml:space="preserve"> – </w:t>
            </w:r>
            <w:r w:rsidR="00D3727F">
              <w:t>August. 1</w:t>
            </w:r>
            <w:r w:rsidR="003804D9">
              <w:t>, 2015</w:t>
            </w:r>
          </w:p>
          <w:p w14:paraId="13B98164" w14:textId="04477192" w:rsidR="00F61DF9" w:rsidRPr="00D3727F" w:rsidRDefault="0083525E" w:rsidP="00F61DF9">
            <w:pPr>
              <w:pStyle w:val="Heading2"/>
              <w:contextualSpacing w:val="0"/>
              <w:outlineLvl w:val="1"/>
              <w:rPr>
                <w:sz w:val="24"/>
                <w:szCs w:val="24"/>
              </w:rPr>
            </w:pPr>
            <w:r w:rsidRPr="00D3727F">
              <w:rPr>
                <w:sz w:val="24"/>
                <w:szCs w:val="24"/>
              </w:rPr>
              <w:t>sterile processing technician</w:t>
            </w:r>
            <w:r w:rsidR="00F61DF9" w:rsidRPr="00D3727F">
              <w:rPr>
                <w:sz w:val="24"/>
                <w:szCs w:val="24"/>
              </w:rPr>
              <w:t xml:space="preserve">, </w:t>
            </w:r>
            <w:r w:rsidRPr="00D3727F">
              <w:rPr>
                <w:rStyle w:val="SubtleReference"/>
                <w:sz w:val="24"/>
                <w:szCs w:val="24"/>
              </w:rPr>
              <w:t>delray medical center</w:t>
            </w:r>
          </w:p>
          <w:p w14:paraId="5168D148" w14:textId="1ABBD5D1" w:rsidR="00D3727F" w:rsidRPr="00D3727F" w:rsidRDefault="00D3727F" w:rsidP="00D3727F">
            <w:pPr>
              <w:numPr>
                <w:ilvl w:val="0"/>
                <w:numId w:val="14"/>
              </w:numPr>
            </w:pPr>
            <w:r w:rsidRPr="00D3727F">
              <w:t>Wrapping and/or packaging items for specified areas according to procedures prescribed for designated areas</w:t>
            </w:r>
          </w:p>
          <w:p w14:paraId="3D31A5D3" w14:textId="77777777" w:rsidR="00D3727F" w:rsidRPr="00D3727F" w:rsidRDefault="00D3727F" w:rsidP="00D3727F">
            <w:pPr>
              <w:numPr>
                <w:ilvl w:val="0"/>
                <w:numId w:val="14"/>
              </w:numPr>
            </w:pPr>
            <w:r w:rsidRPr="00D3727F">
              <w:t>Decontaminating instruments</w:t>
            </w:r>
          </w:p>
          <w:p w14:paraId="34B3745B" w14:textId="77777777" w:rsidR="00D3727F" w:rsidRPr="00D3727F" w:rsidRDefault="00D3727F" w:rsidP="00D3727F">
            <w:pPr>
              <w:numPr>
                <w:ilvl w:val="0"/>
                <w:numId w:val="14"/>
              </w:numPr>
            </w:pPr>
            <w:r w:rsidRPr="00D3727F">
              <w:t>Dissembling, cleaning, assembling and testing specialty instrumentation and equipment for proper functionality</w:t>
            </w:r>
          </w:p>
          <w:p w14:paraId="6383A5B1" w14:textId="77777777" w:rsidR="00D3727F" w:rsidRPr="00D3727F" w:rsidRDefault="00D3727F" w:rsidP="00D3727F">
            <w:pPr>
              <w:numPr>
                <w:ilvl w:val="0"/>
                <w:numId w:val="14"/>
              </w:numPr>
            </w:pPr>
            <w:r w:rsidRPr="00D3727F">
              <w:t>Selecting supplies for surgical procedures</w:t>
            </w:r>
          </w:p>
          <w:p w14:paraId="04458BF3" w14:textId="257D4BE2" w:rsidR="00D3727F" w:rsidRPr="00D3727F" w:rsidRDefault="00D3727F" w:rsidP="004D0E30">
            <w:pPr>
              <w:numPr>
                <w:ilvl w:val="0"/>
                <w:numId w:val="14"/>
              </w:numPr>
            </w:pPr>
            <w:r w:rsidRPr="00D3727F">
              <w:t>Creating count sheets</w:t>
            </w:r>
          </w:p>
          <w:p w14:paraId="7B16A897" w14:textId="77777777" w:rsidR="00D3727F" w:rsidRPr="00D3727F" w:rsidRDefault="00D3727F" w:rsidP="00D3727F">
            <w:pPr>
              <w:numPr>
                <w:ilvl w:val="0"/>
                <w:numId w:val="14"/>
              </w:numPr>
            </w:pPr>
            <w:r w:rsidRPr="00D3727F">
              <w:t>Unpacking and restocking supplies</w:t>
            </w:r>
          </w:p>
          <w:p w14:paraId="2F4E955A" w14:textId="77777777" w:rsidR="00D3727F" w:rsidRPr="00D3727F" w:rsidRDefault="00D3727F" w:rsidP="00D3727F">
            <w:pPr>
              <w:numPr>
                <w:ilvl w:val="0"/>
                <w:numId w:val="14"/>
              </w:numPr>
            </w:pPr>
            <w:r w:rsidRPr="00D3727F">
              <w:t>Overseeing and running department operations on the weekend</w:t>
            </w:r>
          </w:p>
          <w:p w14:paraId="4EA59A97" w14:textId="2F20DC9A" w:rsidR="00F61DF9" w:rsidRDefault="00F61DF9" w:rsidP="00F61DF9"/>
        </w:tc>
      </w:tr>
    </w:tbl>
    <w:p w14:paraId="25124C80" w14:textId="6A8E9B23" w:rsidR="00DA59AA" w:rsidRPr="00CF1A49" w:rsidRDefault="00C66C33" w:rsidP="0097790C">
      <w:pPr>
        <w:pStyle w:val="Heading1"/>
      </w:pPr>
      <w:sdt>
        <w:sdtPr>
          <w:alias w:val="Education:"/>
          <w:tag w:val="Education:"/>
          <w:id w:val="-1908763273"/>
          <w:placeholder>
            <w:docPart w:val="628C7B347B594D299D245CA52E4692BB"/>
          </w:placeholder>
          <w:temporary/>
          <w:showingPlcHdr/>
          <w15:appearance w15:val="hidden"/>
        </w:sdtPr>
        <w:sdtEndPr/>
        <w:sdtContent>
          <w:r w:rsidR="00DA59AA" w:rsidRPr="00CF1A49">
            <w:t>Education</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225544C9" w14:textId="77777777" w:rsidTr="006343E8">
        <w:tc>
          <w:tcPr>
            <w:tcW w:w="9290" w:type="dxa"/>
          </w:tcPr>
          <w:p w14:paraId="4A0D90EF" w14:textId="637F232A" w:rsidR="001D0BF1" w:rsidRPr="00CF1A49" w:rsidRDefault="0083525E" w:rsidP="001D0BF1">
            <w:pPr>
              <w:pStyle w:val="Heading3"/>
              <w:contextualSpacing w:val="0"/>
              <w:outlineLvl w:val="2"/>
            </w:pPr>
            <w:r>
              <w:t>December</w:t>
            </w:r>
            <w:r w:rsidR="001D0BF1" w:rsidRPr="00CF1A49">
              <w:t xml:space="preserve"> </w:t>
            </w:r>
            <w:r>
              <w:t>2018</w:t>
            </w:r>
            <w:r w:rsidR="00362E4A">
              <w:t xml:space="preserve"> </w:t>
            </w:r>
          </w:p>
          <w:p w14:paraId="4B8AAE80" w14:textId="4A2680CF" w:rsidR="007538DC" w:rsidRPr="00FE3CA5" w:rsidRDefault="0083525E" w:rsidP="00FE3CA5">
            <w:pPr>
              <w:pStyle w:val="Heading2"/>
              <w:contextualSpacing w:val="0"/>
              <w:outlineLvl w:val="1"/>
              <w:rPr>
                <w:sz w:val="24"/>
                <w:szCs w:val="24"/>
              </w:rPr>
            </w:pPr>
            <w:r w:rsidRPr="00D3727F">
              <w:rPr>
                <w:sz w:val="24"/>
                <w:szCs w:val="24"/>
              </w:rPr>
              <w:t>Associates Degree of Nursing,</w:t>
            </w:r>
            <w:r w:rsidR="001D0BF1" w:rsidRPr="00D3727F">
              <w:rPr>
                <w:sz w:val="24"/>
                <w:szCs w:val="24"/>
              </w:rPr>
              <w:t xml:space="preserve"> </w:t>
            </w:r>
            <w:r w:rsidR="00FE3CA5">
              <w:rPr>
                <w:rStyle w:val="SubtleReference"/>
                <w:sz w:val="24"/>
                <w:szCs w:val="24"/>
              </w:rPr>
              <w:t>Keiser universitY</w:t>
            </w:r>
            <w:bookmarkStart w:id="0" w:name="_GoBack"/>
            <w:bookmarkEnd w:id="0"/>
          </w:p>
        </w:tc>
      </w:tr>
      <w:tr w:rsidR="00F61DF9" w:rsidRPr="00CF1A49" w14:paraId="4C698E9C" w14:textId="77777777" w:rsidTr="006343E8">
        <w:tc>
          <w:tcPr>
            <w:tcW w:w="9290" w:type="dxa"/>
            <w:tcMar>
              <w:top w:w="216" w:type="dxa"/>
            </w:tcMar>
          </w:tcPr>
          <w:p w14:paraId="3C3C9628" w14:textId="1CA49826" w:rsidR="00F61DF9" w:rsidRPr="00CF1A49" w:rsidRDefault="0083525E" w:rsidP="00F61DF9">
            <w:pPr>
              <w:pStyle w:val="Heading3"/>
              <w:contextualSpacing w:val="0"/>
              <w:outlineLvl w:val="2"/>
            </w:pPr>
            <w:r>
              <w:t>December</w:t>
            </w:r>
            <w:r w:rsidR="00F61DF9" w:rsidRPr="00CF1A49">
              <w:t xml:space="preserve"> </w:t>
            </w:r>
            <w:r>
              <w:t>2011</w:t>
            </w:r>
          </w:p>
          <w:p w14:paraId="7B594CC7" w14:textId="05D7270D" w:rsidR="00F61DF9" w:rsidRDefault="0083525E" w:rsidP="00F61DF9">
            <w:pPr>
              <w:pStyle w:val="Heading2"/>
              <w:contextualSpacing w:val="0"/>
              <w:outlineLvl w:val="1"/>
              <w:rPr>
                <w:rStyle w:val="SubtleReference"/>
                <w:sz w:val="24"/>
                <w:szCs w:val="24"/>
              </w:rPr>
            </w:pPr>
            <w:r w:rsidRPr="00D3727F">
              <w:rPr>
                <w:sz w:val="24"/>
                <w:szCs w:val="24"/>
              </w:rPr>
              <w:t>Certified Surgical technician</w:t>
            </w:r>
            <w:r w:rsidR="00F61DF9" w:rsidRPr="00D3727F">
              <w:rPr>
                <w:sz w:val="24"/>
                <w:szCs w:val="24"/>
              </w:rPr>
              <w:t xml:space="preserve">, </w:t>
            </w:r>
            <w:r w:rsidRPr="00D3727F">
              <w:rPr>
                <w:rStyle w:val="SubtleReference"/>
                <w:sz w:val="24"/>
                <w:szCs w:val="24"/>
              </w:rPr>
              <w:t>medvance institute</w:t>
            </w:r>
          </w:p>
          <w:p w14:paraId="2649C57C" w14:textId="316B22FD" w:rsidR="006343E8" w:rsidRPr="00D3727F" w:rsidRDefault="006343E8" w:rsidP="00F61DF9">
            <w:pPr>
              <w:pStyle w:val="Heading2"/>
              <w:contextualSpacing w:val="0"/>
              <w:outlineLvl w:val="1"/>
              <w:rPr>
                <w:sz w:val="24"/>
                <w:szCs w:val="24"/>
              </w:rPr>
            </w:pPr>
          </w:p>
          <w:p w14:paraId="2BE35CBD" w14:textId="2E43D972" w:rsidR="00F61DF9" w:rsidRDefault="00F61DF9" w:rsidP="004D0E30"/>
        </w:tc>
      </w:tr>
    </w:tbl>
    <w:p w14:paraId="0F4DE5E7" w14:textId="27BE64BF" w:rsidR="006343E8" w:rsidRPr="00CF1A49" w:rsidRDefault="006343E8" w:rsidP="006343E8">
      <w:pPr>
        <w:pStyle w:val="Heading1"/>
      </w:pPr>
      <w:r>
        <w:lastRenderedPageBreak/>
        <w:t>Skills</w:t>
      </w:r>
      <w:r>
        <w:t xml:space="preserve"> &amp; Certification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6343E8" w:rsidRPr="00CF1A49" w14:paraId="38E18059" w14:textId="77777777" w:rsidTr="006343E8">
        <w:tc>
          <w:tcPr>
            <w:tcW w:w="9290" w:type="dxa"/>
          </w:tcPr>
          <w:p w14:paraId="41EE99B5" w14:textId="4DE307C0" w:rsidR="006343E8" w:rsidRPr="00C66C33" w:rsidRDefault="006343E8" w:rsidP="006343E8">
            <w:pPr>
              <w:pStyle w:val="Heading2"/>
              <w:numPr>
                <w:ilvl w:val="0"/>
                <w:numId w:val="20"/>
              </w:numPr>
              <w:contextualSpacing w:val="0"/>
              <w:outlineLvl w:val="1"/>
              <w:rPr>
                <w:sz w:val="22"/>
                <w:szCs w:val="22"/>
              </w:rPr>
            </w:pPr>
            <w:r w:rsidRPr="00C66C33">
              <w:rPr>
                <w:sz w:val="22"/>
                <w:szCs w:val="22"/>
              </w:rPr>
              <w:t>BLS</w:t>
            </w:r>
            <w:r w:rsidR="00C66C33">
              <w:rPr>
                <w:sz w:val="22"/>
                <w:szCs w:val="22"/>
              </w:rPr>
              <w:t>-2019</w:t>
            </w:r>
          </w:p>
          <w:p w14:paraId="612BF139" w14:textId="2B029CBD" w:rsidR="006343E8" w:rsidRPr="00C66C33" w:rsidRDefault="006343E8" w:rsidP="006343E8">
            <w:pPr>
              <w:pStyle w:val="Heading2"/>
              <w:numPr>
                <w:ilvl w:val="0"/>
                <w:numId w:val="20"/>
              </w:numPr>
              <w:contextualSpacing w:val="0"/>
              <w:outlineLvl w:val="1"/>
              <w:rPr>
                <w:sz w:val="22"/>
                <w:szCs w:val="22"/>
              </w:rPr>
            </w:pPr>
            <w:r w:rsidRPr="00C66C33">
              <w:rPr>
                <w:sz w:val="22"/>
                <w:szCs w:val="22"/>
              </w:rPr>
              <w:t>ACLS</w:t>
            </w:r>
            <w:r w:rsidR="00C66C33">
              <w:rPr>
                <w:sz w:val="22"/>
                <w:szCs w:val="22"/>
              </w:rPr>
              <w:t>-2020</w:t>
            </w:r>
          </w:p>
          <w:p w14:paraId="390BF793" w14:textId="2C307F23" w:rsidR="00C66C33" w:rsidRPr="00C66C33" w:rsidRDefault="00C66C33" w:rsidP="006343E8">
            <w:pPr>
              <w:pStyle w:val="Heading2"/>
              <w:numPr>
                <w:ilvl w:val="0"/>
                <w:numId w:val="20"/>
              </w:numPr>
              <w:contextualSpacing w:val="0"/>
              <w:outlineLvl w:val="1"/>
              <w:rPr>
                <w:sz w:val="22"/>
                <w:szCs w:val="22"/>
              </w:rPr>
            </w:pPr>
            <w:r>
              <w:rPr>
                <w:sz w:val="22"/>
                <w:szCs w:val="22"/>
              </w:rPr>
              <w:t>nrp-2019</w:t>
            </w:r>
          </w:p>
          <w:p w14:paraId="34DF114A" w14:textId="6FF08F33" w:rsidR="006343E8" w:rsidRPr="00C66C33" w:rsidRDefault="006343E8" w:rsidP="006343E8">
            <w:pPr>
              <w:pStyle w:val="Heading2"/>
              <w:numPr>
                <w:ilvl w:val="0"/>
                <w:numId w:val="20"/>
              </w:numPr>
              <w:contextualSpacing w:val="0"/>
              <w:outlineLvl w:val="1"/>
              <w:rPr>
                <w:sz w:val="22"/>
                <w:szCs w:val="22"/>
              </w:rPr>
            </w:pPr>
            <w:r w:rsidRPr="00C66C33">
              <w:rPr>
                <w:sz w:val="22"/>
                <w:szCs w:val="22"/>
              </w:rPr>
              <w:t>S</w:t>
            </w:r>
            <w:r w:rsidR="00C66C33">
              <w:rPr>
                <w:sz w:val="22"/>
                <w:szCs w:val="22"/>
              </w:rPr>
              <w:t>table-2019</w:t>
            </w:r>
          </w:p>
          <w:p w14:paraId="15649226" w14:textId="6756E835" w:rsidR="006343E8" w:rsidRPr="00C66C33" w:rsidRDefault="006343E8" w:rsidP="006343E8">
            <w:pPr>
              <w:pStyle w:val="Heading2"/>
              <w:numPr>
                <w:ilvl w:val="0"/>
                <w:numId w:val="20"/>
              </w:numPr>
              <w:contextualSpacing w:val="0"/>
              <w:outlineLvl w:val="1"/>
              <w:rPr>
                <w:sz w:val="22"/>
                <w:szCs w:val="22"/>
              </w:rPr>
            </w:pPr>
            <w:r w:rsidRPr="00C66C33">
              <w:rPr>
                <w:sz w:val="22"/>
                <w:szCs w:val="22"/>
              </w:rPr>
              <w:t>awhonn itermediate fetal heart monitoring</w:t>
            </w:r>
            <w:r w:rsidR="00C66C33">
              <w:rPr>
                <w:sz w:val="22"/>
                <w:szCs w:val="22"/>
              </w:rPr>
              <w:t>-2020</w:t>
            </w:r>
          </w:p>
          <w:p w14:paraId="6238D21D" w14:textId="798E33BF" w:rsidR="00C66C33" w:rsidRPr="00FE3CA5" w:rsidRDefault="00C66C33" w:rsidP="006343E8">
            <w:pPr>
              <w:pStyle w:val="Heading2"/>
              <w:numPr>
                <w:ilvl w:val="0"/>
                <w:numId w:val="20"/>
              </w:numPr>
              <w:contextualSpacing w:val="0"/>
              <w:outlineLvl w:val="1"/>
              <w:rPr>
                <w:sz w:val="24"/>
                <w:szCs w:val="24"/>
              </w:rPr>
            </w:pPr>
            <w:r w:rsidRPr="00C66C33">
              <w:rPr>
                <w:sz w:val="22"/>
                <w:szCs w:val="22"/>
              </w:rPr>
              <w:t xml:space="preserve">CST- Certified </w:t>
            </w:r>
            <w:r>
              <w:rPr>
                <w:sz w:val="22"/>
                <w:szCs w:val="22"/>
              </w:rPr>
              <w:t>surgical technician- 2020</w:t>
            </w:r>
          </w:p>
        </w:tc>
      </w:tr>
    </w:tbl>
    <w:p w14:paraId="0EAAC651" w14:textId="6FCCCB23" w:rsidR="00B51D1B" w:rsidRPr="006E1507" w:rsidRDefault="00B51D1B" w:rsidP="00A22EA0">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A0084" w14:textId="77777777" w:rsidR="00374C7D" w:rsidRDefault="00374C7D" w:rsidP="0068194B">
      <w:r>
        <w:separator/>
      </w:r>
    </w:p>
    <w:p w14:paraId="3712913C" w14:textId="77777777" w:rsidR="00374C7D" w:rsidRDefault="00374C7D"/>
    <w:p w14:paraId="5E5A76FF" w14:textId="77777777" w:rsidR="00374C7D" w:rsidRDefault="00374C7D"/>
  </w:endnote>
  <w:endnote w:type="continuationSeparator" w:id="0">
    <w:p w14:paraId="7D60BFC0" w14:textId="77777777" w:rsidR="00374C7D" w:rsidRDefault="00374C7D" w:rsidP="0068194B">
      <w:r>
        <w:continuationSeparator/>
      </w:r>
    </w:p>
    <w:p w14:paraId="03A925E2" w14:textId="77777777" w:rsidR="00374C7D" w:rsidRDefault="00374C7D"/>
    <w:p w14:paraId="0B1F0FC5" w14:textId="77777777" w:rsidR="00374C7D" w:rsidRDefault="0037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14:paraId="416F6D3F" w14:textId="54913A8F" w:rsidR="002B2958" w:rsidRDefault="002B2958">
        <w:pPr>
          <w:pStyle w:val="Footer"/>
        </w:pPr>
        <w:r>
          <w:fldChar w:fldCharType="begin"/>
        </w:r>
        <w:r>
          <w:instrText xml:space="preserve"> PAGE   \* MERGEFORMAT </w:instrText>
        </w:r>
        <w:r>
          <w:fldChar w:fldCharType="separate"/>
        </w:r>
        <w:r w:rsidR="00C66C3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F92F" w14:textId="77777777" w:rsidR="00374C7D" w:rsidRDefault="00374C7D" w:rsidP="0068194B">
      <w:r>
        <w:separator/>
      </w:r>
    </w:p>
    <w:p w14:paraId="5D213CC4" w14:textId="77777777" w:rsidR="00374C7D" w:rsidRDefault="00374C7D"/>
    <w:p w14:paraId="5F2509FC" w14:textId="77777777" w:rsidR="00374C7D" w:rsidRDefault="00374C7D"/>
  </w:footnote>
  <w:footnote w:type="continuationSeparator" w:id="0">
    <w:p w14:paraId="46FAEE4B" w14:textId="77777777" w:rsidR="00374C7D" w:rsidRDefault="00374C7D" w:rsidP="0068194B">
      <w:r>
        <w:continuationSeparator/>
      </w:r>
    </w:p>
    <w:p w14:paraId="23949A33" w14:textId="77777777" w:rsidR="00374C7D" w:rsidRDefault="00374C7D"/>
    <w:p w14:paraId="16EC6009" w14:textId="77777777" w:rsidR="00374C7D" w:rsidRDefault="00374C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EC2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6629E9E" wp14:editId="406C16E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CB1DC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1EA1A34"/>
    <w:multiLevelType w:val="multilevel"/>
    <w:tmpl w:val="E402E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794911"/>
    <w:multiLevelType w:val="hybridMultilevel"/>
    <w:tmpl w:val="9F1A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14294"/>
    <w:multiLevelType w:val="hybridMultilevel"/>
    <w:tmpl w:val="BAE6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67AD7"/>
    <w:multiLevelType w:val="multilevel"/>
    <w:tmpl w:val="BFD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11E85"/>
    <w:multiLevelType w:val="hybridMultilevel"/>
    <w:tmpl w:val="027A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4E8C"/>
    <w:multiLevelType w:val="hybridMultilevel"/>
    <w:tmpl w:val="1042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33C393B"/>
    <w:multiLevelType w:val="hybridMultilevel"/>
    <w:tmpl w:val="7CD4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8"/>
  </w:num>
  <w:num w:numId="10">
    <w:abstractNumId w:val="5"/>
  </w:num>
  <w:num w:numId="11">
    <w:abstractNumId w:val="4"/>
  </w:num>
  <w:num w:numId="12">
    <w:abstractNumId w:val="1"/>
  </w:num>
  <w:num w:numId="13">
    <w:abstractNumId w:val="0"/>
  </w:num>
  <w:num w:numId="14">
    <w:abstractNumId w:val="15"/>
  </w:num>
  <w:num w:numId="15">
    <w:abstractNumId w:val="14"/>
  </w:num>
  <w:num w:numId="16">
    <w:abstractNumId w:val="17"/>
  </w:num>
  <w:num w:numId="17">
    <w:abstractNumId w:val="16"/>
  </w:num>
  <w:num w:numId="18">
    <w:abstractNumId w:val="13"/>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4"/>
    <w:rsid w:val="000001EF"/>
    <w:rsid w:val="00007322"/>
    <w:rsid w:val="00007728"/>
    <w:rsid w:val="00024584"/>
    <w:rsid w:val="00024730"/>
    <w:rsid w:val="00055E95"/>
    <w:rsid w:val="0007021F"/>
    <w:rsid w:val="000B2BA5"/>
    <w:rsid w:val="000F2F8C"/>
    <w:rsid w:val="000F6E5F"/>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2E4A"/>
    <w:rsid w:val="00366398"/>
    <w:rsid w:val="00374C7D"/>
    <w:rsid w:val="003804D9"/>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D0E30"/>
    <w:rsid w:val="004E01EB"/>
    <w:rsid w:val="004E2794"/>
    <w:rsid w:val="00510392"/>
    <w:rsid w:val="00513E2A"/>
    <w:rsid w:val="00566A35"/>
    <w:rsid w:val="0056701E"/>
    <w:rsid w:val="005740D7"/>
    <w:rsid w:val="005A0F26"/>
    <w:rsid w:val="005A1B10"/>
    <w:rsid w:val="005A6850"/>
    <w:rsid w:val="005B01AD"/>
    <w:rsid w:val="005B1B1B"/>
    <w:rsid w:val="005C43B5"/>
    <w:rsid w:val="005C5932"/>
    <w:rsid w:val="005D3CA7"/>
    <w:rsid w:val="005D4CC1"/>
    <w:rsid w:val="005E36BF"/>
    <w:rsid w:val="005F4B91"/>
    <w:rsid w:val="005F55D2"/>
    <w:rsid w:val="0062312F"/>
    <w:rsid w:val="00625F2C"/>
    <w:rsid w:val="006343E8"/>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3525E"/>
    <w:rsid w:val="00855B59"/>
    <w:rsid w:val="00860461"/>
    <w:rsid w:val="0086487C"/>
    <w:rsid w:val="00870B20"/>
    <w:rsid w:val="008829F8"/>
    <w:rsid w:val="00885897"/>
    <w:rsid w:val="008A6538"/>
    <w:rsid w:val="008C2727"/>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0956"/>
    <w:rsid w:val="009E3160"/>
    <w:rsid w:val="009F220C"/>
    <w:rsid w:val="009F3B05"/>
    <w:rsid w:val="009F4931"/>
    <w:rsid w:val="00A14534"/>
    <w:rsid w:val="00A16DAA"/>
    <w:rsid w:val="00A22EA0"/>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16826"/>
    <w:rsid w:val="00B236F1"/>
    <w:rsid w:val="00B50F99"/>
    <w:rsid w:val="00B51D1B"/>
    <w:rsid w:val="00B540F4"/>
    <w:rsid w:val="00B60FD0"/>
    <w:rsid w:val="00B622DF"/>
    <w:rsid w:val="00B6332A"/>
    <w:rsid w:val="00B72A51"/>
    <w:rsid w:val="00B81760"/>
    <w:rsid w:val="00B8494C"/>
    <w:rsid w:val="00BA1546"/>
    <w:rsid w:val="00BB1B52"/>
    <w:rsid w:val="00BB41F8"/>
    <w:rsid w:val="00BB4E51"/>
    <w:rsid w:val="00BD431F"/>
    <w:rsid w:val="00BE423E"/>
    <w:rsid w:val="00BF61AC"/>
    <w:rsid w:val="00C47FA6"/>
    <w:rsid w:val="00C57FC6"/>
    <w:rsid w:val="00C66A7D"/>
    <w:rsid w:val="00C66C33"/>
    <w:rsid w:val="00C779DA"/>
    <w:rsid w:val="00C814F7"/>
    <w:rsid w:val="00CA4B4D"/>
    <w:rsid w:val="00CB35C3"/>
    <w:rsid w:val="00CD323D"/>
    <w:rsid w:val="00CE4030"/>
    <w:rsid w:val="00CE64B3"/>
    <w:rsid w:val="00CF1A49"/>
    <w:rsid w:val="00D0630C"/>
    <w:rsid w:val="00D243A9"/>
    <w:rsid w:val="00D305E5"/>
    <w:rsid w:val="00D3727F"/>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DF7B44"/>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D5375"/>
    <w:rsid w:val="00FE3CA5"/>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BB5D9"/>
  <w15:chartTrackingRefBased/>
  <w15:docId w15:val="{F438E196-4888-4151-B127-79F3C0C0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7719\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8CE7A883F34774B0EF54176ADF9E19"/>
        <w:category>
          <w:name w:val="General"/>
          <w:gallery w:val="placeholder"/>
        </w:category>
        <w:types>
          <w:type w:val="bbPlcHdr"/>
        </w:types>
        <w:behaviors>
          <w:behavior w:val="content"/>
        </w:behaviors>
        <w:guid w:val="{156F66CD-FA9B-4358-9382-AD183071ABA3}"/>
      </w:docPartPr>
      <w:docPartBody>
        <w:p w:rsidR="00C3160C" w:rsidRDefault="00C3160C">
          <w:pPr>
            <w:pStyle w:val="338CE7A883F34774B0EF54176ADF9E19"/>
          </w:pPr>
          <w:r w:rsidRPr="00CF1A49">
            <w:t>·</w:t>
          </w:r>
        </w:p>
      </w:docPartBody>
    </w:docPart>
    <w:docPart>
      <w:docPartPr>
        <w:name w:val="BBCE15EAB4254F67AAC134780FA182E1"/>
        <w:category>
          <w:name w:val="General"/>
          <w:gallery w:val="placeholder"/>
        </w:category>
        <w:types>
          <w:type w:val="bbPlcHdr"/>
        </w:types>
        <w:behaviors>
          <w:behavior w:val="content"/>
        </w:behaviors>
        <w:guid w:val="{5AA5BF73-E307-4C05-ACB9-079E4479A21B}"/>
      </w:docPartPr>
      <w:docPartBody>
        <w:p w:rsidR="00C3160C" w:rsidRDefault="00C3160C">
          <w:pPr>
            <w:pStyle w:val="BBCE15EAB4254F67AAC134780FA182E1"/>
          </w:pPr>
          <w:r w:rsidRPr="00CF1A49">
            <w:t>Experience</w:t>
          </w:r>
        </w:p>
      </w:docPartBody>
    </w:docPart>
    <w:docPart>
      <w:docPartPr>
        <w:name w:val="628C7B347B594D299D245CA52E4692BB"/>
        <w:category>
          <w:name w:val="General"/>
          <w:gallery w:val="placeholder"/>
        </w:category>
        <w:types>
          <w:type w:val="bbPlcHdr"/>
        </w:types>
        <w:behaviors>
          <w:behavior w:val="content"/>
        </w:behaviors>
        <w:guid w:val="{B950681F-F033-4DA0-907A-3068A3D69D79}"/>
      </w:docPartPr>
      <w:docPartBody>
        <w:p w:rsidR="00C3160C" w:rsidRDefault="00C3160C">
          <w:pPr>
            <w:pStyle w:val="628C7B347B594D299D245CA52E4692BB"/>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0C"/>
    <w:rsid w:val="002447B9"/>
    <w:rsid w:val="00AC16E9"/>
    <w:rsid w:val="00C3160C"/>
    <w:rsid w:val="00ED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62349C42C49A8985E16C9C324325E">
    <w:name w:val="88562349C42C49A8985E16C9C324325E"/>
  </w:style>
  <w:style w:type="character" w:styleId="IntenseEmphasis">
    <w:name w:val="Intense Emphasis"/>
    <w:basedOn w:val="DefaultParagraphFont"/>
    <w:uiPriority w:val="2"/>
    <w:rPr>
      <w:b/>
      <w:iCs/>
      <w:color w:val="262626" w:themeColor="text1" w:themeTint="D9"/>
    </w:rPr>
  </w:style>
  <w:style w:type="paragraph" w:customStyle="1" w:styleId="D65CE1BBFCD8493384C19EC5ECA385B4">
    <w:name w:val="D65CE1BBFCD8493384C19EC5ECA385B4"/>
  </w:style>
  <w:style w:type="paragraph" w:customStyle="1" w:styleId="7C3B0A88CF004A869042E52430DE7940">
    <w:name w:val="7C3B0A88CF004A869042E52430DE7940"/>
  </w:style>
  <w:style w:type="paragraph" w:customStyle="1" w:styleId="338CE7A883F34774B0EF54176ADF9E19">
    <w:name w:val="338CE7A883F34774B0EF54176ADF9E19"/>
  </w:style>
  <w:style w:type="paragraph" w:customStyle="1" w:styleId="1271578E3CB947B8A068E9619A35F520">
    <w:name w:val="1271578E3CB947B8A068E9619A35F520"/>
  </w:style>
  <w:style w:type="paragraph" w:customStyle="1" w:styleId="02BF5DE7F7B34BA892D62E5193E7E5A9">
    <w:name w:val="02BF5DE7F7B34BA892D62E5193E7E5A9"/>
  </w:style>
  <w:style w:type="paragraph" w:customStyle="1" w:styleId="EE3F971D65FF4A68B54D113C8292694F">
    <w:name w:val="EE3F971D65FF4A68B54D113C8292694F"/>
  </w:style>
  <w:style w:type="paragraph" w:customStyle="1" w:styleId="F7EA6997F4AA4BC4A5FFB2E1994C68BA">
    <w:name w:val="F7EA6997F4AA4BC4A5FFB2E1994C68BA"/>
  </w:style>
  <w:style w:type="paragraph" w:customStyle="1" w:styleId="092FA73DDEEB45AD9658A70FBC6EB5AF">
    <w:name w:val="092FA73DDEEB45AD9658A70FBC6EB5AF"/>
  </w:style>
  <w:style w:type="paragraph" w:customStyle="1" w:styleId="DDE83AB957DF418583D49639824BC3C2">
    <w:name w:val="DDE83AB957DF418583D49639824BC3C2"/>
  </w:style>
  <w:style w:type="paragraph" w:customStyle="1" w:styleId="5E08C3660EAE4A3F8804EE1F22CE99BE">
    <w:name w:val="5E08C3660EAE4A3F8804EE1F22CE99BE"/>
  </w:style>
  <w:style w:type="paragraph" w:customStyle="1" w:styleId="BBCE15EAB4254F67AAC134780FA182E1">
    <w:name w:val="BBCE15EAB4254F67AAC134780FA182E1"/>
  </w:style>
  <w:style w:type="paragraph" w:customStyle="1" w:styleId="76B898661DA0497AA1E4848C72DBD8D7">
    <w:name w:val="76B898661DA0497AA1E4848C72DBD8D7"/>
  </w:style>
  <w:style w:type="paragraph" w:customStyle="1" w:styleId="F78FA6523AEA49E496918EFBC02A5C2C">
    <w:name w:val="F78FA6523AEA49E496918EFBC02A5C2C"/>
  </w:style>
  <w:style w:type="paragraph" w:customStyle="1" w:styleId="7663E63D408C4C04837329499C892BA8">
    <w:name w:val="7663E63D408C4C04837329499C892BA8"/>
  </w:style>
  <w:style w:type="character" w:styleId="SubtleReference">
    <w:name w:val="Subtle Reference"/>
    <w:basedOn w:val="DefaultParagraphFont"/>
    <w:uiPriority w:val="10"/>
    <w:qFormat/>
    <w:rPr>
      <w:b/>
      <w:caps w:val="0"/>
      <w:smallCaps/>
      <w:color w:val="595959" w:themeColor="text1" w:themeTint="A6"/>
    </w:rPr>
  </w:style>
  <w:style w:type="paragraph" w:customStyle="1" w:styleId="A0F634F3D0D64980A600BF735A45622F">
    <w:name w:val="A0F634F3D0D64980A600BF735A45622F"/>
  </w:style>
  <w:style w:type="paragraph" w:customStyle="1" w:styleId="BB63EE1C67A547439F61A7E3B234DDF2">
    <w:name w:val="BB63EE1C67A547439F61A7E3B234DDF2"/>
  </w:style>
  <w:style w:type="paragraph" w:customStyle="1" w:styleId="AB8B4F4E3FF547E7906D7D9EE209C514">
    <w:name w:val="AB8B4F4E3FF547E7906D7D9EE209C514"/>
  </w:style>
  <w:style w:type="paragraph" w:customStyle="1" w:styleId="5524ECDD770540129E63D39A7418C9B5">
    <w:name w:val="5524ECDD770540129E63D39A7418C9B5"/>
  </w:style>
  <w:style w:type="paragraph" w:customStyle="1" w:styleId="74EC27D3BA41420EACD8AA69F28782B3">
    <w:name w:val="74EC27D3BA41420EACD8AA69F28782B3"/>
  </w:style>
  <w:style w:type="paragraph" w:customStyle="1" w:styleId="93D21B5C950A4895998A3BE9D6A74C3A">
    <w:name w:val="93D21B5C950A4895998A3BE9D6A74C3A"/>
  </w:style>
  <w:style w:type="paragraph" w:customStyle="1" w:styleId="B4E29D640931431C94E79EF2C875A849">
    <w:name w:val="B4E29D640931431C94E79EF2C875A849"/>
  </w:style>
  <w:style w:type="paragraph" w:customStyle="1" w:styleId="628C7B347B594D299D245CA52E4692BB">
    <w:name w:val="628C7B347B594D299D245CA52E4692BB"/>
  </w:style>
  <w:style w:type="paragraph" w:customStyle="1" w:styleId="421042DBE10F4ECF88710C346C1E5C0C">
    <w:name w:val="421042DBE10F4ECF88710C346C1E5C0C"/>
  </w:style>
  <w:style w:type="paragraph" w:customStyle="1" w:styleId="D7F84402E48C460A833CA5E83FCA89E2">
    <w:name w:val="D7F84402E48C460A833CA5E83FCA89E2"/>
  </w:style>
  <w:style w:type="paragraph" w:customStyle="1" w:styleId="6587FB0B20BA46CD95C94C6FF961605C">
    <w:name w:val="6587FB0B20BA46CD95C94C6FF961605C"/>
  </w:style>
  <w:style w:type="paragraph" w:customStyle="1" w:styleId="CDAD31ACB5AF42FF8F98FA18946B67CE">
    <w:name w:val="CDAD31ACB5AF42FF8F98FA18946B67CE"/>
  </w:style>
  <w:style w:type="paragraph" w:customStyle="1" w:styleId="531E6071BEB14775B90930C9EBE181AA">
    <w:name w:val="531E6071BEB14775B90930C9EBE181AA"/>
  </w:style>
  <w:style w:type="paragraph" w:customStyle="1" w:styleId="7711A0E2C7B34F02AD0DE50C05135B3D">
    <w:name w:val="7711A0E2C7B34F02AD0DE50C05135B3D"/>
  </w:style>
  <w:style w:type="paragraph" w:customStyle="1" w:styleId="ECAE52FC37FF40AE98ECF0AD90B2536B">
    <w:name w:val="ECAE52FC37FF40AE98ECF0AD90B2536B"/>
  </w:style>
  <w:style w:type="paragraph" w:customStyle="1" w:styleId="9F4DB6A8D2C546B581D48375503F1AF5">
    <w:name w:val="9F4DB6A8D2C546B581D48375503F1AF5"/>
  </w:style>
  <w:style w:type="paragraph" w:customStyle="1" w:styleId="8B4EA927522B4F2DB1402F81D72D0F13">
    <w:name w:val="8B4EA927522B4F2DB1402F81D72D0F13"/>
  </w:style>
  <w:style w:type="paragraph" w:customStyle="1" w:styleId="BA75185C2B1A46C78B1D21105A0121D0">
    <w:name w:val="BA75185C2B1A46C78B1D21105A0121D0"/>
  </w:style>
  <w:style w:type="paragraph" w:customStyle="1" w:styleId="2F9F89A3485A4213AAA16BD89C42B180">
    <w:name w:val="2F9F89A3485A4213AAA16BD89C42B180"/>
  </w:style>
  <w:style w:type="paragraph" w:customStyle="1" w:styleId="74BE14C607564DBFA8D0C047D06666C6">
    <w:name w:val="74BE14C607564DBFA8D0C047D06666C6"/>
  </w:style>
  <w:style w:type="paragraph" w:customStyle="1" w:styleId="F9E3E1617E594D2F87CBFA0738366612">
    <w:name w:val="F9E3E1617E594D2F87CBFA0738366612"/>
  </w:style>
  <w:style w:type="paragraph" w:customStyle="1" w:styleId="146D50BA6E544E2192465EE92FD3A2E4">
    <w:name w:val="146D50BA6E544E2192465EE92FD3A2E4"/>
  </w:style>
  <w:style w:type="paragraph" w:customStyle="1" w:styleId="724482A8BD1740B5BD4B4CF97C6249C2">
    <w:name w:val="724482A8BD1740B5BD4B4CF97C6249C2"/>
  </w:style>
  <w:style w:type="paragraph" w:customStyle="1" w:styleId="63CFD89E69F64E28898BB8141776B827">
    <w:name w:val="63CFD89E69F64E28898BB8141776B827"/>
  </w:style>
  <w:style w:type="paragraph" w:customStyle="1" w:styleId="710DE83B5F5E40B1949735A1A4159087">
    <w:name w:val="710DE83B5F5E40B1949735A1A4159087"/>
  </w:style>
  <w:style w:type="paragraph" w:customStyle="1" w:styleId="9F1CA096909244EC9CECCE9535D048B8">
    <w:name w:val="9F1CA096909244EC9CECCE9535D048B8"/>
  </w:style>
  <w:style w:type="paragraph" w:customStyle="1" w:styleId="59D6D27000644BB2A93840ECD1349666">
    <w:name w:val="59D6D27000644BB2A93840ECD1349666"/>
    <w:rsid w:val="00ED4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design).dotx</Template>
  <TotalTime>1</TotalTime>
  <Pages>2</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Shatae</dc:creator>
  <cp:keywords/>
  <dc:description/>
  <cp:lastModifiedBy>Shatae Gonzales</cp:lastModifiedBy>
  <cp:revision>2</cp:revision>
  <dcterms:created xsi:type="dcterms:W3CDTF">2020-11-30T16:44:00Z</dcterms:created>
  <dcterms:modified xsi:type="dcterms:W3CDTF">2020-11-30T16:44:00Z</dcterms:modified>
  <cp:category/>
</cp:coreProperties>
</file>