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r>
        <w:t>CATINA HARRY</w:t>
      </w:r>
    </w:p>
    <w:p>
      <w:r>
        <w:t>2883 South Bank Lane</w:t>
      </w:r>
    </w:p>
    <w:p>
      <w:r>
        <w:t>Vacherie, LA 70090</w:t>
      </w:r>
    </w:p>
    <w:p>
      <w:r>
        <w:t>Phone: 225-265-8466</w:t>
      </w:r>
    </w:p>
    <w:p>
      <w:r>
        <w:t>Cell: 225-315-6200</w:t>
      </w:r>
    </w:p>
    <w:p>
      <w:r>
        <w:t xml:space="preserve">E-Mail: </w:t>
      </w:r>
      <w:r>
        <w:fldChar w:fldCharType="begin"/>
      </w:r>
      <w:r>
        <w:instrText xml:space="preserve"> HYPERLINK "mailto:hrryctn@aol.com" </w:instrText>
      </w:r>
      <w:r>
        <w:fldChar w:fldCharType="separate"/>
      </w:r>
      <w:r>
        <w:rPr>
          <w:rStyle w:val="Hyperlink"/>
        </w:rPr>
        <w:t>hrryctn@aol.com</w:t>
      </w:r>
      <w:r>
        <w:rPr>
          <w:rStyle w:val="Hyperlink"/>
        </w:rPr>
        <w:fldChar w:fldCharType="end"/>
      </w:r>
    </w:p>
    <w:p/>
    <w:p>
      <w:r>
        <w:t>Professional Summary</w:t>
      </w:r>
    </w:p>
    <w:p>
      <w:r>
        <w:t>Experienced REGISTERED NURSE licensed in with strong clinical and people skills. Professionally trained NURSE with experience ensuring high standards of culturally competent care for wide variety of patients with diverse needs.</w:t>
      </w:r>
    </w:p>
    <w:p/>
    <w:p>
      <w:r>
        <w:t>Skills</w:t>
      </w:r>
    </w:p>
    <w:p>
      <w:r>
        <w:t>STEPDOWN ICU TELEMETRY UNIT</w:t>
      </w:r>
    </w:p>
    <w:p>
      <w:r>
        <w:t>Qualified lab result evaluator</w:t>
      </w:r>
    </w:p>
    <w:p>
      <w:r>
        <w:t>Strong clinical judgment</w:t>
      </w:r>
    </w:p>
    <w:p>
      <w:r>
        <w:t>Acute care expertise</w:t>
      </w:r>
    </w:p>
    <w:p>
      <w:r>
        <w:t>Diabetes and nutrition educator</w:t>
      </w:r>
    </w:p>
    <w:p>
      <w:r>
        <w:t>High level of autonomy</w:t>
      </w:r>
    </w:p>
    <w:p>
      <w:r>
        <w:t>Adept at prioritizing/managing deadlines</w:t>
      </w:r>
    </w:p>
    <w:p>
      <w:r>
        <w:t>Thorough physical assessments</w:t>
      </w:r>
    </w:p>
    <w:p>
      <w:r>
        <w:t>Venipuncture/blood draw expert</w:t>
      </w:r>
    </w:p>
    <w:p>
      <w:r>
        <w:t>Chest pain management expert</w:t>
      </w:r>
    </w:p>
    <w:p>
      <w:r>
        <w:t>WOUNDCARE</w:t>
      </w:r>
    </w:p>
    <w:p/>
    <w:p/>
    <w:p>
      <w:r>
        <w:t>Work History</w:t>
      </w:r>
      <w:r>
        <w:rPr>
          <w:rtl w:val="off"/>
        </w:rPr>
        <w:t xml:space="preserve">                                                                                                                                                          </w:t>
      </w:r>
      <w:r>
        <w:rPr>
          <w:rtl w:val="off"/>
        </w:rPr>
        <w:t>Marc</w:t>
      </w:r>
      <w:r>
        <w:rPr>
          <w:rtl w:val="off"/>
        </w:rPr>
        <w:t xml:space="preserve">h 8, </w:t>
      </w:r>
      <w:r>
        <w:rPr>
          <w:rtl w:val="off"/>
        </w:rPr>
        <w:t>2021</w:t>
      </w:r>
      <w:r>
        <w:rPr>
          <w:rtl w:val="off"/>
        </w:rPr>
        <w:t xml:space="preserve">- </w:t>
      </w:r>
      <w:r>
        <w:rPr>
          <w:rtl w:val="off"/>
        </w:rPr>
        <w:t>Ma</w:t>
      </w:r>
      <w:r>
        <w:rPr>
          <w:rtl w:val="off"/>
        </w:rPr>
        <w:t xml:space="preserve">y 1, </w:t>
      </w:r>
      <w:r>
        <w:rPr>
          <w:rtl w:val="off"/>
        </w:rPr>
        <w:t>2021</w:t>
      </w:r>
      <w:r>
        <w:rPr>
          <w:rtl w:val="off"/>
        </w:rPr>
        <w:t xml:space="preserve">- </w:t>
      </w:r>
      <w:r>
        <w:rPr>
          <w:rtl w:val="off"/>
        </w:rPr>
        <w:t>STE</w:t>
      </w:r>
      <w:r>
        <w:rPr>
          <w:rtl w:val="off"/>
        </w:rPr>
        <w:t xml:space="preserve">PDOWN </w:t>
      </w:r>
      <w:r>
        <w:rPr>
          <w:rtl w:val="off"/>
        </w:rPr>
        <w:t>PC</w:t>
      </w:r>
      <w:r>
        <w:rPr>
          <w:rtl w:val="off"/>
        </w:rPr>
        <w:t xml:space="preserve">U </w:t>
      </w:r>
      <w:r>
        <w:rPr>
          <w:rtl w:val="off"/>
        </w:rPr>
        <w:t>TEL</w:t>
      </w:r>
      <w:r>
        <w:rPr>
          <w:rtl w:val="off"/>
        </w:rPr>
        <w:t xml:space="preserve">EMETRY UNIT.                                                                      </w:t>
      </w:r>
      <w:r>
        <w:rPr>
          <w:rtl w:val="off"/>
        </w:rPr>
        <w:t>S</w:t>
      </w:r>
      <w:r>
        <w:rPr>
          <w:rtl w:val="off"/>
        </w:rPr>
        <w:t xml:space="preserve">T. </w:t>
      </w:r>
      <w:r>
        <w:rPr>
          <w:rtl w:val="off"/>
        </w:rPr>
        <w:t>VI</w:t>
      </w:r>
      <w:r>
        <w:rPr>
          <w:rtl w:val="off"/>
        </w:rPr>
        <w:t xml:space="preserve">NCENT </w:t>
      </w:r>
      <w:r>
        <w:rPr>
          <w:rtl w:val="off"/>
        </w:rPr>
        <w:t>EAS</w:t>
      </w:r>
      <w:r>
        <w:rPr>
          <w:rtl w:val="off"/>
        </w:rPr>
        <w:t xml:space="preserve">T </w:t>
      </w:r>
      <w:r>
        <w:rPr>
          <w:rtl w:val="off"/>
        </w:rPr>
        <w:t>ASCE</w:t>
      </w:r>
      <w:r>
        <w:rPr>
          <w:rtl w:val="off"/>
        </w:rPr>
        <w:t xml:space="preserve">NSION  </w:t>
      </w:r>
      <w:r>
        <w:rPr>
          <w:rtl w:val="off"/>
        </w:rPr>
        <w:t>TRUS</w:t>
      </w:r>
      <w:r>
        <w:rPr>
          <w:rtl w:val="off"/>
        </w:rPr>
        <w:t xml:space="preserve">SVILLE, </w:t>
      </w:r>
      <w:r>
        <w:rPr>
          <w:rtl w:val="off"/>
        </w:rPr>
        <w:t>AL</w:t>
      </w:r>
      <w:r>
        <w:rPr>
          <w:rtl w:val="off"/>
        </w:rPr>
        <w:t xml:space="preserve">ABAMA.  </w:t>
      </w:r>
      <w:r>
        <w:rPr>
          <w:rtl w:val="off"/>
        </w:rPr>
        <w:t>TRAVE</w:t>
      </w:r>
      <w:r>
        <w:rPr>
          <w:rtl w:val="off"/>
        </w:rPr>
        <w:t xml:space="preserve">L </w:t>
      </w:r>
      <w:r>
        <w:rPr>
          <w:rtl w:val="off"/>
        </w:rPr>
        <w:t>CONTRAC</w:t>
      </w:r>
      <w:r>
        <w:rPr>
          <w:rtl w:val="off"/>
        </w:rPr>
        <w:t xml:space="preserve">T </w:t>
      </w:r>
    </w:p>
    <w:p>
      <w:r>
        <w:t xml:space="preserve">July 2008 to Current - STEPDOWN ICU TELEMETRY UNIT </w:t>
      </w:r>
    </w:p>
    <w:p>
      <w:r>
        <w:t>EASTJEFFERSON HOSPITAL 4200 HOUMA BLVD METAIRIE LA, 70006</w:t>
      </w:r>
    </w:p>
    <w:p>
      <w:r>
        <w:t xml:space="preserve">REGISTERED NURSE    </w:t>
      </w:r>
    </w:p>
    <w:p/>
    <w:p>
      <w:r>
        <w:t>Assessed need for, ordered, obtained and interpreted appropriate lab tests.</w:t>
      </w:r>
    </w:p>
    <w:p>
      <w:r>
        <w:t>Chronic patient care in med-surg unit, adeptly handling all aspects of treatment from medication to wound care to monitoring for 5 patients per shift.</w:t>
      </w:r>
    </w:p>
    <w:p>
      <w:r>
        <w:t>Self-directed with astute judgment skills. High level of personal accountability.</w:t>
      </w:r>
    </w:p>
    <w:p>
      <w:r>
        <w:t>Effective counseling in health maintenance and disease management.</w:t>
      </w:r>
    </w:p>
    <w:p>
      <w:r>
        <w:t>Performed lab tests and communicated results.</w:t>
      </w:r>
    </w:p>
    <w:p>
      <w:r>
        <w:t>Closely monitored acute conditions.</w:t>
      </w:r>
    </w:p>
    <w:p>
      <w:r>
        <w:t>Monitored patient reactions to drugs and carefully documented progress of individuals participating in clinical trials.</w:t>
      </w:r>
    </w:p>
    <w:p>
      <w:r>
        <w:t>Ensured HIPAA compliance.</w:t>
      </w:r>
    </w:p>
    <w:p>
      <w:r>
        <w:t>Diagnosed and treated patients with chronic and acute health problems such as MI, arrhythmias, asthma, COPD and pneumonia and patient on VENITILATORS.</w:t>
      </w:r>
    </w:p>
    <w:p/>
    <w:p>
      <w:r>
        <w:t>Education</w:t>
      </w:r>
    </w:p>
    <w:p>
      <w:r>
        <w:t>2008 WILLIAM CAREY UNIVERSITY 498 TUSCAN AVE, HATTIESBURG, MS   39401</w:t>
      </w:r>
    </w:p>
    <w:p>
      <w:r>
        <w:t xml:space="preserve">Bachelor of Science NURSING </w:t>
      </w:r>
    </w:p>
    <w:p/>
    <w:p>
      <w:r>
        <w:t>Certifications</w:t>
      </w:r>
    </w:p>
    <w:p>
      <w:r>
        <w:t>BASIC LIFE SUPPORT ( BLS)</w:t>
      </w:r>
    </w:p>
    <w:p>
      <w:r>
        <w:t>Advanced Cardiac Life Support (ACLS) Certification 2008 TO PRESENT </w:t>
      </w:r>
    </w:p>
    <w:p>
      <w:r>
        <w:t>Registered Nurse in 2008, License number 122574, 2008</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nhideWhenUsed/>
    <w:rPr>
      <w:color w:val="000000"/>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Grizli777</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SM-G965U</cp:lastModifiedBy>
  <cp:revision>1</cp:revision>
  <dcterms:created xsi:type="dcterms:W3CDTF">2019-04-04T17:41:00Z</dcterms:created>
  <dcterms:modified xsi:type="dcterms:W3CDTF">2021-03-27T16:12:58Z</dcterms:modified>
  <cp:version>04.2000</cp:version>
</cp:coreProperties>
</file>