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54001" w14:textId="77777777" w:rsidR="00C21E46" w:rsidRPr="002B26A7" w:rsidRDefault="00C21E46" w:rsidP="002B26A7">
      <w:pPr>
        <w:rPr>
          <w:rFonts w:asciiTheme="majorHAnsi" w:hAnsiTheme="majorHAnsi" w:cstheme="majorHAnsi"/>
        </w:rPr>
      </w:pPr>
    </w:p>
    <w:p w14:paraId="30B54719" w14:textId="6BBC1D20" w:rsidR="00C21E46" w:rsidRPr="002B26A7" w:rsidRDefault="006A7DD9" w:rsidP="002B26A7">
      <w:pPr>
        <w:ind w:left="40"/>
        <w:rPr>
          <w:rFonts w:asciiTheme="majorHAnsi" w:hAnsiTheme="majorHAnsi" w:cstheme="majorHAnsi"/>
        </w:rPr>
      </w:pPr>
      <w:r w:rsidRPr="002B26A7">
        <w:rPr>
          <w:rFonts w:asciiTheme="majorHAnsi" w:eastAsia="Calibri" w:hAnsiTheme="majorHAnsi" w:cstheme="majorHAnsi"/>
          <w:b/>
          <w:bCs/>
        </w:rPr>
        <w:t>SATIN</w:t>
      </w:r>
      <w:r w:rsidR="002A26E6" w:rsidRPr="002B26A7">
        <w:rPr>
          <w:rFonts w:asciiTheme="majorHAnsi" w:eastAsia="Calibri" w:hAnsiTheme="majorHAnsi" w:cstheme="majorHAnsi"/>
          <w:b/>
          <w:bCs/>
        </w:rPr>
        <w:t xml:space="preserve"> </w:t>
      </w:r>
      <w:r w:rsidRPr="002B26A7">
        <w:rPr>
          <w:rFonts w:asciiTheme="majorHAnsi" w:eastAsia="Calibri" w:hAnsiTheme="majorHAnsi" w:cstheme="majorHAnsi"/>
          <w:b/>
          <w:bCs/>
        </w:rPr>
        <w:t>WEBSTER</w:t>
      </w:r>
    </w:p>
    <w:p w14:paraId="357550AA" w14:textId="77777777" w:rsidR="00C21E46" w:rsidRPr="002B26A7" w:rsidRDefault="002A26E6" w:rsidP="002B26A7">
      <w:pPr>
        <w:rPr>
          <w:rFonts w:asciiTheme="majorHAnsi" w:hAnsiTheme="majorHAnsi" w:cstheme="majorHAnsi"/>
        </w:rPr>
      </w:pPr>
      <w:r w:rsidRPr="002B26A7">
        <w:rPr>
          <w:rFonts w:asciiTheme="majorHAnsi" w:hAnsiTheme="majorHAnsi" w:cstheme="majorHAnsi"/>
        </w:rPr>
        <w:br w:type="column"/>
      </w:r>
    </w:p>
    <w:p w14:paraId="70A467A4" w14:textId="1E0BBF46" w:rsidR="00C21E46" w:rsidRPr="002B26A7" w:rsidRDefault="006A7DD9" w:rsidP="002B26A7">
      <w:pPr>
        <w:rPr>
          <w:rFonts w:asciiTheme="majorHAnsi" w:hAnsiTheme="majorHAnsi" w:cstheme="majorHAnsi"/>
        </w:rPr>
      </w:pPr>
      <w:r w:rsidRPr="002B26A7">
        <w:rPr>
          <w:rFonts w:asciiTheme="majorHAnsi" w:eastAsia="Calibri" w:hAnsiTheme="majorHAnsi" w:cstheme="majorHAnsi"/>
        </w:rPr>
        <w:t>335</w:t>
      </w:r>
      <w:r w:rsidR="002A26E6" w:rsidRPr="002B26A7">
        <w:rPr>
          <w:rFonts w:asciiTheme="majorHAnsi" w:eastAsia="Calibri" w:hAnsiTheme="majorHAnsi" w:cstheme="majorHAnsi"/>
        </w:rPr>
        <w:t xml:space="preserve"> </w:t>
      </w:r>
      <w:r w:rsidRPr="002B26A7">
        <w:rPr>
          <w:rFonts w:asciiTheme="majorHAnsi" w:eastAsia="Calibri" w:hAnsiTheme="majorHAnsi" w:cstheme="majorHAnsi"/>
        </w:rPr>
        <w:t>N</w:t>
      </w:r>
      <w:r w:rsidR="002A26E6" w:rsidRPr="002B26A7">
        <w:rPr>
          <w:rFonts w:asciiTheme="majorHAnsi" w:eastAsia="Calibri" w:hAnsiTheme="majorHAnsi" w:cstheme="majorHAnsi"/>
        </w:rPr>
        <w:t xml:space="preserve">W </w:t>
      </w:r>
      <w:r w:rsidR="002B26A7" w:rsidRPr="002B26A7">
        <w:rPr>
          <w:rFonts w:asciiTheme="majorHAnsi" w:eastAsia="Calibri" w:hAnsiTheme="majorHAnsi" w:cstheme="majorHAnsi"/>
        </w:rPr>
        <w:t>194</w:t>
      </w:r>
      <w:r w:rsidR="002B26A7" w:rsidRPr="002B26A7">
        <w:rPr>
          <w:rFonts w:asciiTheme="majorHAnsi" w:eastAsia="Calibri" w:hAnsiTheme="majorHAnsi" w:cstheme="majorHAnsi"/>
          <w:vertAlign w:val="superscript"/>
        </w:rPr>
        <w:t>TH</w:t>
      </w:r>
      <w:r w:rsidR="002B26A7" w:rsidRPr="002B26A7">
        <w:rPr>
          <w:rFonts w:asciiTheme="majorHAnsi" w:eastAsia="Calibri" w:hAnsiTheme="majorHAnsi" w:cstheme="majorHAnsi"/>
        </w:rPr>
        <w:t xml:space="preserve"> Terrace</w:t>
      </w:r>
      <w:r w:rsidRPr="002B26A7">
        <w:rPr>
          <w:rFonts w:asciiTheme="majorHAnsi" w:eastAsia="Calibri" w:hAnsiTheme="majorHAnsi" w:cstheme="majorHAnsi"/>
        </w:rPr>
        <w:t xml:space="preserve"> –</w:t>
      </w:r>
      <w:r w:rsidR="002A26E6" w:rsidRPr="002B26A7">
        <w:rPr>
          <w:rFonts w:asciiTheme="majorHAnsi" w:eastAsia="Calibri" w:hAnsiTheme="majorHAnsi" w:cstheme="majorHAnsi"/>
        </w:rPr>
        <w:t xml:space="preserve"> Mi</w:t>
      </w:r>
      <w:r w:rsidRPr="002B26A7">
        <w:rPr>
          <w:rFonts w:asciiTheme="majorHAnsi" w:eastAsia="Calibri" w:hAnsiTheme="majorHAnsi" w:cstheme="majorHAnsi"/>
        </w:rPr>
        <w:t>ami</w:t>
      </w:r>
      <w:r w:rsidR="002A26E6" w:rsidRPr="002B26A7">
        <w:rPr>
          <w:rFonts w:asciiTheme="majorHAnsi" w:eastAsia="Calibri" w:hAnsiTheme="majorHAnsi" w:cstheme="majorHAnsi"/>
        </w:rPr>
        <w:t>, F</w:t>
      </w:r>
      <w:r w:rsidR="00256F8D" w:rsidRPr="002B26A7">
        <w:rPr>
          <w:rFonts w:asciiTheme="majorHAnsi" w:eastAsia="Calibri" w:hAnsiTheme="majorHAnsi" w:cstheme="majorHAnsi"/>
        </w:rPr>
        <w:t>lorida</w:t>
      </w:r>
      <w:r w:rsidR="002A26E6" w:rsidRPr="002B26A7">
        <w:rPr>
          <w:rFonts w:asciiTheme="majorHAnsi" w:eastAsia="Calibri" w:hAnsiTheme="majorHAnsi" w:cstheme="majorHAnsi"/>
        </w:rPr>
        <w:t xml:space="preserve"> 3</w:t>
      </w:r>
      <w:r w:rsidRPr="002B26A7">
        <w:rPr>
          <w:rFonts w:asciiTheme="majorHAnsi" w:eastAsia="Calibri" w:hAnsiTheme="majorHAnsi" w:cstheme="majorHAnsi"/>
        </w:rPr>
        <w:t>3169</w:t>
      </w:r>
    </w:p>
    <w:p w14:paraId="6E28EF45" w14:textId="133F0033" w:rsidR="00C21E46" w:rsidRPr="002B26A7" w:rsidRDefault="006A7DD9" w:rsidP="002B26A7">
      <w:pPr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</w:rPr>
        <w:t>satinwebster</w:t>
      </w:r>
      <w:r w:rsidR="002A26E6" w:rsidRPr="002B26A7">
        <w:rPr>
          <w:rFonts w:asciiTheme="majorHAnsi" w:eastAsia="Calibri" w:hAnsiTheme="majorHAnsi" w:cstheme="majorHAnsi"/>
        </w:rPr>
        <w:t>@</w:t>
      </w:r>
      <w:r w:rsidRPr="002B26A7">
        <w:rPr>
          <w:rFonts w:asciiTheme="majorHAnsi" w:eastAsia="Calibri" w:hAnsiTheme="majorHAnsi" w:cstheme="majorHAnsi"/>
        </w:rPr>
        <w:t>ymail</w:t>
      </w:r>
      <w:r w:rsidR="002A26E6" w:rsidRPr="002B26A7">
        <w:rPr>
          <w:rFonts w:asciiTheme="majorHAnsi" w:eastAsia="Calibri" w:hAnsiTheme="majorHAnsi" w:cstheme="majorHAnsi"/>
        </w:rPr>
        <w:t xml:space="preserve">.com ● Phone </w:t>
      </w:r>
      <w:r w:rsidRPr="002B26A7">
        <w:rPr>
          <w:rFonts w:asciiTheme="majorHAnsi" w:eastAsia="Calibri" w:hAnsiTheme="majorHAnsi" w:cstheme="majorHAnsi"/>
        </w:rPr>
        <w:t>(786)</w:t>
      </w:r>
      <w:r w:rsidR="002A26E6" w:rsidRPr="002B26A7">
        <w:rPr>
          <w:rFonts w:asciiTheme="majorHAnsi" w:eastAsia="Calibri" w:hAnsiTheme="majorHAnsi" w:cstheme="majorHAnsi"/>
        </w:rPr>
        <w:t xml:space="preserve"> 2</w:t>
      </w:r>
      <w:r w:rsidRPr="002B26A7">
        <w:rPr>
          <w:rFonts w:asciiTheme="majorHAnsi" w:eastAsia="Calibri" w:hAnsiTheme="majorHAnsi" w:cstheme="majorHAnsi"/>
        </w:rPr>
        <w:t>88</w:t>
      </w:r>
      <w:r w:rsidR="002A26E6" w:rsidRPr="002B26A7">
        <w:rPr>
          <w:rFonts w:asciiTheme="majorHAnsi" w:eastAsia="Calibri" w:hAnsiTheme="majorHAnsi" w:cstheme="majorHAnsi"/>
        </w:rPr>
        <w:t>-</w:t>
      </w:r>
      <w:r w:rsidRPr="002B26A7">
        <w:rPr>
          <w:rFonts w:asciiTheme="majorHAnsi" w:eastAsia="Calibri" w:hAnsiTheme="majorHAnsi" w:cstheme="majorHAnsi"/>
        </w:rPr>
        <w:t>9478</w:t>
      </w:r>
    </w:p>
    <w:p w14:paraId="72F767F6" w14:textId="77777777" w:rsidR="005722D5" w:rsidRPr="002B26A7" w:rsidRDefault="005722D5" w:rsidP="002B26A7">
      <w:pPr>
        <w:rPr>
          <w:rFonts w:asciiTheme="majorHAnsi" w:hAnsiTheme="majorHAnsi" w:cstheme="majorHAnsi"/>
        </w:rPr>
      </w:pPr>
    </w:p>
    <w:p w14:paraId="33700B1A" w14:textId="77777777" w:rsidR="00C21E46" w:rsidRPr="002B26A7" w:rsidRDefault="00C21E46" w:rsidP="002B26A7">
      <w:pPr>
        <w:rPr>
          <w:rFonts w:asciiTheme="majorHAnsi" w:hAnsiTheme="majorHAnsi" w:cstheme="majorHAnsi"/>
        </w:rPr>
      </w:pPr>
    </w:p>
    <w:p w14:paraId="6C66A09C" w14:textId="77777777" w:rsidR="00C21E46" w:rsidRPr="002B26A7" w:rsidRDefault="00C21E46" w:rsidP="002B26A7">
      <w:pPr>
        <w:rPr>
          <w:rFonts w:asciiTheme="majorHAnsi" w:hAnsiTheme="majorHAnsi" w:cstheme="majorHAnsi"/>
        </w:rPr>
        <w:sectPr w:rsidR="00C21E46" w:rsidRPr="002B26A7">
          <w:footerReference w:type="even" r:id="rId7"/>
          <w:footerReference w:type="default" r:id="rId8"/>
          <w:pgSz w:w="12240" w:h="15840"/>
          <w:pgMar w:top="646" w:right="720" w:bottom="409" w:left="720" w:header="0" w:footer="0" w:gutter="0"/>
          <w:cols w:num="2" w:space="720" w:equalWidth="0">
            <w:col w:w="5820" w:space="720"/>
            <w:col w:w="4260"/>
          </w:cols>
        </w:sectPr>
      </w:pPr>
    </w:p>
    <w:p w14:paraId="382C7B68" w14:textId="77777777" w:rsidR="00C21E46" w:rsidRPr="002B26A7" w:rsidRDefault="00C21E46" w:rsidP="002B26A7">
      <w:pPr>
        <w:rPr>
          <w:rFonts w:asciiTheme="majorHAnsi" w:hAnsiTheme="majorHAnsi" w:cstheme="majorHAnsi"/>
        </w:rPr>
      </w:pPr>
    </w:p>
    <w:p w14:paraId="60FCAA78" w14:textId="37FAB4CB" w:rsidR="00C21E46" w:rsidRPr="002B26A7" w:rsidRDefault="002A26E6" w:rsidP="002B26A7">
      <w:pPr>
        <w:rPr>
          <w:rFonts w:asciiTheme="majorHAnsi" w:hAnsiTheme="majorHAnsi" w:cstheme="majorHAnsi"/>
        </w:rPr>
      </w:pPr>
      <w:r w:rsidRPr="002B26A7">
        <w:rPr>
          <w:rFonts w:asciiTheme="majorHAnsi" w:eastAsia="Calibri" w:hAnsiTheme="majorHAnsi" w:cstheme="majorHAnsi"/>
          <w:b/>
          <w:bCs/>
          <w:u w:val="single"/>
        </w:rPr>
        <w:t>SUMMARY_____________________________________________________________________________</w:t>
      </w:r>
    </w:p>
    <w:p w14:paraId="5824B4F4" w14:textId="4092EFDA" w:rsidR="00C21E46" w:rsidRPr="002B26A7" w:rsidRDefault="002A26E6" w:rsidP="002B26A7">
      <w:pPr>
        <w:jc w:val="both"/>
        <w:rPr>
          <w:rFonts w:asciiTheme="majorHAnsi" w:hAnsiTheme="majorHAnsi" w:cstheme="majorHAnsi"/>
        </w:rPr>
      </w:pPr>
      <w:r w:rsidRPr="002B26A7">
        <w:rPr>
          <w:rFonts w:asciiTheme="majorHAnsi" w:eastAsia="Calibri" w:hAnsiTheme="majorHAnsi" w:cstheme="majorHAnsi"/>
        </w:rPr>
        <w:t>Family Nurse Practitioner who is highly energetic with strong work ethic. Skills include being a self-reliant, confident skilled professional nurse with experience on a fast-paced emergency department and critical care unit with advanced patient care techniques as well as exceptional patient care skills. Excels at handling crisis situation</w:t>
      </w:r>
      <w:r w:rsidR="00BF7F33" w:rsidRPr="002B26A7">
        <w:rPr>
          <w:rFonts w:asciiTheme="majorHAnsi" w:eastAsia="Calibri" w:hAnsiTheme="majorHAnsi" w:cstheme="majorHAnsi"/>
        </w:rPr>
        <w:t>s</w:t>
      </w:r>
      <w:r w:rsidRPr="002B26A7">
        <w:rPr>
          <w:rFonts w:asciiTheme="majorHAnsi" w:eastAsia="Calibri" w:hAnsiTheme="majorHAnsi" w:cstheme="majorHAnsi"/>
        </w:rPr>
        <w:t xml:space="preserve"> with the requisite skillset to perform under pressure. </w:t>
      </w:r>
    </w:p>
    <w:p w14:paraId="133EDC0B" w14:textId="77777777" w:rsidR="00C21E46" w:rsidRPr="002B26A7" w:rsidRDefault="00C21E46" w:rsidP="002B26A7">
      <w:pPr>
        <w:rPr>
          <w:rFonts w:asciiTheme="majorHAnsi" w:hAnsiTheme="majorHAnsi" w:cstheme="majorHAnsi"/>
        </w:rPr>
      </w:pPr>
    </w:p>
    <w:p w14:paraId="6D8C5EF2" w14:textId="28FCFF69" w:rsidR="00C21E46" w:rsidRPr="002B26A7" w:rsidRDefault="002A26E6" w:rsidP="002B26A7">
      <w:pPr>
        <w:rPr>
          <w:rFonts w:asciiTheme="majorHAnsi" w:hAnsiTheme="majorHAnsi" w:cstheme="majorHAnsi"/>
          <w:u w:val="single"/>
        </w:rPr>
      </w:pPr>
      <w:r w:rsidRPr="002B26A7">
        <w:rPr>
          <w:rFonts w:asciiTheme="majorHAnsi" w:eastAsia="Calibri" w:hAnsiTheme="majorHAnsi" w:cstheme="majorHAnsi"/>
          <w:b/>
          <w:bCs/>
          <w:u w:val="single"/>
        </w:rPr>
        <w:t>ACADEMIC</w:t>
      </w:r>
      <w:r w:rsidR="00BF7F33" w:rsidRPr="002B26A7">
        <w:rPr>
          <w:rFonts w:asciiTheme="majorHAnsi" w:eastAsia="Calibri" w:hAnsiTheme="majorHAnsi" w:cstheme="majorHAnsi"/>
          <w:b/>
          <w:bCs/>
          <w:u w:val="single"/>
        </w:rPr>
        <w:t xml:space="preserve"> </w:t>
      </w:r>
      <w:r w:rsidRPr="002B26A7">
        <w:rPr>
          <w:rFonts w:asciiTheme="majorHAnsi" w:eastAsia="Calibri" w:hAnsiTheme="majorHAnsi" w:cstheme="majorHAnsi"/>
          <w:b/>
          <w:bCs/>
          <w:u w:val="single"/>
        </w:rPr>
        <w:t>BACKGROUN</w:t>
      </w:r>
      <w:r w:rsidR="00BF7F33" w:rsidRPr="002B26A7">
        <w:rPr>
          <w:rFonts w:asciiTheme="majorHAnsi" w:eastAsia="Calibri" w:hAnsiTheme="majorHAnsi" w:cstheme="majorHAnsi"/>
          <w:b/>
          <w:bCs/>
          <w:u w:val="single"/>
        </w:rPr>
        <w:t>D</w:t>
      </w:r>
    </w:p>
    <w:p w14:paraId="3D2358A9" w14:textId="77777777" w:rsidR="00C21E46" w:rsidRPr="002B26A7" w:rsidRDefault="00C21E46" w:rsidP="002B26A7">
      <w:pPr>
        <w:rPr>
          <w:rFonts w:asciiTheme="majorHAnsi" w:hAnsiTheme="majorHAnsi" w:cstheme="majorHAn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  <w:gridCol w:w="2420"/>
      </w:tblGrid>
      <w:tr w:rsidR="00C21E46" w:rsidRPr="002B26A7" w14:paraId="6D9792B8" w14:textId="77777777">
        <w:trPr>
          <w:trHeight w:val="254"/>
        </w:trPr>
        <w:tc>
          <w:tcPr>
            <w:tcW w:w="8300" w:type="dxa"/>
            <w:tcBorders>
              <w:top w:val="single" w:sz="8" w:space="0" w:color="auto"/>
            </w:tcBorders>
            <w:vAlign w:val="bottom"/>
          </w:tcPr>
          <w:p w14:paraId="100D10DB" w14:textId="0C6B6DA9" w:rsidR="00C21E46" w:rsidRPr="002B26A7" w:rsidRDefault="002A26E6" w:rsidP="002B26A7">
            <w:pPr>
              <w:rPr>
                <w:rFonts w:asciiTheme="majorHAnsi" w:hAnsiTheme="majorHAnsi" w:cstheme="majorHAnsi"/>
              </w:rPr>
            </w:pPr>
            <w:r w:rsidRPr="002B26A7">
              <w:rPr>
                <w:rFonts w:asciiTheme="majorHAnsi" w:eastAsia="Calibri" w:hAnsiTheme="majorHAnsi" w:cstheme="majorHAnsi"/>
              </w:rPr>
              <w:t>Master of Science in Nursing-Family Nurse Practitioner- Nova Southeastern University</w:t>
            </w:r>
            <w:r w:rsidR="00256F8D" w:rsidRPr="002B26A7">
              <w:rPr>
                <w:rFonts w:asciiTheme="majorHAnsi" w:eastAsia="Calibri" w:hAnsiTheme="majorHAnsi" w:cstheme="majorHAnsi"/>
              </w:rPr>
              <w:t>-Miami, Florida</w:t>
            </w:r>
          </w:p>
        </w:tc>
        <w:tc>
          <w:tcPr>
            <w:tcW w:w="2420" w:type="dxa"/>
            <w:tcBorders>
              <w:top w:val="single" w:sz="8" w:space="0" w:color="auto"/>
            </w:tcBorders>
            <w:vAlign w:val="bottom"/>
          </w:tcPr>
          <w:p w14:paraId="604C63A5" w14:textId="6978D022" w:rsidR="00C21E46" w:rsidRPr="002B26A7" w:rsidRDefault="002B26A7" w:rsidP="002B26A7">
            <w:pPr>
              <w:rPr>
                <w:rFonts w:asciiTheme="majorHAnsi" w:hAnsiTheme="majorHAnsi" w:cstheme="majorHAnsi"/>
              </w:rPr>
            </w:pPr>
            <w:r w:rsidRPr="002B26A7">
              <w:rPr>
                <w:rFonts w:asciiTheme="majorHAnsi" w:eastAsia="Calibri" w:hAnsiTheme="majorHAnsi" w:cstheme="majorHAnsi"/>
              </w:rPr>
              <w:t xml:space="preserve">                    </w:t>
            </w:r>
            <w:r w:rsidR="002A26E6" w:rsidRPr="002B26A7">
              <w:rPr>
                <w:rFonts w:asciiTheme="majorHAnsi" w:eastAsia="Calibri" w:hAnsiTheme="majorHAnsi" w:cstheme="majorHAnsi"/>
              </w:rPr>
              <w:t>August 201</w:t>
            </w:r>
            <w:r w:rsidR="006A7DD9" w:rsidRPr="002B26A7">
              <w:rPr>
                <w:rFonts w:asciiTheme="majorHAnsi" w:eastAsia="Calibri" w:hAnsiTheme="majorHAnsi" w:cstheme="majorHAnsi"/>
              </w:rPr>
              <w:t>9</w:t>
            </w:r>
          </w:p>
        </w:tc>
      </w:tr>
      <w:tr w:rsidR="00C21E46" w:rsidRPr="002B26A7" w14:paraId="7F006712" w14:textId="77777777">
        <w:trPr>
          <w:trHeight w:val="250"/>
        </w:trPr>
        <w:tc>
          <w:tcPr>
            <w:tcW w:w="8300" w:type="dxa"/>
            <w:vAlign w:val="bottom"/>
          </w:tcPr>
          <w:p w14:paraId="6AE49E9E" w14:textId="6A26DFA9" w:rsidR="00C21E46" w:rsidRPr="002B26A7" w:rsidRDefault="00C21E46" w:rsidP="002B26A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0" w:type="dxa"/>
            <w:vAlign w:val="bottom"/>
          </w:tcPr>
          <w:p w14:paraId="5FA60450" w14:textId="77777777" w:rsidR="00C21E46" w:rsidRPr="002B26A7" w:rsidRDefault="00C21E46" w:rsidP="002B26A7">
            <w:pPr>
              <w:rPr>
                <w:rFonts w:asciiTheme="majorHAnsi" w:hAnsiTheme="majorHAnsi" w:cstheme="majorHAnsi"/>
              </w:rPr>
            </w:pPr>
          </w:p>
        </w:tc>
      </w:tr>
      <w:tr w:rsidR="00C21E46" w:rsidRPr="002B26A7" w14:paraId="7433B617" w14:textId="77777777">
        <w:trPr>
          <w:trHeight w:val="261"/>
        </w:trPr>
        <w:tc>
          <w:tcPr>
            <w:tcW w:w="8300" w:type="dxa"/>
            <w:vAlign w:val="bottom"/>
          </w:tcPr>
          <w:p w14:paraId="4D7F20F6" w14:textId="67BE5227" w:rsidR="00C21E46" w:rsidRPr="002B26A7" w:rsidRDefault="002A26E6" w:rsidP="002B26A7">
            <w:pPr>
              <w:rPr>
                <w:rFonts w:asciiTheme="majorHAnsi" w:hAnsiTheme="majorHAnsi" w:cstheme="majorHAnsi"/>
              </w:rPr>
            </w:pPr>
            <w:r w:rsidRPr="002B26A7">
              <w:rPr>
                <w:rFonts w:asciiTheme="majorHAnsi" w:eastAsia="Calibri" w:hAnsiTheme="majorHAnsi" w:cstheme="majorHAnsi"/>
              </w:rPr>
              <w:t>Bachelor of Science in Nursing-</w:t>
            </w:r>
            <w:r w:rsidR="00256F8D" w:rsidRPr="002B26A7">
              <w:rPr>
                <w:rFonts w:asciiTheme="majorHAnsi" w:eastAsia="Calibri" w:hAnsiTheme="majorHAnsi" w:cstheme="majorHAnsi"/>
              </w:rPr>
              <w:t xml:space="preserve"> Registered Nurse-</w:t>
            </w:r>
            <w:r w:rsidRPr="002B26A7">
              <w:rPr>
                <w:rFonts w:asciiTheme="majorHAnsi" w:eastAsia="Calibri" w:hAnsiTheme="majorHAnsi" w:cstheme="majorHAnsi"/>
              </w:rPr>
              <w:t xml:space="preserve"> Florida </w:t>
            </w:r>
            <w:r w:rsidR="00256F8D" w:rsidRPr="002B26A7">
              <w:rPr>
                <w:rFonts w:asciiTheme="majorHAnsi" w:eastAsia="Calibri" w:hAnsiTheme="majorHAnsi" w:cstheme="majorHAnsi"/>
              </w:rPr>
              <w:t>A&amp;M</w:t>
            </w:r>
            <w:r w:rsidRPr="002B26A7">
              <w:rPr>
                <w:rFonts w:asciiTheme="majorHAnsi" w:eastAsia="Calibri" w:hAnsiTheme="majorHAnsi" w:cstheme="majorHAnsi"/>
              </w:rPr>
              <w:t xml:space="preserve"> University, Tallahassee, Florida</w:t>
            </w:r>
            <w:r w:rsidR="006A7DD9" w:rsidRPr="002B26A7">
              <w:rPr>
                <w:rFonts w:asciiTheme="majorHAnsi" w:eastAsia="Calibri" w:hAnsiTheme="majorHAnsi" w:cstheme="majorHAnsi"/>
              </w:rPr>
              <w:t xml:space="preserve">                                 </w:t>
            </w:r>
          </w:p>
        </w:tc>
        <w:tc>
          <w:tcPr>
            <w:tcW w:w="2420" w:type="dxa"/>
            <w:vAlign w:val="bottom"/>
          </w:tcPr>
          <w:p w14:paraId="21206E49" w14:textId="2D27F251" w:rsidR="00C21E46" w:rsidRPr="002B26A7" w:rsidRDefault="006A7DD9" w:rsidP="002B26A7">
            <w:pPr>
              <w:jc w:val="right"/>
              <w:rPr>
                <w:rFonts w:asciiTheme="majorHAnsi" w:hAnsiTheme="majorHAnsi" w:cstheme="majorHAnsi"/>
              </w:rPr>
            </w:pPr>
            <w:r w:rsidRPr="002B26A7">
              <w:rPr>
                <w:rFonts w:asciiTheme="majorHAnsi" w:eastAsia="Calibri" w:hAnsiTheme="majorHAnsi" w:cstheme="majorHAnsi"/>
              </w:rPr>
              <w:t>December</w:t>
            </w:r>
            <w:r w:rsidR="002A26E6" w:rsidRPr="002B26A7">
              <w:rPr>
                <w:rFonts w:asciiTheme="majorHAnsi" w:eastAsia="Calibri" w:hAnsiTheme="majorHAnsi" w:cstheme="majorHAnsi"/>
              </w:rPr>
              <w:t xml:space="preserve"> 201</w:t>
            </w:r>
            <w:r w:rsidRPr="002B26A7">
              <w:rPr>
                <w:rFonts w:asciiTheme="majorHAnsi" w:eastAsia="Calibri" w:hAnsiTheme="majorHAnsi" w:cstheme="majorHAnsi"/>
              </w:rPr>
              <w:t>5</w:t>
            </w:r>
          </w:p>
        </w:tc>
      </w:tr>
      <w:tr w:rsidR="00C21E46" w:rsidRPr="002B26A7" w14:paraId="2177D191" w14:textId="77777777">
        <w:trPr>
          <w:trHeight w:val="269"/>
        </w:trPr>
        <w:tc>
          <w:tcPr>
            <w:tcW w:w="8300" w:type="dxa"/>
            <w:vAlign w:val="bottom"/>
          </w:tcPr>
          <w:p w14:paraId="7EDD8CCF" w14:textId="66BD815D" w:rsidR="00C21E46" w:rsidRPr="002B26A7" w:rsidRDefault="00C21E46" w:rsidP="002B26A7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420" w:type="dxa"/>
            <w:vAlign w:val="bottom"/>
          </w:tcPr>
          <w:p w14:paraId="146FD62A" w14:textId="77777777" w:rsidR="00C21E46" w:rsidRPr="002B26A7" w:rsidRDefault="00C21E46" w:rsidP="002B26A7">
            <w:pPr>
              <w:rPr>
                <w:rFonts w:asciiTheme="majorHAnsi" w:hAnsiTheme="majorHAnsi" w:cstheme="majorHAnsi"/>
              </w:rPr>
            </w:pPr>
          </w:p>
        </w:tc>
      </w:tr>
    </w:tbl>
    <w:p w14:paraId="0CAF6605" w14:textId="77777777" w:rsidR="00C21E46" w:rsidRPr="002B26A7" w:rsidRDefault="00C21E46" w:rsidP="002B26A7">
      <w:pPr>
        <w:rPr>
          <w:rFonts w:asciiTheme="majorHAnsi" w:hAnsiTheme="majorHAnsi" w:cstheme="majorHAnsi"/>
        </w:rPr>
      </w:pPr>
    </w:p>
    <w:p w14:paraId="3FE98616" w14:textId="089A4F31" w:rsidR="00C21E46" w:rsidRPr="002B26A7" w:rsidRDefault="002A26E6" w:rsidP="002B26A7">
      <w:pPr>
        <w:rPr>
          <w:rFonts w:asciiTheme="majorHAnsi" w:hAnsiTheme="majorHAnsi" w:cstheme="majorHAnsi"/>
          <w:u w:val="single"/>
        </w:rPr>
      </w:pPr>
      <w:r w:rsidRPr="002B26A7">
        <w:rPr>
          <w:rFonts w:asciiTheme="majorHAnsi" w:eastAsia="Calibri" w:hAnsiTheme="majorHAnsi" w:cstheme="majorHAnsi"/>
          <w:b/>
          <w:bCs/>
          <w:u w:val="single"/>
        </w:rPr>
        <w:t>LICENSURES AND CERTIFICATION</w:t>
      </w:r>
      <w:r w:rsidR="00BF7F33" w:rsidRPr="002B26A7">
        <w:rPr>
          <w:rFonts w:asciiTheme="majorHAnsi" w:eastAsia="Calibri" w:hAnsiTheme="majorHAnsi" w:cstheme="majorHAnsi"/>
          <w:b/>
          <w:bCs/>
          <w:u w:val="single"/>
        </w:rPr>
        <w:t>S</w:t>
      </w:r>
    </w:p>
    <w:p w14:paraId="7CC9E3A3" w14:textId="77777777" w:rsidR="00C21E46" w:rsidRPr="002B26A7" w:rsidRDefault="002A26E6" w:rsidP="002B26A7">
      <w:pPr>
        <w:rPr>
          <w:rFonts w:asciiTheme="majorHAnsi" w:hAnsiTheme="majorHAnsi" w:cstheme="majorHAnsi"/>
        </w:rPr>
      </w:pPr>
      <w:r w:rsidRPr="002B26A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7216" behindDoc="1" locked="0" layoutInCell="0" allowOverlap="1" wp14:anchorId="5445B9F0" wp14:editId="11FB0E0C">
            <wp:simplePos x="0" y="0"/>
            <wp:positionH relativeFrom="column">
              <wp:posOffset>-635</wp:posOffset>
            </wp:positionH>
            <wp:positionV relativeFrom="paragraph">
              <wp:posOffset>5080</wp:posOffset>
            </wp:positionV>
            <wp:extent cx="6784975" cy="8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2EE8C3" w14:textId="77777777" w:rsidR="00C21E46" w:rsidRPr="002B26A7" w:rsidRDefault="00C21E46" w:rsidP="002B26A7">
      <w:pPr>
        <w:rPr>
          <w:rFonts w:asciiTheme="majorHAnsi" w:hAnsiTheme="majorHAnsi" w:cstheme="majorHAnsi"/>
        </w:rPr>
      </w:pPr>
    </w:p>
    <w:p w14:paraId="27EB8F26" w14:textId="77777777" w:rsidR="006A7DD9" w:rsidRPr="002B26A7" w:rsidRDefault="002A26E6" w:rsidP="002B26A7">
      <w:pPr>
        <w:ind w:right="2920"/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  <w:b/>
          <w:bCs/>
        </w:rPr>
        <w:t xml:space="preserve">[FNP-BC] </w:t>
      </w:r>
      <w:r w:rsidRPr="002B26A7">
        <w:rPr>
          <w:rFonts w:asciiTheme="majorHAnsi" w:eastAsia="Calibri" w:hAnsiTheme="majorHAnsi" w:cstheme="majorHAnsi"/>
        </w:rPr>
        <w:t>Family Nurse Practitioner-American Academy of Nurse Practitioners</w:t>
      </w:r>
    </w:p>
    <w:p w14:paraId="6AA4671D" w14:textId="2CADC105" w:rsidR="00C21E46" w:rsidRPr="002B26A7" w:rsidRDefault="002A26E6" w:rsidP="002B26A7">
      <w:pPr>
        <w:ind w:right="2920"/>
        <w:rPr>
          <w:rFonts w:asciiTheme="majorHAnsi" w:hAnsiTheme="majorHAnsi" w:cstheme="majorHAnsi"/>
        </w:rPr>
      </w:pPr>
      <w:r w:rsidRPr="002B26A7">
        <w:rPr>
          <w:rFonts w:asciiTheme="majorHAnsi" w:eastAsia="Calibri" w:hAnsiTheme="majorHAnsi" w:cstheme="majorHAnsi"/>
          <w:b/>
          <w:bCs/>
        </w:rPr>
        <w:t xml:space="preserve">[RN] </w:t>
      </w:r>
      <w:r w:rsidRPr="002B26A7">
        <w:rPr>
          <w:rFonts w:asciiTheme="majorHAnsi" w:eastAsia="Calibri" w:hAnsiTheme="majorHAnsi" w:cstheme="majorHAnsi"/>
        </w:rPr>
        <w:t xml:space="preserve">Registered Nurse: Florida State Board of Nursing </w:t>
      </w:r>
      <w:r w:rsidR="00BF7F33" w:rsidRPr="002B26A7">
        <w:rPr>
          <w:rFonts w:asciiTheme="majorHAnsi" w:eastAsia="Calibri" w:hAnsiTheme="majorHAnsi" w:cstheme="majorHAnsi"/>
        </w:rPr>
        <w:t xml:space="preserve">- </w:t>
      </w:r>
      <w:r w:rsidRPr="002B26A7">
        <w:rPr>
          <w:rFonts w:asciiTheme="majorHAnsi" w:eastAsia="Calibri" w:hAnsiTheme="majorHAnsi" w:cstheme="majorHAnsi"/>
        </w:rPr>
        <w:t>License</w:t>
      </w:r>
      <w:r w:rsidR="006A7DD9" w:rsidRPr="002B26A7">
        <w:rPr>
          <w:rFonts w:asciiTheme="majorHAnsi" w:eastAsia="Calibri" w:hAnsiTheme="majorHAnsi" w:cstheme="majorHAnsi"/>
        </w:rPr>
        <w:t xml:space="preserve"> Number:</w:t>
      </w:r>
      <w:r w:rsidRPr="002B26A7">
        <w:rPr>
          <w:rFonts w:asciiTheme="majorHAnsi" w:eastAsia="Calibri" w:hAnsiTheme="majorHAnsi" w:cstheme="majorHAnsi"/>
          <w:b/>
          <w:bCs/>
        </w:rPr>
        <w:t xml:space="preserve"> </w:t>
      </w:r>
      <w:r w:rsidR="006A7DD9" w:rsidRPr="002B26A7">
        <w:rPr>
          <w:rFonts w:asciiTheme="majorHAnsi" w:eastAsia="Arial" w:hAnsiTheme="majorHAnsi" w:cstheme="majorHAnsi"/>
        </w:rPr>
        <w:t>RN9424856</w:t>
      </w:r>
    </w:p>
    <w:p w14:paraId="68A6529D" w14:textId="607D9962" w:rsidR="006A7DD9" w:rsidRPr="002B26A7" w:rsidRDefault="002A26E6" w:rsidP="002B26A7">
      <w:pPr>
        <w:pStyle w:val="NoSpacing"/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  <w:b/>
          <w:bCs/>
        </w:rPr>
        <w:t xml:space="preserve">[ACLS] </w:t>
      </w:r>
      <w:r w:rsidRPr="002B26A7">
        <w:rPr>
          <w:rFonts w:asciiTheme="majorHAnsi" w:eastAsia="Calibri" w:hAnsiTheme="majorHAnsi" w:cstheme="majorHAnsi"/>
        </w:rPr>
        <w:t xml:space="preserve">Advance Cardiovascular </w:t>
      </w:r>
      <w:r w:rsidR="006A7DD9" w:rsidRPr="002B26A7">
        <w:rPr>
          <w:rFonts w:asciiTheme="majorHAnsi" w:eastAsia="Calibri" w:hAnsiTheme="majorHAnsi" w:cstheme="majorHAnsi"/>
        </w:rPr>
        <w:t>L</w:t>
      </w:r>
      <w:r w:rsidRPr="002B26A7">
        <w:rPr>
          <w:rFonts w:asciiTheme="majorHAnsi" w:eastAsia="Calibri" w:hAnsiTheme="majorHAnsi" w:cstheme="majorHAnsi"/>
        </w:rPr>
        <w:t xml:space="preserve">ife </w:t>
      </w:r>
      <w:r w:rsidR="006A7DD9" w:rsidRPr="002B26A7">
        <w:rPr>
          <w:rFonts w:asciiTheme="majorHAnsi" w:eastAsia="Calibri" w:hAnsiTheme="majorHAnsi" w:cstheme="majorHAnsi"/>
        </w:rPr>
        <w:t>S</w:t>
      </w:r>
      <w:r w:rsidRPr="002B26A7">
        <w:rPr>
          <w:rFonts w:asciiTheme="majorHAnsi" w:eastAsia="Calibri" w:hAnsiTheme="majorHAnsi" w:cstheme="majorHAnsi"/>
        </w:rPr>
        <w:t>upport</w:t>
      </w:r>
      <w:r w:rsidR="00CC1ACF" w:rsidRPr="002B26A7">
        <w:rPr>
          <w:rFonts w:asciiTheme="majorHAnsi" w:eastAsia="Calibri" w:hAnsiTheme="majorHAnsi" w:cstheme="majorHAnsi"/>
        </w:rPr>
        <w:t xml:space="preserve"> -</w:t>
      </w:r>
      <w:r w:rsidRPr="002B26A7">
        <w:rPr>
          <w:rFonts w:asciiTheme="majorHAnsi" w:eastAsia="Calibri" w:hAnsiTheme="majorHAnsi" w:cstheme="majorHAnsi"/>
        </w:rPr>
        <w:t xml:space="preserve"> American Heart</w:t>
      </w:r>
      <w:r w:rsidR="00BF7F33" w:rsidRPr="002B26A7">
        <w:rPr>
          <w:rFonts w:asciiTheme="majorHAnsi" w:eastAsia="Calibri" w:hAnsiTheme="majorHAnsi" w:cstheme="majorHAnsi"/>
        </w:rPr>
        <w:t xml:space="preserve"> </w:t>
      </w:r>
      <w:r w:rsidR="006A7DD9" w:rsidRPr="002B26A7">
        <w:rPr>
          <w:rFonts w:asciiTheme="majorHAnsi" w:eastAsia="Calibri" w:hAnsiTheme="majorHAnsi" w:cstheme="majorHAnsi"/>
        </w:rPr>
        <w:t>Association</w:t>
      </w:r>
      <w:r w:rsidR="00CC1ACF" w:rsidRPr="002B26A7">
        <w:rPr>
          <w:rFonts w:asciiTheme="majorHAnsi" w:eastAsia="Calibri" w:hAnsiTheme="majorHAnsi" w:cstheme="majorHAnsi"/>
        </w:rPr>
        <w:t xml:space="preserve"> </w:t>
      </w:r>
    </w:p>
    <w:p w14:paraId="4014C16A" w14:textId="48B52702" w:rsidR="00C21E46" w:rsidRPr="002B26A7" w:rsidRDefault="002A26E6" w:rsidP="002B26A7">
      <w:pPr>
        <w:ind w:right="4840"/>
        <w:rPr>
          <w:rFonts w:asciiTheme="majorHAnsi" w:hAnsiTheme="majorHAnsi" w:cstheme="majorHAnsi"/>
        </w:rPr>
      </w:pPr>
      <w:r w:rsidRPr="002B26A7">
        <w:rPr>
          <w:rFonts w:asciiTheme="majorHAnsi" w:eastAsia="Calibri" w:hAnsiTheme="majorHAnsi" w:cstheme="majorHAnsi"/>
          <w:b/>
          <w:bCs/>
        </w:rPr>
        <w:t xml:space="preserve">[BLS] </w:t>
      </w:r>
      <w:r w:rsidRPr="002B26A7">
        <w:rPr>
          <w:rFonts w:asciiTheme="majorHAnsi" w:eastAsia="Calibri" w:hAnsiTheme="majorHAnsi" w:cstheme="majorHAnsi"/>
        </w:rPr>
        <w:t>Basic Life Support</w:t>
      </w:r>
    </w:p>
    <w:p w14:paraId="774CDF57" w14:textId="77777777" w:rsidR="00C21E46" w:rsidRPr="002B26A7" w:rsidRDefault="00C21E46" w:rsidP="002B26A7">
      <w:pPr>
        <w:rPr>
          <w:rFonts w:asciiTheme="majorHAnsi" w:hAnsiTheme="majorHAnsi" w:cstheme="majorHAnsi"/>
        </w:rPr>
      </w:pPr>
    </w:p>
    <w:p w14:paraId="1A0A0029" w14:textId="77777777" w:rsidR="00C21E46" w:rsidRPr="002B26A7" w:rsidRDefault="00C21E46" w:rsidP="002B26A7">
      <w:pPr>
        <w:rPr>
          <w:rFonts w:asciiTheme="majorHAnsi" w:hAnsiTheme="majorHAnsi" w:cstheme="majorHAnsi"/>
        </w:rPr>
      </w:pPr>
    </w:p>
    <w:p w14:paraId="0CB4D24E" w14:textId="3959D6F4" w:rsidR="00C21E46" w:rsidRPr="002B26A7" w:rsidRDefault="002A26E6" w:rsidP="002B26A7">
      <w:pPr>
        <w:rPr>
          <w:rFonts w:asciiTheme="majorHAnsi" w:hAnsiTheme="majorHAnsi" w:cstheme="majorHAnsi"/>
          <w:u w:val="single"/>
        </w:rPr>
      </w:pPr>
      <w:r w:rsidRPr="002B26A7">
        <w:rPr>
          <w:rFonts w:asciiTheme="majorHAnsi" w:eastAsia="Calibri" w:hAnsiTheme="majorHAnsi" w:cstheme="majorHAnsi"/>
          <w:b/>
          <w:bCs/>
          <w:u w:val="single"/>
        </w:rPr>
        <w:t>PROFESSIONAL BACKGROUND</w:t>
      </w:r>
    </w:p>
    <w:p w14:paraId="0FF4B0AA" w14:textId="77777777" w:rsidR="00C21E46" w:rsidRPr="002B26A7" w:rsidRDefault="002A26E6" w:rsidP="002B26A7">
      <w:pPr>
        <w:rPr>
          <w:rFonts w:asciiTheme="majorHAnsi" w:hAnsiTheme="majorHAnsi" w:cstheme="majorHAnsi"/>
        </w:rPr>
      </w:pPr>
      <w:r w:rsidRPr="002B26A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2336" behindDoc="1" locked="0" layoutInCell="0" allowOverlap="1" wp14:anchorId="67569E60" wp14:editId="0106B5AD">
            <wp:simplePos x="0" y="0"/>
            <wp:positionH relativeFrom="column">
              <wp:posOffset>-635</wp:posOffset>
            </wp:positionH>
            <wp:positionV relativeFrom="paragraph">
              <wp:posOffset>25400</wp:posOffset>
            </wp:positionV>
            <wp:extent cx="6614160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2A1152" w14:textId="77777777" w:rsidR="00C21E46" w:rsidRPr="002B26A7" w:rsidRDefault="00C21E46" w:rsidP="002B26A7">
      <w:pPr>
        <w:rPr>
          <w:rFonts w:asciiTheme="majorHAnsi" w:hAnsiTheme="majorHAnsi" w:cstheme="majorHAn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1260"/>
        <w:gridCol w:w="4640"/>
      </w:tblGrid>
      <w:tr w:rsidR="00BF7F33" w:rsidRPr="002B26A7" w14:paraId="36E4DD88" w14:textId="77777777">
        <w:trPr>
          <w:gridAfter w:val="1"/>
          <w:wAfter w:w="4640" w:type="dxa"/>
          <w:trHeight w:val="244"/>
        </w:trPr>
        <w:tc>
          <w:tcPr>
            <w:tcW w:w="5900" w:type="dxa"/>
            <w:gridSpan w:val="2"/>
            <w:vAlign w:val="bottom"/>
          </w:tcPr>
          <w:p w14:paraId="4A2E8E71" w14:textId="299DAAF3" w:rsidR="00085759" w:rsidRPr="002B26A7" w:rsidRDefault="00BF7F33" w:rsidP="002B26A7">
            <w:pPr>
              <w:pStyle w:val="NoSpacing"/>
              <w:rPr>
                <w:rFonts w:asciiTheme="majorHAnsi" w:eastAsia="Calibri" w:hAnsiTheme="majorHAnsi" w:cstheme="majorHAnsi"/>
                <w:b/>
                <w:bCs/>
                <w:w w:val="98"/>
              </w:rPr>
            </w:pPr>
            <w:r w:rsidRPr="002B26A7">
              <w:rPr>
                <w:rFonts w:asciiTheme="majorHAnsi" w:eastAsia="Calibri" w:hAnsiTheme="majorHAnsi" w:cstheme="majorHAnsi"/>
                <w:b/>
                <w:bCs/>
                <w:w w:val="98"/>
              </w:rPr>
              <w:t xml:space="preserve">Jackson Memorial Hospital </w:t>
            </w:r>
            <w:r w:rsidR="00085759" w:rsidRPr="002B26A7">
              <w:rPr>
                <w:rFonts w:asciiTheme="majorHAnsi" w:eastAsia="Calibri" w:hAnsiTheme="majorHAnsi" w:cstheme="majorHAnsi"/>
                <w:b/>
                <w:bCs/>
                <w:w w:val="98"/>
              </w:rPr>
              <w:t>– Miami, Florida</w:t>
            </w:r>
          </w:p>
          <w:p w14:paraId="4D83085E" w14:textId="01D06A97" w:rsidR="00BF7F33" w:rsidRPr="002B26A7" w:rsidRDefault="00BF7F33" w:rsidP="002B26A7">
            <w:pPr>
              <w:pStyle w:val="NoSpacing"/>
              <w:rPr>
                <w:rFonts w:asciiTheme="majorHAnsi" w:eastAsia="Calibri" w:hAnsiTheme="majorHAnsi" w:cstheme="majorHAnsi"/>
                <w:b/>
                <w:bCs/>
                <w:w w:val="98"/>
              </w:rPr>
            </w:pPr>
            <w:r w:rsidRPr="002B26A7">
              <w:rPr>
                <w:rFonts w:asciiTheme="majorHAnsi" w:eastAsia="Calibri" w:hAnsiTheme="majorHAnsi" w:cstheme="majorHAnsi"/>
                <w:b/>
                <w:bCs/>
                <w:i/>
                <w:iCs/>
                <w:w w:val="98"/>
              </w:rPr>
              <w:t xml:space="preserve">February 2017-Present                                                                                                                   </w:t>
            </w:r>
          </w:p>
        </w:tc>
      </w:tr>
      <w:tr w:rsidR="00C21E46" w:rsidRPr="002B26A7" w14:paraId="06F94A8D" w14:textId="77777777">
        <w:trPr>
          <w:trHeight w:val="275"/>
        </w:trPr>
        <w:tc>
          <w:tcPr>
            <w:tcW w:w="4640" w:type="dxa"/>
            <w:vAlign w:val="bottom"/>
          </w:tcPr>
          <w:p w14:paraId="05138D04" w14:textId="75B78AA7" w:rsidR="00C21E46" w:rsidRPr="002B26A7" w:rsidRDefault="00CC1ACF" w:rsidP="002B26A7">
            <w:pPr>
              <w:rPr>
                <w:rFonts w:asciiTheme="majorHAnsi" w:hAnsiTheme="majorHAnsi" w:cstheme="majorHAnsi"/>
                <w:b/>
                <w:bCs/>
                <w:i/>
              </w:rPr>
            </w:pPr>
            <w:r w:rsidRPr="002B26A7">
              <w:rPr>
                <w:rFonts w:asciiTheme="majorHAnsi" w:eastAsia="Calibri" w:hAnsiTheme="majorHAnsi" w:cstheme="majorHAnsi"/>
                <w:b/>
                <w:bCs/>
                <w:i/>
              </w:rPr>
              <w:t>Registered</w:t>
            </w:r>
            <w:r w:rsidR="002A26E6" w:rsidRPr="002B26A7">
              <w:rPr>
                <w:rFonts w:asciiTheme="majorHAnsi" w:eastAsia="Calibri" w:hAnsiTheme="majorHAnsi" w:cstheme="majorHAnsi"/>
                <w:b/>
                <w:bCs/>
                <w:i/>
              </w:rPr>
              <w:t xml:space="preserve"> Nurse- Emergency Department</w:t>
            </w:r>
          </w:p>
        </w:tc>
        <w:tc>
          <w:tcPr>
            <w:tcW w:w="5900" w:type="dxa"/>
            <w:gridSpan w:val="2"/>
            <w:vAlign w:val="bottom"/>
          </w:tcPr>
          <w:p w14:paraId="5A15876D" w14:textId="77777777" w:rsidR="00C21E46" w:rsidRPr="002B26A7" w:rsidRDefault="00C21E46" w:rsidP="002B26A7">
            <w:pPr>
              <w:rPr>
                <w:rFonts w:asciiTheme="majorHAnsi" w:hAnsiTheme="majorHAnsi" w:cstheme="majorHAnsi"/>
              </w:rPr>
            </w:pPr>
          </w:p>
        </w:tc>
      </w:tr>
    </w:tbl>
    <w:p w14:paraId="24ADB08E" w14:textId="1AE8A66A" w:rsidR="00C21E46" w:rsidRPr="002B26A7" w:rsidRDefault="002A26E6" w:rsidP="002B26A7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Theme="majorHAnsi" w:eastAsia="Calibri" w:hAnsiTheme="majorHAnsi" w:cstheme="majorHAnsi"/>
        </w:rPr>
      </w:pPr>
      <w:bookmarkStart w:id="0" w:name="_Hlk63606302"/>
      <w:r w:rsidRPr="002B26A7">
        <w:rPr>
          <w:rFonts w:asciiTheme="majorHAnsi" w:eastAsia="Calibri" w:hAnsiTheme="majorHAnsi" w:cstheme="majorHAnsi"/>
        </w:rPr>
        <w:t>Serve as member of interdisciplinary healthcare teams in providing critical care and performing life-saving interventions.</w:t>
      </w:r>
    </w:p>
    <w:p w14:paraId="6A4500E7" w14:textId="2783E86C" w:rsidR="00CC1ACF" w:rsidRPr="002B26A7" w:rsidRDefault="00CC1ACF" w:rsidP="002B26A7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</w:rPr>
        <w:t>Cares for mentally disturbed and challenged patients</w:t>
      </w:r>
    </w:p>
    <w:p w14:paraId="43B838D5" w14:textId="534BFD0E" w:rsidR="00CC1ACF" w:rsidRPr="002B26A7" w:rsidRDefault="00CC1ACF" w:rsidP="002B26A7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</w:rPr>
        <w:t>Follows up with critical lab results to physician for continuity of care</w:t>
      </w:r>
    </w:p>
    <w:p w14:paraId="2537F2DB" w14:textId="5CFFA536" w:rsidR="00CC1ACF" w:rsidRPr="002B26A7" w:rsidRDefault="00CC1ACF" w:rsidP="002B26A7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</w:rPr>
        <w:t xml:space="preserve">Working on a unit with a </w:t>
      </w:r>
      <w:r w:rsidR="00CF782C" w:rsidRPr="002B26A7">
        <w:rPr>
          <w:rFonts w:asciiTheme="majorHAnsi" w:eastAsia="Calibri" w:hAnsiTheme="majorHAnsi" w:cstheme="majorHAnsi"/>
        </w:rPr>
        <w:t>61-bed</w:t>
      </w:r>
      <w:r w:rsidRPr="002B26A7">
        <w:rPr>
          <w:rFonts w:asciiTheme="majorHAnsi" w:eastAsia="Calibri" w:hAnsiTheme="majorHAnsi" w:cstheme="majorHAnsi"/>
        </w:rPr>
        <w:t xml:space="preserve"> capacity</w:t>
      </w:r>
    </w:p>
    <w:p w14:paraId="365B0D4E" w14:textId="77777777" w:rsidR="00C21E46" w:rsidRPr="002B26A7" w:rsidRDefault="00C21E46" w:rsidP="002B26A7">
      <w:pPr>
        <w:rPr>
          <w:rFonts w:asciiTheme="majorHAnsi" w:eastAsia="Calibri" w:hAnsiTheme="majorHAnsi" w:cstheme="majorHAnsi"/>
        </w:rPr>
      </w:pPr>
    </w:p>
    <w:p w14:paraId="5FC823CE" w14:textId="3D5FAFD0" w:rsidR="00CC1ACF" w:rsidRPr="002B26A7" w:rsidRDefault="002A26E6" w:rsidP="002B26A7">
      <w:pPr>
        <w:numPr>
          <w:ilvl w:val="0"/>
          <w:numId w:val="1"/>
        </w:numPr>
        <w:tabs>
          <w:tab w:val="left" w:pos="720"/>
        </w:tabs>
        <w:ind w:left="720" w:right="460" w:hanging="366"/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  <w:color w:val="231F20"/>
        </w:rPr>
        <w:t>Provides care for acutely ill and injured adult patients, such as strokes, STEMI, severe endocrine disorders (DKA), acute ingestion and intoxications, cardiac/respiratory resuscitations as well as those with infectious diseases.</w:t>
      </w:r>
    </w:p>
    <w:p w14:paraId="2F64F479" w14:textId="77777777" w:rsidR="00C21E46" w:rsidRPr="002B26A7" w:rsidRDefault="00C21E46" w:rsidP="002B26A7">
      <w:pPr>
        <w:rPr>
          <w:rFonts w:asciiTheme="majorHAnsi" w:eastAsia="Calibri" w:hAnsiTheme="majorHAnsi" w:cstheme="majorHAnsi"/>
        </w:rPr>
      </w:pPr>
    </w:p>
    <w:p w14:paraId="758C37D3" w14:textId="2F7C3115" w:rsidR="00CC1ACF" w:rsidRPr="002B26A7" w:rsidRDefault="002A26E6" w:rsidP="002B26A7">
      <w:pPr>
        <w:numPr>
          <w:ilvl w:val="0"/>
          <w:numId w:val="1"/>
        </w:numPr>
        <w:tabs>
          <w:tab w:val="left" w:pos="720"/>
        </w:tabs>
        <w:ind w:left="720" w:right="480" w:hanging="366"/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</w:rPr>
        <w:t>Decisively and confidently made judgments on patient conditions based on vital signs, patient presentation, and initial assessment; triaged to appropriate zone; activated specialized team when indicated (</w:t>
      </w:r>
      <w:r w:rsidR="002B26A7" w:rsidRPr="002B26A7">
        <w:rPr>
          <w:rFonts w:asciiTheme="majorHAnsi" w:eastAsia="Calibri" w:hAnsiTheme="majorHAnsi" w:cstheme="majorHAnsi"/>
        </w:rPr>
        <w:t>Cath</w:t>
      </w:r>
      <w:r w:rsidRPr="002B26A7">
        <w:rPr>
          <w:rFonts w:asciiTheme="majorHAnsi" w:eastAsia="Calibri" w:hAnsiTheme="majorHAnsi" w:cstheme="majorHAnsi"/>
        </w:rPr>
        <w:t xml:space="preserve"> lab, trauma team, rapid response stroke team, etc.)</w:t>
      </w:r>
    </w:p>
    <w:p w14:paraId="54421E64" w14:textId="77777777" w:rsidR="00C21E46" w:rsidRPr="002B26A7" w:rsidRDefault="00C21E46" w:rsidP="002B26A7">
      <w:pPr>
        <w:rPr>
          <w:rFonts w:asciiTheme="majorHAnsi" w:eastAsia="Calibri" w:hAnsiTheme="majorHAnsi" w:cstheme="majorHAnsi"/>
        </w:rPr>
      </w:pPr>
    </w:p>
    <w:p w14:paraId="0794C310" w14:textId="77777777" w:rsidR="00C21E46" w:rsidRPr="002B26A7" w:rsidRDefault="002A26E6" w:rsidP="002B26A7">
      <w:pPr>
        <w:numPr>
          <w:ilvl w:val="0"/>
          <w:numId w:val="1"/>
        </w:numPr>
        <w:tabs>
          <w:tab w:val="left" w:pos="720"/>
        </w:tabs>
        <w:ind w:left="720" w:right="120" w:hanging="366"/>
        <w:rPr>
          <w:rFonts w:asciiTheme="majorHAnsi" w:eastAsia="Calibri" w:hAnsiTheme="majorHAnsi" w:cstheme="majorHAnsi"/>
          <w:color w:val="181717"/>
        </w:rPr>
      </w:pPr>
      <w:r w:rsidRPr="002B26A7">
        <w:rPr>
          <w:rFonts w:asciiTheme="majorHAnsi" w:eastAsia="Calibri" w:hAnsiTheme="majorHAnsi" w:cstheme="majorHAnsi"/>
          <w:color w:val="181717"/>
        </w:rPr>
        <w:t>Constantly communicated and collaborated with physicians and other healthcare professionals to ensure optimal care was given to patients in a timely manner</w:t>
      </w:r>
    </w:p>
    <w:p w14:paraId="710C0364" w14:textId="1AD6EAB6" w:rsidR="00C21E46" w:rsidRPr="002B26A7" w:rsidRDefault="002A26E6" w:rsidP="002B26A7">
      <w:pPr>
        <w:numPr>
          <w:ilvl w:val="0"/>
          <w:numId w:val="1"/>
        </w:numPr>
        <w:tabs>
          <w:tab w:val="left" w:pos="720"/>
        </w:tabs>
        <w:ind w:left="720" w:right="640" w:hanging="366"/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</w:rPr>
        <w:t xml:space="preserve">Efficiently and knowledgeably provided RN care for all ER patients, handled intubations, transfusions, defibrillations, initiation of critical drips, </w:t>
      </w:r>
      <w:r w:rsidR="002B26A7" w:rsidRPr="002B26A7">
        <w:rPr>
          <w:rFonts w:asciiTheme="majorHAnsi" w:eastAsia="Calibri" w:hAnsiTheme="majorHAnsi" w:cstheme="majorHAnsi"/>
        </w:rPr>
        <w:t>Medlock</w:t>
      </w:r>
      <w:r w:rsidRPr="002B26A7">
        <w:rPr>
          <w:rFonts w:asciiTheme="majorHAnsi" w:eastAsia="Calibri" w:hAnsiTheme="majorHAnsi" w:cstheme="majorHAnsi"/>
        </w:rPr>
        <w:t xml:space="preserve"> insertions, conscious sedation protocol</w:t>
      </w:r>
    </w:p>
    <w:p w14:paraId="74EB1793" w14:textId="77777777" w:rsidR="00C21E46" w:rsidRPr="002B26A7" w:rsidRDefault="002A26E6" w:rsidP="002B26A7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</w:rPr>
        <w:lastRenderedPageBreak/>
        <w:t>Interaction with patient and family members often from pain, stress, shock or grief.</w:t>
      </w:r>
    </w:p>
    <w:p w14:paraId="79F4532B" w14:textId="77777777" w:rsidR="00C21E46" w:rsidRPr="002B26A7" w:rsidRDefault="00C21E46" w:rsidP="002B26A7">
      <w:pPr>
        <w:rPr>
          <w:rFonts w:asciiTheme="majorHAnsi" w:eastAsia="Calibri" w:hAnsiTheme="majorHAnsi" w:cstheme="majorHAnsi"/>
        </w:rPr>
      </w:pPr>
    </w:p>
    <w:p w14:paraId="6DC0E95E" w14:textId="3CD9B4BB" w:rsidR="00CF782C" w:rsidRPr="002B26A7" w:rsidRDefault="002A26E6" w:rsidP="002B26A7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</w:rPr>
        <w:t>Leverage interpersonal communication strengths to establish rapport and build trust with patients and families</w:t>
      </w:r>
    </w:p>
    <w:bookmarkEnd w:id="0"/>
    <w:p w14:paraId="06F737B7" w14:textId="77777777" w:rsidR="001A2D4D" w:rsidRPr="002B26A7" w:rsidRDefault="001A2D4D" w:rsidP="002B26A7">
      <w:pPr>
        <w:tabs>
          <w:tab w:val="left" w:pos="720"/>
        </w:tabs>
        <w:rPr>
          <w:rFonts w:asciiTheme="majorHAnsi" w:eastAsia="Calibri" w:hAnsiTheme="majorHAnsi" w:cstheme="majorHAnsi"/>
        </w:rPr>
      </w:pPr>
    </w:p>
    <w:p w14:paraId="6F10AD0A" w14:textId="3451E73E" w:rsidR="001A2D4D" w:rsidRPr="002B26A7" w:rsidRDefault="001A2D4D" w:rsidP="002B26A7">
      <w:pPr>
        <w:pStyle w:val="NoSpacing"/>
        <w:rPr>
          <w:rFonts w:asciiTheme="majorHAnsi" w:eastAsia="Calibri" w:hAnsiTheme="majorHAnsi" w:cstheme="majorHAnsi"/>
          <w:b/>
          <w:bCs/>
          <w:w w:val="98"/>
        </w:rPr>
      </w:pPr>
      <w:r w:rsidRPr="002B26A7">
        <w:rPr>
          <w:rFonts w:asciiTheme="majorHAnsi" w:eastAsia="Calibri" w:hAnsiTheme="majorHAnsi" w:cstheme="majorHAnsi"/>
          <w:b/>
          <w:bCs/>
          <w:w w:val="98"/>
        </w:rPr>
        <w:t xml:space="preserve">    Miami VA Hospital – Miami, Florida</w:t>
      </w:r>
    </w:p>
    <w:p w14:paraId="6DCB4666" w14:textId="7444A6B8" w:rsidR="001A2D4D" w:rsidRPr="002B26A7" w:rsidRDefault="001A2D4D" w:rsidP="002B26A7">
      <w:pPr>
        <w:pStyle w:val="NoSpacing"/>
        <w:rPr>
          <w:rFonts w:asciiTheme="majorHAnsi" w:eastAsia="Calibri" w:hAnsiTheme="majorHAnsi" w:cstheme="majorHAnsi"/>
          <w:b/>
          <w:bCs/>
          <w:i/>
          <w:iCs/>
          <w:w w:val="98"/>
        </w:rPr>
      </w:pPr>
      <w:r w:rsidRPr="002B26A7">
        <w:rPr>
          <w:rFonts w:asciiTheme="majorHAnsi" w:eastAsia="Calibri" w:hAnsiTheme="majorHAnsi" w:cstheme="majorHAnsi"/>
          <w:b/>
          <w:bCs/>
          <w:i/>
          <w:iCs/>
          <w:w w:val="98"/>
        </w:rPr>
        <w:t xml:space="preserve">    March 2019 – Present </w:t>
      </w:r>
    </w:p>
    <w:p w14:paraId="29EFE5FC" w14:textId="1AAFFBAF" w:rsidR="001A2D4D" w:rsidRPr="002B26A7" w:rsidRDefault="001A2D4D" w:rsidP="002B26A7">
      <w:pPr>
        <w:pStyle w:val="NoSpacing"/>
        <w:rPr>
          <w:rFonts w:asciiTheme="majorHAnsi" w:eastAsia="Calibri" w:hAnsiTheme="majorHAnsi" w:cstheme="majorHAnsi"/>
          <w:b/>
          <w:bCs/>
          <w:i/>
          <w:iCs/>
          <w:w w:val="98"/>
        </w:rPr>
      </w:pPr>
      <w:r w:rsidRPr="002B26A7">
        <w:rPr>
          <w:rFonts w:asciiTheme="majorHAnsi" w:eastAsia="Calibri" w:hAnsiTheme="majorHAnsi" w:cstheme="majorHAnsi"/>
          <w:b/>
          <w:bCs/>
          <w:w w:val="98"/>
        </w:rPr>
        <w:t xml:space="preserve">    </w:t>
      </w:r>
      <w:r w:rsidRPr="002B26A7">
        <w:rPr>
          <w:rFonts w:asciiTheme="majorHAnsi" w:eastAsia="Calibri" w:hAnsiTheme="majorHAnsi" w:cstheme="majorHAnsi"/>
          <w:b/>
          <w:bCs/>
          <w:i/>
          <w:iCs/>
          <w:w w:val="98"/>
        </w:rPr>
        <w:t>Registered Nurse – Float Pool (</w:t>
      </w:r>
      <w:proofErr w:type="spellStart"/>
      <w:r w:rsidRPr="002B26A7">
        <w:rPr>
          <w:rFonts w:asciiTheme="majorHAnsi" w:eastAsia="Calibri" w:hAnsiTheme="majorHAnsi" w:cstheme="majorHAnsi"/>
          <w:b/>
          <w:bCs/>
          <w:i/>
          <w:iCs/>
          <w:w w:val="98"/>
        </w:rPr>
        <w:t>MedSurg</w:t>
      </w:r>
      <w:proofErr w:type="spellEnd"/>
      <w:r w:rsidRPr="002B26A7">
        <w:rPr>
          <w:rFonts w:asciiTheme="majorHAnsi" w:eastAsia="Calibri" w:hAnsiTheme="majorHAnsi" w:cstheme="majorHAnsi"/>
          <w:b/>
          <w:bCs/>
          <w:i/>
          <w:iCs/>
          <w:w w:val="98"/>
        </w:rPr>
        <w:t>, Psych, ER)</w:t>
      </w:r>
    </w:p>
    <w:p w14:paraId="6C572424" w14:textId="600F7F90" w:rsidR="001A2D4D" w:rsidRPr="002B26A7" w:rsidRDefault="001A2D4D" w:rsidP="002B26A7">
      <w:pPr>
        <w:pStyle w:val="NoSpacing"/>
        <w:numPr>
          <w:ilvl w:val="0"/>
          <w:numId w:val="20"/>
        </w:numPr>
        <w:rPr>
          <w:rFonts w:asciiTheme="majorHAnsi" w:eastAsia="Calibri" w:hAnsiTheme="majorHAnsi" w:cstheme="majorHAnsi"/>
          <w:b/>
          <w:bCs/>
          <w:i/>
          <w:iCs/>
          <w:w w:val="98"/>
        </w:rPr>
      </w:pPr>
      <w:r w:rsidRPr="002B26A7">
        <w:rPr>
          <w:rFonts w:asciiTheme="majorHAnsi" w:eastAsia="Calibri" w:hAnsiTheme="majorHAnsi" w:cstheme="majorHAnsi"/>
          <w:w w:val="98"/>
        </w:rPr>
        <w:t>Collaborate</w:t>
      </w:r>
      <w:r w:rsidR="00ED4E29" w:rsidRPr="002B26A7">
        <w:rPr>
          <w:rFonts w:asciiTheme="majorHAnsi" w:eastAsia="Calibri" w:hAnsiTheme="majorHAnsi" w:cstheme="majorHAnsi"/>
          <w:w w:val="98"/>
        </w:rPr>
        <w:t xml:space="preserve">s </w:t>
      </w:r>
      <w:r w:rsidRPr="002B26A7">
        <w:rPr>
          <w:rFonts w:asciiTheme="majorHAnsi" w:eastAsia="Calibri" w:hAnsiTheme="majorHAnsi" w:cstheme="majorHAnsi"/>
          <w:w w:val="98"/>
        </w:rPr>
        <w:t xml:space="preserve">with multidisciplinary team to provide appropriate </w:t>
      </w:r>
      <w:r w:rsidR="00ED4E29" w:rsidRPr="002B26A7">
        <w:rPr>
          <w:rFonts w:asciiTheme="majorHAnsi" w:eastAsia="Calibri" w:hAnsiTheme="majorHAnsi" w:cstheme="majorHAnsi"/>
          <w:w w:val="98"/>
        </w:rPr>
        <w:t xml:space="preserve">patient </w:t>
      </w:r>
      <w:r w:rsidRPr="002B26A7">
        <w:rPr>
          <w:rFonts w:asciiTheme="majorHAnsi" w:eastAsia="Calibri" w:hAnsiTheme="majorHAnsi" w:cstheme="majorHAnsi"/>
          <w:w w:val="98"/>
        </w:rPr>
        <w:t>care in accordance with unit standards</w:t>
      </w:r>
    </w:p>
    <w:p w14:paraId="14599BC6" w14:textId="6FF871E7" w:rsidR="00ED4E29" w:rsidRPr="002B26A7" w:rsidRDefault="00ED4E29" w:rsidP="002B26A7">
      <w:pPr>
        <w:pStyle w:val="NoSpacing"/>
        <w:numPr>
          <w:ilvl w:val="0"/>
          <w:numId w:val="20"/>
        </w:numPr>
        <w:rPr>
          <w:rFonts w:asciiTheme="majorHAnsi" w:eastAsia="Calibri" w:hAnsiTheme="majorHAnsi" w:cstheme="majorHAnsi"/>
          <w:b/>
          <w:bCs/>
          <w:i/>
          <w:iCs/>
          <w:w w:val="98"/>
        </w:rPr>
      </w:pPr>
      <w:r w:rsidRPr="002B26A7">
        <w:rPr>
          <w:rFonts w:asciiTheme="majorHAnsi" w:eastAsia="Calibri" w:hAnsiTheme="majorHAnsi" w:cstheme="majorHAnsi"/>
          <w:w w:val="98"/>
        </w:rPr>
        <w:t xml:space="preserve">Works on multiple units including ER, trauma, medical surgical units, psychiatric units, and burn units.  </w:t>
      </w:r>
    </w:p>
    <w:p w14:paraId="0AC8A2E6" w14:textId="5893EA1D" w:rsidR="00ED4E29" w:rsidRPr="002B26A7" w:rsidRDefault="00ED4E29" w:rsidP="002B26A7">
      <w:pPr>
        <w:pStyle w:val="NoSpacing"/>
        <w:numPr>
          <w:ilvl w:val="0"/>
          <w:numId w:val="20"/>
        </w:numPr>
        <w:rPr>
          <w:rFonts w:asciiTheme="majorHAnsi" w:eastAsia="Calibri" w:hAnsiTheme="majorHAnsi" w:cstheme="majorHAnsi"/>
          <w:b/>
          <w:bCs/>
          <w:i/>
          <w:iCs/>
          <w:w w:val="98"/>
        </w:rPr>
      </w:pPr>
      <w:r w:rsidRPr="002B26A7">
        <w:rPr>
          <w:rFonts w:asciiTheme="majorHAnsi" w:eastAsia="Calibri" w:hAnsiTheme="majorHAnsi" w:cstheme="majorHAnsi"/>
          <w:w w:val="98"/>
        </w:rPr>
        <w:t>Performs wound care</w:t>
      </w:r>
    </w:p>
    <w:p w14:paraId="4F54DC6C" w14:textId="76E3FC3E" w:rsidR="00ED4E29" w:rsidRPr="002B26A7" w:rsidRDefault="00ED4E29" w:rsidP="002B26A7">
      <w:pPr>
        <w:pStyle w:val="NoSpacing"/>
        <w:numPr>
          <w:ilvl w:val="0"/>
          <w:numId w:val="20"/>
        </w:numPr>
        <w:rPr>
          <w:rFonts w:asciiTheme="majorHAnsi" w:eastAsia="Calibri" w:hAnsiTheme="majorHAnsi" w:cstheme="majorHAnsi"/>
          <w:b/>
          <w:bCs/>
          <w:i/>
          <w:iCs/>
          <w:w w:val="98"/>
        </w:rPr>
      </w:pPr>
      <w:r w:rsidRPr="002B26A7">
        <w:rPr>
          <w:rFonts w:asciiTheme="majorHAnsi" w:eastAsia="Calibri" w:hAnsiTheme="majorHAnsi" w:cstheme="majorHAnsi"/>
          <w:w w:val="98"/>
        </w:rPr>
        <w:t>Administers medications and treatments</w:t>
      </w:r>
    </w:p>
    <w:p w14:paraId="3CDA8752" w14:textId="134E0868" w:rsidR="001A2D4D" w:rsidRPr="002B26A7" w:rsidRDefault="00ED4E29" w:rsidP="002B26A7">
      <w:pPr>
        <w:pStyle w:val="NoSpacing"/>
        <w:numPr>
          <w:ilvl w:val="0"/>
          <w:numId w:val="20"/>
        </w:numPr>
        <w:rPr>
          <w:rFonts w:asciiTheme="majorHAnsi" w:eastAsia="Calibri" w:hAnsiTheme="majorHAnsi" w:cstheme="majorHAnsi"/>
          <w:b/>
          <w:bCs/>
          <w:i/>
          <w:iCs/>
          <w:w w:val="98"/>
        </w:rPr>
      </w:pPr>
      <w:r w:rsidRPr="002B26A7">
        <w:rPr>
          <w:rFonts w:asciiTheme="majorHAnsi" w:eastAsia="Calibri" w:hAnsiTheme="majorHAnsi" w:cstheme="majorHAnsi"/>
          <w:w w:val="98"/>
        </w:rPr>
        <w:t>Provides patient care through assessment, planning, implementation, and evaluation</w:t>
      </w:r>
    </w:p>
    <w:p w14:paraId="33A53468" w14:textId="0844EF88" w:rsidR="00ED4E29" w:rsidRPr="002B26A7" w:rsidRDefault="00ED4E29" w:rsidP="002B26A7">
      <w:pPr>
        <w:pStyle w:val="NoSpacing"/>
        <w:numPr>
          <w:ilvl w:val="0"/>
          <w:numId w:val="20"/>
        </w:numPr>
        <w:rPr>
          <w:rFonts w:asciiTheme="majorHAnsi" w:eastAsia="Calibri" w:hAnsiTheme="majorHAnsi" w:cstheme="majorHAnsi"/>
          <w:b/>
          <w:bCs/>
          <w:i/>
          <w:iCs/>
          <w:w w:val="98"/>
        </w:rPr>
      </w:pPr>
      <w:r w:rsidRPr="002B26A7">
        <w:rPr>
          <w:rFonts w:asciiTheme="majorHAnsi" w:eastAsia="Calibri" w:hAnsiTheme="majorHAnsi" w:cstheme="majorHAnsi"/>
          <w:w w:val="98"/>
        </w:rPr>
        <w:t>Reports changes in patient condition to nursing supervisor</w:t>
      </w:r>
    </w:p>
    <w:p w14:paraId="57A5E748" w14:textId="0BC7D513" w:rsidR="00ED4E29" w:rsidRPr="002B26A7" w:rsidRDefault="00ED4E29" w:rsidP="002B26A7">
      <w:pPr>
        <w:pStyle w:val="NoSpacing"/>
        <w:numPr>
          <w:ilvl w:val="0"/>
          <w:numId w:val="20"/>
        </w:numPr>
        <w:rPr>
          <w:rFonts w:asciiTheme="majorHAnsi" w:eastAsia="Calibri" w:hAnsiTheme="majorHAnsi" w:cstheme="majorHAnsi"/>
          <w:b/>
          <w:bCs/>
          <w:i/>
          <w:iCs/>
          <w:w w:val="98"/>
        </w:rPr>
      </w:pPr>
      <w:r w:rsidRPr="002B26A7">
        <w:rPr>
          <w:rFonts w:asciiTheme="majorHAnsi" w:eastAsia="Calibri" w:hAnsiTheme="majorHAnsi" w:cstheme="majorHAnsi"/>
          <w:w w:val="98"/>
        </w:rPr>
        <w:t xml:space="preserve">Provides a hygienic and safe environment to every patient </w:t>
      </w:r>
    </w:p>
    <w:p w14:paraId="76865677" w14:textId="061396F0" w:rsidR="001A2D4D" w:rsidRPr="002B26A7" w:rsidRDefault="001A2D4D" w:rsidP="002B26A7">
      <w:pPr>
        <w:pStyle w:val="NoSpacing"/>
        <w:rPr>
          <w:rFonts w:asciiTheme="majorHAnsi" w:eastAsia="Calibri" w:hAnsiTheme="majorHAnsi" w:cstheme="majorHAnsi"/>
          <w:b/>
          <w:bCs/>
        </w:rPr>
      </w:pPr>
    </w:p>
    <w:p w14:paraId="4632DC83" w14:textId="12DA3147" w:rsidR="00B16D0A" w:rsidRPr="002B26A7" w:rsidRDefault="00B16D0A" w:rsidP="002B26A7">
      <w:pPr>
        <w:pStyle w:val="NoSpacing"/>
        <w:rPr>
          <w:rFonts w:asciiTheme="majorHAnsi" w:eastAsia="Calibri" w:hAnsiTheme="majorHAnsi" w:cstheme="majorHAnsi"/>
          <w:b/>
          <w:bCs/>
        </w:rPr>
      </w:pPr>
      <w:proofErr w:type="spellStart"/>
      <w:r w:rsidRPr="002B26A7">
        <w:rPr>
          <w:rFonts w:asciiTheme="majorHAnsi" w:eastAsia="Calibri" w:hAnsiTheme="majorHAnsi" w:cstheme="majorHAnsi"/>
          <w:b/>
          <w:bCs/>
        </w:rPr>
        <w:t>Krucial</w:t>
      </w:r>
      <w:proofErr w:type="spellEnd"/>
      <w:r w:rsidRPr="002B26A7">
        <w:rPr>
          <w:rFonts w:asciiTheme="majorHAnsi" w:eastAsia="Calibri" w:hAnsiTheme="majorHAnsi" w:cstheme="majorHAnsi"/>
          <w:b/>
          <w:bCs/>
        </w:rPr>
        <w:t xml:space="preserve"> Staffing, Texas</w:t>
      </w:r>
    </w:p>
    <w:p w14:paraId="29EAECC4" w14:textId="6D61267F" w:rsidR="00B16D0A" w:rsidRPr="002B26A7" w:rsidRDefault="00B16D0A" w:rsidP="002B26A7">
      <w:pPr>
        <w:pStyle w:val="NoSpacing"/>
        <w:rPr>
          <w:rFonts w:asciiTheme="majorHAnsi" w:eastAsia="Calibri" w:hAnsiTheme="majorHAnsi" w:cstheme="majorHAnsi"/>
          <w:b/>
          <w:bCs/>
          <w:i/>
          <w:iCs/>
        </w:rPr>
      </w:pPr>
      <w:r w:rsidRPr="002B26A7">
        <w:rPr>
          <w:rFonts w:asciiTheme="majorHAnsi" w:eastAsia="Calibri" w:hAnsiTheme="majorHAnsi" w:cstheme="majorHAnsi"/>
          <w:b/>
          <w:bCs/>
          <w:i/>
          <w:iCs/>
        </w:rPr>
        <w:t>September -Present</w:t>
      </w:r>
    </w:p>
    <w:p w14:paraId="721857EC" w14:textId="77777777" w:rsidR="00B16D0A" w:rsidRPr="002B26A7" w:rsidRDefault="00B16D0A" w:rsidP="002B26A7">
      <w:pPr>
        <w:pStyle w:val="NoSpacing"/>
        <w:rPr>
          <w:rFonts w:asciiTheme="majorHAnsi" w:eastAsia="Calibri" w:hAnsiTheme="majorHAnsi" w:cstheme="majorHAnsi"/>
          <w:b/>
          <w:bCs/>
          <w:i/>
        </w:rPr>
      </w:pPr>
      <w:r w:rsidRPr="002B26A7">
        <w:rPr>
          <w:rFonts w:asciiTheme="majorHAnsi" w:eastAsia="Calibri" w:hAnsiTheme="majorHAnsi" w:cstheme="majorHAnsi"/>
          <w:b/>
          <w:bCs/>
          <w:i/>
        </w:rPr>
        <w:t>COVID-19 Crisis Contractor, RN</w:t>
      </w:r>
    </w:p>
    <w:p w14:paraId="2DE9F7D0" w14:textId="7E4E588D" w:rsidR="00B16D0A" w:rsidRPr="002B26A7" w:rsidRDefault="002B26A7" w:rsidP="002B26A7">
      <w:pPr>
        <w:pStyle w:val="NoSpacing"/>
        <w:rPr>
          <w:rFonts w:asciiTheme="majorHAnsi" w:eastAsia="Calibri" w:hAnsiTheme="majorHAnsi" w:cstheme="majorHAnsi"/>
          <w:b/>
          <w:bCs/>
          <w:i/>
        </w:rPr>
      </w:pPr>
      <w:proofErr w:type="spellStart"/>
      <w:r w:rsidRPr="002B26A7">
        <w:rPr>
          <w:rFonts w:asciiTheme="majorHAnsi" w:eastAsia="Calibri" w:hAnsiTheme="majorHAnsi" w:cstheme="majorHAnsi"/>
          <w:b/>
          <w:bCs/>
          <w:i/>
        </w:rPr>
        <w:t>Med</w:t>
      </w:r>
      <w:r w:rsidR="00B16D0A" w:rsidRPr="002B26A7">
        <w:rPr>
          <w:rFonts w:asciiTheme="majorHAnsi" w:eastAsia="Calibri" w:hAnsiTheme="majorHAnsi" w:cstheme="majorHAnsi"/>
          <w:b/>
          <w:bCs/>
          <w:i/>
        </w:rPr>
        <w:t>Surg</w:t>
      </w:r>
      <w:proofErr w:type="spellEnd"/>
      <w:r w:rsidR="00B16D0A" w:rsidRPr="002B26A7">
        <w:rPr>
          <w:rFonts w:asciiTheme="majorHAnsi" w:eastAsia="Calibri" w:hAnsiTheme="majorHAnsi" w:cstheme="majorHAnsi"/>
          <w:b/>
          <w:bCs/>
          <w:i/>
        </w:rPr>
        <w:t>/Telemetry unit</w:t>
      </w:r>
    </w:p>
    <w:p w14:paraId="2171E4A2" w14:textId="30730446" w:rsidR="00B16D0A" w:rsidRPr="002B26A7" w:rsidRDefault="00B16D0A" w:rsidP="002B26A7">
      <w:pPr>
        <w:pStyle w:val="NoSpacing"/>
        <w:rPr>
          <w:rFonts w:asciiTheme="majorHAnsi" w:eastAsia="Calibri" w:hAnsiTheme="majorHAnsi" w:cstheme="majorHAnsi"/>
          <w:b/>
          <w:bCs/>
        </w:rPr>
      </w:pPr>
    </w:p>
    <w:p w14:paraId="4777B76A" w14:textId="6B8622F8" w:rsidR="00B16D0A" w:rsidRPr="002B26A7" w:rsidRDefault="00B16D0A" w:rsidP="002B26A7">
      <w:pPr>
        <w:pStyle w:val="NoSpacing"/>
        <w:numPr>
          <w:ilvl w:val="0"/>
          <w:numId w:val="23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t xml:space="preserve">Work closely with all healthcare providers to facilitate and coordinate efficient, effective, and quality healthcare </w:t>
      </w:r>
    </w:p>
    <w:p w14:paraId="13F86FC5" w14:textId="60CFF75F" w:rsidR="00B16D0A" w:rsidRPr="002B26A7" w:rsidRDefault="00B16D0A" w:rsidP="002B26A7">
      <w:pPr>
        <w:pStyle w:val="NoSpacing"/>
        <w:numPr>
          <w:ilvl w:val="0"/>
          <w:numId w:val="23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t>Utilized strong assessment skills to determine necessary patient care</w:t>
      </w:r>
    </w:p>
    <w:p w14:paraId="2551E668" w14:textId="0A197038" w:rsidR="00B16D0A" w:rsidRPr="002B26A7" w:rsidRDefault="00B16D0A" w:rsidP="002B26A7">
      <w:pPr>
        <w:pStyle w:val="NoSpacing"/>
        <w:numPr>
          <w:ilvl w:val="0"/>
          <w:numId w:val="23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t>Educate patients on surgical procedures</w:t>
      </w:r>
    </w:p>
    <w:p w14:paraId="0CF2D9CE" w14:textId="682580CC" w:rsidR="00B16D0A" w:rsidRPr="002B26A7" w:rsidRDefault="00B16D0A" w:rsidP="002B26A7">
      <w:pPr>
        <w:pStyle w:val="NoSpacing"/>
        <w:numPr>
          <w:ilvl w:val="0"/>
          <w:numId w:val="23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t>Perform hourly rounding to ensure patients safety</w:t>
      </w:r>
    </w:p>
    <w:p w14:paraId="01CAF64B" w14:textId="67C73277" w:rsidR="00B16D0A" w:rsidRPr="002B26A7" w:rsidRDefault="00B16D0A" w:rsidP="002B26A7">
      <w:pPr>
        <w:pStyle w:val="NoSpacing"/>
        <w:numPr>
          <w:ilvl w:val="0"/>
          <w:numId w:val="23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t>Manage patient’s pain and facilitate teamwork</w:t>
      </w:r>
    </w:p>
    <w:p w14:paraId="5FE7FCF5" w14:textId="7C693DCC" w:rsidR="00B16D0A" w:rsidRPr="002B26A7" w:rsidRDefault="0054497C" w:rsidP="002B26A7">
      <w:pPr>
        <w:pStyle w:val="NoSpacing"/>
        <w:numPr>
          <w:ilvl w:val="0"/>
          <w:numId w:val="23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t>Monitor</w:t>
      </w:r>
      <w:r w:rsidR="00B16D0A" w:rsidRPr="002B26A7">
        <w:rPr>
          <w:rFonts w:asciiTheme="majorHAnsi" w:eastAsia="Calibri" w:hAnsiTheme="majorHAnsi" w:cstheme="majorHAnsi"/>
          <w:bCs/>
        </w:rPr>
        <w:t xml:space="preserve"> patients for any abnormalities </w:t>
      </w:r>
      <w:r w:rsidRPr="002B26A7">
        <w:rPr>
          <w:rFonts w:asciiTheme="majorHAnsi" w:eastAsia="Calibri" w:hAnsiTheme="majorHAnsi" w:cstheme="majorHAnsi"/>
          <w:bCs/>
        </w:rPr>
        <w:t>and notify MD</w:t>
      </w:r>
    </w:p>
    <w:p w14:paraId="1233F49F" w14:textId="77777777" w:rsidR="00B16D0A" w:rsidRPr="002B26A7" w:rsidRDefault="00B16D0A" w:rsidP="002B26A7">
      <w:pPr>
        <w:pStyle w:val="NoSpacing"/>
        <w:rPr>
          <w:rFonts w:asciiTheme="majorHAnsi" w:eastAsia="Calibri" w:hAnsiTheme="majorHAnsi" w:cstheme="majorHAnsi"/>
          <w:b/>
          <w:bCs/>
        </w:rPr>
      </w:pPr>
    </w:p>
    <w:p w14:paraId="5F51215B" w14:textId="77777777" w:rsidR="00B16D0A" w:rsidRPr="002B26A7" w:rsidRDefault="00B16D0A" w:rsidP="002B26A7">
      <w:pPr>
        <w:pStyle w:val="NoSpacing"/>
        <w:rPr>
          <w:rFonts w:asciiTheme="majorHAnsi" w:eastAsia="Calibri" w:hAnsiTheme="majorHAnsi" w:cstheme="majorHAnsi"/>
          <w:b/>
          <w:bCs/>
        </w:rPr>
      </w:pPr>
    </w:p>
    <w:p w14:paraId="398CAE3D" w14:textId="72456725" w:rsidR="004E1268" w:rsidRPr="002B26A7" w:rsidRDefault="004E1268" w:rsidP="002B26A7">
      <w:pPr>
        <w:pStyle w:val="NoSpacing"/>
        <w:rPr>
          <w:rFonts w:asciiTheme="majorHAnsi" w:eastAsia="Calibri" w:hAnsiTheme="majorHAnsi" w:cstheme="majorHAnsi"/>
          <w:b/>
          <w:bCs/>
        </w:rPr>
      </w:pPr>
      <w:r w:rsidRPr="002B26A7">
        <w:rPr>
          <w:rFonts w:asciiTheme="majorHAnsi" w:eastAsia="Calibri" w:hAnsiTheme="majorHAnsi" w:cstheme="majorHAnsi"/>
          <w:b/>
          <w:bCs/>
        </w:rPr>
        <w:t xml:space="preserve">SNAP </w:t>
      </w:r>
      <w:r w:rsidR="0054497C" w:rsidRPr="002B26A7">
        <w:rPr>
          <w:rFonts w:asciiTheme="majorHAnsi" w:eastAsia="Calibri" w:hAnsiTheme="majorHAnsi" w:cstheme="majorHAnsi"/>
          <w:b/>
          <w:bCs/>
        </w:rPr>
        <w:t>Staffing,</w:t>
      </w:r>
      <w:r w:rsidR="00B16D0A" w:rsidRPr="002B26A7">
        <w:rPr>
          <w:rFonts w:asciiTheme="majorHAnsi" w:eastAsia="Calibri" w:hAnsiTheme="majorHAnsi" w:cstheme="majorHAnsi"/>
          <w:b/>
          <w:bCs/>
        </w:rPr>
        <w:t xml:space="preserve"> Miami Florida </w:t>
      </w:r>
    </w:p>
    <w:p w14:paraId="39EA8B38" w14:textId="77777777" w:rsidR="00B16D0A" w:rsidRPr="002B26A7" w:rsidRDefault="00B16D0A" w:rsidP="002B26A7">
      <w:pPr>
        <w:pStyle w:val="NoSpacing"/>
        <w:rPr>
          <w:rFonts w:asciiTheme="majorHAnsi" w:eastAsia="Calibri" w:hAnsiTheme="majorHAnsi" w:cstheme="majorHAnsi"/>
          <w:b/>
          <w:bCs/>
          <w:i/>
        </w:rPr>
      </w:pPr>
      <w:r w:rsidRPr="002B26A7">
        <w:rPr>
          <w:rFonts w:asciiTheme="majorHAnsi" w:eastAsia="Calibri" w:hAnsiTheme="majorHAnsi" w:cstheme="majorHAnsi"/>
          <w:b/>
          <w:bCs/>
          <w:i/>
        </w:rPr>
        <w:t xml:space="preserve">COVID-19-Crisis Contractor, RN </w:t>
      </w:r>
    </w:p>
    <w:p w14:paraId="75EBAEDF" w14:textId="4BB6D3B5" w:rsidR="00B16D0A" w:rsidRPr="002B26A7" w:rsidRDefault="00B16D0A" w:rsidP="002B26A7">
      <w:pPr>
        <w:pStyle w:val="NoSpacing"/>
        <w:rPr>
          <w:rFonts w:asciiTheme="majorHAnsi" w:eastAsia="Calibri" w:hAnsiTheme="majorHAnsi" w:cstheme="majorHAnsi"/>
          <w:b/>
          <w:bCs/>
          <w:i/>
          <w:iCs/>
        </w:rPr>
      </w:pPr>
      <w:r w:rsidRPr="002B26A7">
        <w:rPr>
          <w:rFonts w:asciiTheme="majorHAnsi" w:eastAsia="Calibri" w:hAnsiTheme="majorHAnsi" w:cstheme="majorHAnsi"/>
          <w:b/>
          <w:bCs/>
          <w:i/>
          <w:iCs/>
        </w:rPr>
        <w:t>August 22</w:t>
      </w:r>
      <w:r w:rsidR="002B26A7" w:rsidRPr="002B26A7">
        <w:rPr>
          <w:rFonts w:asciiTheme="majorHAnsi" w:eastAsia="Calibri" w:hAnsiTheme="majorHAnsi" w:cstheme="majorHAnsi"/>
          <w:b/>
          <w:bCs/>
          <w:i/>
          <w:iCs/>
        </w:rPr>
        <w:t>, 2020</w:t>
      </w:r>
      <w:r w:rsidRPr="002B26A7">
        <w:rPr>
          <w:rFonts w:asciiTheme="majorHAnsi" w:eastAsia="Calibri" w:hAnsiTheme="majorHAnsi" w:cstheme="majorHAnsi"/>
          <w:b/>
          <w:bCs/>
          <w:i/>
          <w:iCs/>
        </w:rPr>
        <w:t xml:space="preserve">- September 5, 2020 </w:t>
      </w:r>
    </w:p>
    <w:p w14:paraId="6DA09573" w14:textId="77777777" w:rsidR="00B16D0A" w:rsidRPr="002B26A7" w:rsidRDefault="00B16D0A" w:rsidP="002B26A7">
      <w:pPr>
        <w:pStyle w:val="NoSpacing"/>
        <w:rPr>
          <w:rFonts w:asciiTheme="majorHAnsi" w:eastAsia="Calibri" w:hAnsiTheme="majorHAnsi" w:cstheme="majorHAnsi"/>
          <w:b/>
          <w:bCs/>
        </w:rPr>
      </w:pPr>
    </w:p>
    <w:p w14:paraId="4492411B" w14:textId="77777777" w:rsidR="00B16D0A" w:rsidRPr="002B26A7" w:rsidRDefault="00B16D0A" w:rsidP="002B26A7">
      <w:pPr>
        <w:pStyle w:val="NoSpacing"/>
        <w:numPr>
          <w:ilvl w:val="0"/>
          <w:numId w:val="21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t xml:space="preserve">Work alongside Department of Health (DOH) Region 5 and 7 command </w:t>
      </w:r>
      <w:proofErr w:type="gramStart"/>
      <w:r w:rsidRPr="002B26A7">
        <w:rPr>
          <w:rFonts w:asciiTheme="majorHAnsi" w:eastAsia="Calibri" w:hAnsiTheme="majorHAnsi" w:cstheme="majorHAnsi"/>
          <w:bCs/>
        </w:rPr>
        <w:t>center</w:t>
      </w:r>
      <w:proofErr w:type="gramEnd"/>
      <w:r w:rsidRPr="002B26A7">
        <w:rPr>
          <w:rFonts w:asciiTheme="majorHAnsi" w:eastAsia="Calibri" w:hAnsiTheme="majorHAnsi" w:cstheme="majorHAnsi"/>
          <w:bCs/>
        </w:rPr>
        <w:t xml:space="preserve">, serving healthcare facilities throughout the region </w:t>
      </w:r>
    </w:p>
    <w:p w14:paraId="39D88B0A" w14:textId="77777777" w:rsidR="00B16D0A" w:rsidRPr="002B26A7" w:rsidRDefault="00B16D0A" w:rsidP="002B26A7">
      <w:pPr>
        <w:pStyle w:val="NoSpacing"/>
        <w:numPr>
          <w:ilvl w:val="0"/>
          <w:numId w:val="21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t>Staff augmentation/LTAC</w:t>
      </w:r>
    </w:p>
    <w:p w14:paraId="435ADD7E" w14:textId="77777777" w:rsidR="00B16D0A" w:rsidRPr="002B26A7" w:rsidRDefault="00B16D0A" w:rsidP="002B26A7">
      <w:pPr>
        <w:pStyle w:val="NoSpacing"/>
        <w:numPr>
          <w:ilvl w:val="0"/>
          <w:numId w:val="21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t xml:space="preserve">Screenings/Airport screenings </w:t>
      </w:r>
    </w:p>
    <w:p w14:paraId="0FF002F8" w14:textId="77777777" w:rsidR="00B16D0A" w:rsidRPr="002B26A7" w:rsidRDefault="00B16D0A" w:rsidP="002B26A7">
      <w:pPr>
        <w:pStyle w:val="NoSpacing"/>
        <w:numPr>
          <w:ilvl w:val="0"/>
          <w:numId w:val="21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t>Swabbing sites/Mobile Swabbing</w:t>
      </w:r>
    </w:p>
    <w:p w14:paraId="05AE8F8E" w14:textId="77777777" w:rsidR="00B16D0A" w:rsidRPr="002B26A7" w:rsidRDefault="00B16D0A" w:rsidP="002B26A7">
      <w:pPr>
        <w:pStyle w:val="NoSpacing"/>
        <w:numPr>
          <w:ilvl w:val="0"/>
          <w:numId w:val="21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t>Assuring healthcare facilities are compliant with infection control for COVID1-9</w:t>
      </w:r>
    </w:p>
    <w:p w14:paraId="14C5FB8D" w14:textId="77777777" w:rsidR="00B16D0A" w:rsidRPr="002B26A7" w:rsidRDefault="00B16D0A" w:rsidP="002B26A7">
      <w:pPr>
        <w:pStyle w:val="NoSpacing"/>
        <w:numPr>
          <w:ilvl w:val="0"/>
          <w:numId w:val="21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t>Infection control teaching</w:t>
      </w:r>
    </w:p>
    <w:p w14:paraId="3C884BA2" w14:textId="2AF88235" w:rsidR="004E1268" w:rsidRPr="002B26A7" w:rsidRDefault="00B16D0A" w:rsidP="002B26A7">
      <w:pPr>
        <w:pStyle w:val="NoSpacing"/>
        <w:numPr>
          <w:ilvl w:val="0"/>
          <w:numId w:val="21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t xml:space="preserve">Able to recognize signs and symptoms of COVID-19 and follow proper guidelines </w:t>
      </w:r>
    </w:p>
    <w:p w14:paraId="6428EA3A" w14:textId="77777777" w:rsidR="004E1268" w:rsidRPr="002B26A7" w:rsidRDefault="004E1268" w:rsidP="002B26A7">
      <w:pPr>
        <w:pStyle w:val="NoSpacing"/>
        <w:rPr>
          <w:rFonts w:asciiTheme="majorHAnsi" w:eastAsia="Calibri" w:hAnsiTheme="majorHAnsi" w:cstheme="majorHAnsi"/>
          <w:b/>
          <w:bCs/>
        </w:rPr>
      </w:pPr>
    </w:p>
    <w:p w14:paraId="7BF698C2" w14:textId="77777777" w:rsidR="0054497C" w:rsidRPr="002B26A7" w:rsidRDefault="0054497C" w:rsidP="002B26A7">
      <w:pPr>
        <w:pStyle w:val="NoSpacing"/>
        <w:rPr>
          <w:rFonts w:asciiTheme="majorHAnsi" w:eastAsia="Calibri" w:hAnsiTheme="majorHAnsi" w:cstheme="majorHAnsi"/>
          <w:b/>
          <w:bCs/>
        </w:rPr>
      </w:pPr>
    </w:p>
    <w:p w14:paraId="0ABA9021" w14:textId="388F6E0E" w:rsidR="004E1268" w:rsidRPr="002B26A7" w:rsidRDefault="0054497C" w:rsidP="002B26A7">
      <w:pPr>
        <w:pStyle w:val="NoSpacing"/>
        <w:rPr>
          <w:rFonts w:asciiTheme="majorHAnsi" w:eastAsia="Calibri" w:hAnsiTheme="majorHAnsi" w:cstheme="majorHAnsi"/>
          <w:b/>
          <w:bCs/>
        </w:rPr>
      </w:pPr>
      <w:r w:rsidRPr="002B26A7">
        <w:rPr>
          <w:rFonts w:asciiTheme="majorHAnsi" w:eastAsia="Calibri" w:hAnsiTheme="majorHAnsi" w:cstheme="majorHAnsi"/>
          <w:b/>
          <w:bCs/>
        </w:rPr>
        <w:t>Favorite Staffing</w:t>
      </w:r>
      <w:r w:rsidR="00B16D0A" w:rsidRPr="002B26A7">
        <w:rPr>
          <w:rFonts w:asciiTheme="majorHAnsi" w:eastAsia="Calibri" w:hAnsiTheme="majorHAnsi" w:cstheme="majorHAnsi"/>
          <w:b/>
          <w:bCs/>
        </w:rPr>
        <w:t xml:space="preserve">, </w:t>
      </w:r>
      <w:r w:rsidR="004E1268" w:rsidRPr="002B26A7">
        <w:rPr>
          <w:rFonts w:asciiTheme="majorHAnsi" w:eastAsia="Calibri" w:hAnsiTheme="majorHAnsi" w:cstheme="majorHAnsi"/>
          <w:b/>
          <w:bCs/>
        </w:rPr>
        <w:t>Miami, Florida</w:t>
      </w:r>
    </w:p>
    <w:p w14:paraId="5231061D" w14:textId="29BCCB66" w:rsidR="004E1268" w:rsidRPr="002B26A7" w:rsidRDefault="004E1268" w:rsidP="002B26A7">
      <w:pPr>
        <w:pStyle w:val="NoSpacing"/>
        <w:rPr>
          <w:rFonts w:asciiTheme="majorHAnsi" w:eastAsia="Calibri" w:hAnsiTheme="majorHAnsi" w:cstheme="majorHAnsi"/>
          <w:b/>
          <w:bCs/>
          <w:i/>
        </w:rPr>
      </w:pPr>
      <w:r w:rsidRPr="002B26A7">
        <w:rPr>
          <w:rFonts w:asciiTheme="majorHAnsi" w:eastAsia="Calibri" w:hAnsiTheme="majorHAnsi" w:cstheme="majorHAnsi"/>
          <w:b/>
          <w:bCs/>
          <w:i/>
        </w:rPr>
        <w:t xml:space="preserve">COVID-19-Crisis Contractor, RN </w:t>
      </w:r>
    </w:p>
    <w:p w14:paraId="2A9C67B4" w14:textId="083980B2" w:rsidR="004E1268" w:rsidRPr="002B26A7" w:rsidRDefault="004E1268" w:rsidP="002B26A7">
      <w:pPr>
        <w:pStyle w:val="NoSpacing"/>
        <w:rPr>
          <w:rFonts w:asciiTheme="majorHAnsi" w:eastAsia="Calibri" w:hAnsiTheme="majorHAnsi" w:cstheme="majorHAnsi"/>
          <w:b/>
          <w:bCs/>
          <w:i/>
          <w:iCs/>
        </w:rPr>
      </w:pPr>
      <w:r w:rsidRPr="002B26A7">
        <w:rPr>
          <w:rFonts w:asciiTheme="majorHAnsi" w:eastAsia="Calibri" w:hAnsiTheme="majorHAnsi" w:cstheme="majorHAnsi"/>
          <w:b/>
          <w:bCs/>
          <w:i/>
          <w:iCs/>
        </w:rPr>
        <w:t xml:space="preserve">July 7, 2020- August 21, 2020 </w:t>
      </w:r>
    </w:p>
    <w:p w14:paraId="210AF173" w14:textId="3BDD98E0" w:rsidR="004E1268" w:rsidRPr="002B26A7" w:rsidRDefault="004E1268" w:rsidP="002B26A7">
      <w:pPr>
        <w:pStyle w:val="NoSpacing"/>
        <w:rPr>
          <w:rFonts w:asciiTheme="majorHAnsi" w:eastAsia="Calibri" w:hAnsiTheme="majorHAnsi" w:cstheme="majorHAnsi"/>
          <w:b/>
          <w:bCs/>
        </w:rPr>
      </w:pPr>
    </w:p>
    <w:p w14:paraId="095F0358" w14:textId="74618768" w:rsidR="004E1268" w:rsidRPr="002B26A7" w:rsidRDefault="004E1268" w:rsidP="002B26A7">
      <w:pPr>
        <w:pStyle w:val="NoSpacing"/>
        <w:numPr>
          <w:ilvl w:val="0"/>
          <w:numId w:val="21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t xml:space="preserve">Work alongside Department of Health (DOH) Region 5 and 7 command </w:t>
      </w:r>
      <w:proofErr w:type="gramStart"/>
      <w:r w:rsidRPr="002B26A7">
        <w:rPr>
          <w:rFonts w:asciiTheme="majorHAnsi" w:eastAsia="Calibri" w:hAnsiTheme="majorHAnsi" w:cstheme="majorHAnsi"/>
          <w:bCs/>
        </w:rPr>
        <w:t>center</w:t>
      </w:r>
      <w:proofErr w:type="gramEnd"/>
      <w:r w:rsidRPr="002B26A7">
        <w:rPr>
          <w:rFonts w:asciiTheme="majorHAnsi" w:eastAsia="Calibri" w:hAnsiTheme="majorHAnsi" w:cstheme="majorHAnsi"/>
          <w:bCs/>
        </w:rPr>
        <w:t xml:space="preserve">, serving healthcare facilities throughout the region </w:t>
      </w:r>
    </w:p>
    <w:p w14:paraId="5C94A7E0" w14:textId="4D688852" w:rsidR="004E1268" w:rsidRPr="002B26A7" w:rsidRDefault="004E1268" w:rsidP="002B26A7">
      <w:pPr>
        <w:pStyle w:val="NoSpacing"/>
        <w:numPr>
          <w:ilvl w:val="0"/>
          <w:numId w:val="21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t>Staff augmentation/LTAC</w:t>
      </w:r>
    </w:p>
    <w:p w14:paraId="5D0F8C73" w14:textId="21A033DD" w:rsidR="004E1268" w:rsidRPr="002B26A7" w:rsidRDefault="004E1268" w:rsidP="002B26A7">
      <w:pPr>
        <w:pStyle w:val="NoSpacing"/>
        <w:numPr>
          <w:ilvl w:val="0"/>
          <w:numId w:val="21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lastRenderedPageBreak/>
        <w:t xml:space="preserve">Screenings/Airport screenings </w:t>
      </w:r>
    </w:p>
    <w:p w14:paraId="19F2789C" w14:textId="43077841" w:rsidR="004E1268" w:rsidRPr="002B26A7" w:rsidRDefault="004E1268" w:rsidP="002B26A7">
      <w:pPr>
        <w:pStyle w:val="NoSpacing"/>
        <w:numPr>
          <w:ilvl w:val="0"/>
          <w:numId w:val="21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t>Swabbing sites/Mobile Swabbing</w:t>
      </w:r>
    </w:p>
    <w:p w14:paraId="109D2A83" w14:textId="5EE872E5" w:rsidR="004E1268" w:rsidRPr="002B26A7" w:rsidRDefault="004E1268" w:rsidP="002B26A7">
      <w:pPr>
        <w:pStyle w:val="NoSpacing"/>
        <w:numPr>
          <w:ilvl w:val="0"/>
          <w:numId w:val="21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t>Assuring healthcare facilities are compliant with infection control for COVID1-9</w:t>
      </w:r>
    </w:p>
    <w:p w14:paraId="0F35254F" w14:textId="24BD809F" w:rsidR="004E1268" w:rsidRPr="002B26A7" w:rsidRDefault="004E1268" w:rsidP="002B26A7">
      <w:pPr>
        <w:pStyle w:val="NoSpacing"/>
        <w:numPr>
          <w:ilvl w:val="0"/>
          <w:numId w:val="21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t>Infection control teaching</w:t>
      </w:r>
    </w:p>
    <w:p w14:paraId="14FC0B23" w14:textId="168C91A9" w:rsidR="004E1268" w:rsidRPr="002B26A7" w:rsidRDefault="004E1268" w:rsidP="002B26A7">
      <w:pPr>
        <w:pStyle w:val="NoSpacing"/>
        <w:numPr>
          <w:ilvl w:val="0"/>
          <w:numId w:val="21"/>
        </w:numPr>
        <w:rPr>
          <w:rFonts w:asciiTheme="majorHAnsi" w:eastAsia="Calibri" w:hAnsiTheme="majorHAnsi" w:cstheme="majorHAnsi"/>
          <w:bCs/>
        </w:rPr>
      </w:pPr>
      <w:r w:rsidRPr="002B26A7">
        <w:rPr>
          <w:rFonts w:asciiTheme="majorHAnsi" w:eastAsia="Calibri" w:hAnsiTheme="majorHAnsi" w:cstheme="majorHAnsi"/>
          <w:bCs/>
        </w:rPr>
        <w:t xml:space="preserve">Able to recognize signs and symptoms of COVID-19 and follow proper guidelines </w:t>
      </w:r>
    </w:p>
    <w:p w14:paraId="144F6E2D" w14:textId="77777777" w:rsidR="004E1268" w:rsidRPr="002B26A7" w:rsidRDefault="004E1268" w:rsidP="002B26A7">
      <w:pPr>
        <w:pStyle w:val="NoSpacing"/>
        <w:rPr>
          <w:rFonts w:asciiTheme="majorHAnsi" w:eastAsia="Calibri" w:hAnsiTheme="majorHAnsi" w:cstheme="majorHAnsi"/>
          <w:bCs/>
        </w:rPr>
      </w:pPr>
    </w:p>
    <w:p w14:paraId="7B316B5B" w14:textId="77777777" w:rsidR="004E1268" w:rsidRPr="002B26A7" w:rsidRDefault="004E1268" w:rsidP="002B26A7">
      <w:pPr>
        <w:pStyle w:val="NoSpacing"/>
        <w:rPr>
          <w:rFonts w:asciiTheme="majorHAnsi" w:eastAsia="Calibri" w:hAnsiTheme="majorHAnsi" w:cstheme="majorHAnsi"/>
          <w:b/>
          <w:bCs/>
        </w:rPr>
      </w:pPr>
    </w:p>
    <w:p w14:paraId="2B46E47A" w14:textId="77777777" w:rsidR="0054497C" w:rsidRPr="002B26A7" w:rsidRDefault="0054497C" w:rsidP="002B26A7">
      <w:pPr>
        <w:pStyle w:val="NoSpacing"/>
        <w:rPr>
          <w:rFonts w:asciiTheme="majorHAnsi" w:eastAsia="Calibri" w:hAnsiTheme="majorHAnsi" w:cstheme="majorHAnsi"/>
          <w:b/>
          <w:bCs/>
          <w:sz w:val="20"/>
          <w:szCs w:val="20"/>
        </w:rPr>
      </w:pPr>
    </w:p>
    <w:p w14:paraId="4306D865" w14:textId="2B245112" w:rsidR="00085759" w:rsidRPr="002B26A7" w:rsidRDefault="00BF7F33" w:rsidP="002B26A7">
      <w:pPr>
        <w:pStyle w:val="NoSpacing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2B26A7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Orlando Regional Medical Center – </w:t>
      </w:r>
      <w:r w:rsidR="00085759" w:rsidRPr="002B26A7">
        <w:rPr>
          <w:rFonts w:asciiTheme="majorHAnsi" w:eastAsia="Calibri" w:hAnsiTheme="majorHAnsi" w:cstheme="majorHAnsi"/>
          <w:b/>
          <w:bCs/>
          <w:sz w:val="20"/>
          <w:szCs w:val="20"/>
        </w:rPr>
        <w:t>Orlando, Florida</w:t>
      </w:r>
    </w:p>
    <w:p w14:paraId="34797532" w14:textId="6D3B698A" w:rsidR="00085759" w:rsidRPr="002B26A7" w:rsidRDefault="00BF7F33" w:rsidP="002B26A7">
      <w:pPr>
        <w:pStyle w:val="NoSpacing"/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</w:pPr>
      <w:r w:rsidRPr="002B26A7">
        <w:rPr>
          <w:rFonts w:asciiTheme="majorHAnsi" w:eastAsia="Calibri" w:hAnsiTheme="majorHAnsi" w:cstheme="majorHAnsi"/>
          <w:b/>
          <w:bCs/>
          <w:i/>
          <w:iCs/>
          <w:sz w:val="20"/>
          <w:szCs w:val="20"/>
        </w:rPr>
        <w:t>February 2016-January 2017</w:t>
      </w:r>
    </w:p>
    <w:p w14:paraId="4B57D7A2" w14:textId="3CA3FF9E" w:rsidR="00085759" w:rsidRPr="002B26A7" w:rsidRDefault="00085759" w:rsidP="002B26A7">
      <w:pPr>
        <w:pStyle w:val="NoSpacing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2B26A7">
        <w:rPr>
          <w:rFonts w:asciiTheme="majorHAnsi" w:eastAsia="Calibri" w:hAnsiTheme="majorHAnsi" w:cstheme="majorHAnsi"/>
          <w:b/>
          <w:bCs/>
          <w:sz w:val="20"/>
          <w:szCs w:val="20"/>
        </w:rPr>
        <w:t>Registered Nurse- Trauma/General Surgery Unit</w:t>
      </w:r>
    </w:p>
    <w:p w14:paraId="5DEF966B" w14:textId="77777777" w:rsidR="00256F8D" w:rsidRPr="002B26A7" w:rsidRDefault="00256F8D" w:rsidP="002B26A7">
      <w:pPr>
        <w:pStyle w:val="ListParagraph"/>
        <w:numPr>
          <w:ilvl w:val="0"/>
          <w:numId w:val="7"/>
        </w:numPr>
        <w:rPr>
          <w:rStyle w:val="span"/>
          <w:rFonts w:asciiTheme="majorHAnsi" w:eastAsia="Palatino Linotype" w:hAnsiTheme="majorHAnsi" w:cstheme="majorHAnsi"/>
          <w:sz w:val="20"/>
          <w:szCs w:val="20"/>
        </w:rPr>
      </w:pPr>
      <w:r w:rsidRPr="002B26A7">
        <w:rPr>
          <w:rStyle w:val="span"/>
          <w:rFonts w:asciiTheme="majorHAnsi" w:eastAsia="Palatino Linotype" w:hAnsiTheme="majorHAnsi" w:cstheme="majorHAnsi"/>
          <w:sz w:val="20"/>
          <w:szCs w:val="20"/>
        </w:rPr>
        <w:t>Interviewed patients to obtain medical information, weight and height measurements and vital signs.</w:t>
      </w:r>
    </w:p>
    <w:p w14:paraId="4B6A5C97" w14:textId="77777777" w:rsidR="00256F8D" w:rsidRPr="002B26A7" w:rsidRDefault="00256F8D" w:rsidP="002B26A7">
      <w:pPr>
        <w:pStyle w:val="ListParagraph"/>
        <w:numPr>
          <w:ilvl w:val="0"/>
          <w:numId w:val="7"/>
        </w:numPr>
        <w:rPr>
          <w:rStyle w:val="span"/>
          <w:rFonts w:asciiTheme="majorHAnsi" w:eastAsia="Palatino Linotype" w:hAnsiTheme="majorHAnsi" w:cstheme="majorHAnsi"/>
          <w:sz w:val="20"/>
          <w:szCs w:val="20"/>
        </w:rPr>
      </w:pPr>
      <w:r w:rsidRPr="002B26A7">
        <w:rPr>
          <w:rStyle w:val="span"/>
          <w:rFonts w:asciiTheme="majorHAnsi" w:eastAsia="Palatino Linotype" w:hAnsiTheme="majorHAnsi" w:cstheme="majorHAnsi"/>
          <w:sz w:val="20"/>
          <w:szCs w:val="20"/>
        </w:rPr>
        <w:t>Cared for patients with co-morbidity Worked in accordance with a full-time wound care nurse to care for patients as they recovered and improved their health and their skin breakdowns or ulcers.</w:t>
      </w:r>
    </w:p>
    <w:p w14:paraId="4A6EDEE7" w14:textId="77777777" w:rsidR="00256F8D" w:rsidRPr="002B26A7" w:rsidRDefault="00256F8D" w:rsidP="002B26A7">
      <w:pPr>
        <w:pStyle w:val="ListParagraph"/>
        <w:numPr>
          <w:ilvl w:val="0"/>
          <w:numId w:val="7"/>
        </w:numPr>
        <w:rPr>
          <w:rStyle w:val="span"/>
          <w:rFonts w:asciiTheme="majorHAnsi" w:eastAsia="Palatino Linotype" w:hAnsiTheme="majorHAnsi" w:cstheme="majorHAnsi"/>
          <w:sz w:val="20"/>
          <w:szCs w:val="20"/>
        </w:rPr>
      </w:pPr>
      <w:r w:rsidRPr="002B26A7">
        <w:rPr>
          <w:rStyle w:val="span"/>
          <w:rFonts w:asciiTheme="majorHAnsi" w:eastAsia="Palatino Linotype" w:hAnsiTheme="majorHAnsi" w:cstheme="majorHAnsi"/>
          <w:sz w:val="20"/>
          <w:szCs w:val="20"/>
        </w:rPr>
        <w:t>Assisted with wound care treatment as they rehabilitated.</w:t>
      </w:r>
    </w:p>
    <w:p w14:paraId="1A6A19CA" w14:textId="77777777" w:rsidR="00256F8D" w:rsidRPr="002B26A7" w:rsidRDefault="00256F8D" w:rsidP="002B26A7">
      <w:pPr>
        <w:pStyle w:val="ListParagraph"/>
        <w:numPr>
          <w:ilvl w:val="0"/>
          <w:numId w:val="7"/>
        </w:numPr>
        <w:rPr>
          <w:rStyle w:val="span"/>
          <w:rFonts w:asciiTheme="majorHAnsi" w:eastAsia="Palatino Linotype" w:hAnsiTheme="majorHAnsi" w:cstheme="majorHAnsi"/>
          <w:sz w:val="20"/>
          <w:szCs w:val="20"/>
        </w:rPr>
      </w:pPr>
      <w:r w:rsidRPr="002B26A7">
        <w:rPr>
          <w:rStyle w:val="span"/>
          <w:rFonts w:asciiTheme="majorHAnsi" w:eastAsia="Palatino Linotype" w:hAnsiTheme="majorHAnsi" w:cstheme="majorHAnsi"/>
          <w:sz w:val="20"/>
          <w:szCs w:val="20"/>
        </w:rPr>
        <w:t>Assisted patients with bathing, dressing, feeding, lifting, and transferring</w:t>
      </w:r>
    </w:p>
    <w:p w14:paraId="736C1400" w14:textId="77777777" w:rsidR="00256F8D" w:rsidRPr="002B26A7" w:rsidRDefault="00256F8D" w:rsidP="002B26A7">
      <w:pPr>
        <w:pStyle w:val="ListParagraph"/>
        <w:numPr>
          <w:ilvl w:val="0"/>
          <w:numId w:val="7"/>
        </w:numPr>
        <w:rPr>
          <w:rStyle w:val="span"/>
          <w:rFonts w:asciiTheme="majorHAnsi" w:eastAsia="Palatino Linotype" w:hAnsiTheme="majorHAnsi" w:cstheme="majorHAnsi"/>
          <w:sz w:val="20"/>
          <w:szCs w:val="20"/>
        </w:rPr>
      </w:pPr>
      <w:r w:rsidRPr="002B26A7">
        <w:rPr>
          <w:rStyle w:val="span"/>
          <w:rFonts w:asciiTheme="majorHAnsi" w:eastAsia="Palatino Linotype" w:hAnsiTheme="majorHAnsi" w:cstheme="majorHAnsi"/>
          <w:sz w:val="20"/>
          <w:szCs w:val="20"/>
        </w:rPr>
        <w:t>Assured safe patient recovery post anesthesia.</w:t>
      </w:r>
    </w:p>
    <w:p w14:paraId="144837FE" w14:textId="77777777" w:rsidR="00256F8D" w:rsidRPr="002B26A7" w:rsidRDefault="00256F8D" w:rsidP="002B26A7">
      <w:pPr>
        <w:pStyle w:val="ListParagraph"/>
        <w:numPr>
          <w:ilvl w:val="0"/>
          <w:numId w:val="7"/>
        </w:numPr>
        <w:rPr>
          <w:rStyle w:val="span"/>
          <w:rFonts w:asciiTheme="majorHAnsi" w:eastAsia="Palatino Linotype" w:hAnsiTheme="majorHAnsi" w:cstheme="majorHAnsi"/>
          <w:sz w:val="20"/>
          <w:szCs w:val="20"/>
        </w:rPr>
      </w:pPr>
      <w:r w:rsidRPr="002B26A7">
        <w:rPr>
          <w:rStyle w:val="span"/>
          <w:rFonts w:asciiTheme="majorHAnsi" w:eastAsia="Palatino Linotype" w:hAnsiTheme="majorHAnsi" w:cstheme="majorHAnsi"/>
          <w:sz w:val="20"/>
          <w:szCs w:val="20"/>
        </w:rPr>
        <w:t>Instructed patients and family members on proper discharge care.</w:t>
      </w:r>
    </w:p>
    <w:p w14:paraId="3198C5A5" w14:textId="77777777" w:rsidR="00256F8D" w:rsidRPr="002B26A7" w:rsidRDefault="00256F8D" w:rsidP="002B26A7">
      <w:pPr>
        <w:pStyle w:val="ListParagraph"/>
        <w:numPr>
          <w:ilvl w:val="0"/>
          <w:numId w:val="7"/>
        </w:numPr>
        <w:rPr>
          <w:rStyle w:val="span"/>
          <w:rFonts w:asciiTheme="majorHAnsi" w:eastAsia="Palatino Linotype" w:hAnsiTheme="majorHAnsi" w:cstheme="majorHAnsi"/>
          <w:sz w:val="20"/>
          <w:szCs w:val="20"/>
        </w:rPr>
      </w:pPr>
      <w:r w:rsidRPr="002B26A7">
        <w:rPr>
          <w:rStyle w:val="span"/>
          <w:rFonts w:asciiTheme="majorHAnsi" w:eastAsia="Palatino Linotype" w:hAnsiTheme="majorHAnsi" w:cstheme="majorHAnsi"/>
          <w:sz w:val="20"/>
          <w:szCs w:val="20"/>
        </w:rPr>
        <w:t>Closely monitored acute conditions.</w:t>
      </w:r>
    </w:p>
    <w:p w14:paraId="74A25F0D" w14:textId="4D55E241" w:rsidR="00C21E46" w:rsidRPr="002B26A7" w:rsidRDefault="00256F8D" w:rsidP="002B26A7">
      <w:pPr>
        <w:pStyle w:val="ListParagraph"/>
        <w:numPr>
          <w:ilvl w:val="0"/>
          <w:numId w:val="7"/>
        </w:numPr>
        <w:rPr>
          <w:rFonts w:asciiTheme="majorHAnsi" w:eastAsia="Palatino Linotype" w:hAnsiTheme="majorHAnsi" w:cstheme="majorHAnsi"/>
        </w:rPr>
      </w:pPr>
      <w:r w:rsidRPr="002B26A7">
        <w:rPr>
          <w:rStyle w:val="span"/>
          <w:rFonts w:asciiTheme="majorHAnsi" w:eastAsia="Palatino Linotype" w:hAnsiTheme="majorHAnsi" w:cstheme="majorHAnsi"/>
          <w:sz w:val="20"/>
          <w:szCs w:val="20"/>
        </w:rPr>
        <w:t>Maintained proper airway</w:t>
      </w:r>
    </w:p>
    <w:p w14:paraId="27CA2770" w14:textId="77777777" w:rsidR="00E43C93" w:rsidRPr="002B26A7" w:rsidRDefault="00E43C93" w:rsidP="002B26A7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D98F4F1" w14:textId="298D2B7D" w:rsidR="00256F8D" w:rsidRPr="002B26A7" w:rsidRDefault="00256F8D" w:rsidP="002B26A7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B26A7">
        <w:rPr>
          <w:rFonts w:asciiTheme="majorHAnsi" w:hAnsiTheme="majorHAnsi" w:cstheme="majorHAnsi"/>
          <w:b/>
          <w:bCs/>
          <w:sz w:val="20"/>
          <w:szCs w:val="20"/>
        </w:rPr>
        <w:t>Central Florida Behavioral Hospital – Orlando, Florida</w:t>
      </w:r>
    </w:p>
    <w:p w14:paraId="26BDE56A" w14:textId="2B8E801B" w:rsidR="00256F8D" w:rsidRPr="002B26A7" w:rsidRDefault="00256F8D" w:rsidP="002B26A7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2B26A7">
        <w:rPr>
          <w:rFonts w:asciiTheme="majorHAnsi" w:hAnsiTheme="majorHAnsi" w:cstheme="majorHAnsi"/>
          <w:b/>
          <w:bCs/>
          <w:i/>
          <w:iCs/>
          <w:sz w:val="20"/>
          <w:szCs w:val="20"/>
        </w:rPr>
        <w:t>June 2016-January 2017</w:t>
      </w:r>
    </w:p>
    <w:p w14:paraId="5CFFAE85" w14:textId="4D4751E1" w:rsidR="00256F8D" w:rsidRPr="002B26A7" w:rsidRDefault="00256F8D" w:rsidP="002B26A7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B26A7">
        <w:rPr>
          <w:rFonts w:asciiTheme="majorHAnsi" w:hAnsiTheme="majorHAnsi" w:cstheme="majorHAnsi"/>
          <w:b/>
          <w:bCs/>
          <w:sz w:val="20"/>
          <w:szCs w:val="20"/>
        </w:rPr>
        <w:t>Registered Nurse – Psychiatric Unit</w:t>
      </w:r>
    </w:p>
    <w:p w14:paraId="681CE286" w14:textId="41E1BE6F" w:rsidR="00256F8D" w:rsidRPr="002B26A7" w:rsidRDefault="00795ADA" w:rsidP="002B26A7">
      <w:pPr>
        <w:pStyle w:val="ListParagraph"/>
        <w:numPr>
          <w:ilvl w:val="0"/>
          <w:numId w:val="9"/>
        </w:numPr>
        <w:rPr>
          <w:rStyle w:val="span"/>
          <w:rFonts w:asciiTheme="majorHAnsi" w:hAnsiTheme="majorHAnsi" w:cstheme="majorHAnsi"/>
          <w:color w:val="000000"/>
          <w:sz w:val="20"/>
          <w:szCs w:val="20"/>
        </w:rPr>
      </w:pPr>
      <w:r w:rsidRPr="002B26A7">
        <w:rPr>
          <w:rStyle w:val="span"/>
          <w:rFonts w:asciiTheme="majorHAnsi" w:eastAsia="Palatino Linotype" w:hAnsiTheme="majorHAnsi" w:cstheme="majorHAnsi"/>
          <w:sz w:val="20"/>
          <w:szCs w:val="20"/>
        </w:rPr>
        <w:t>Ensured quality of care and monitoring of adult psychiatric patients on multiple units</w:t>
      </w:r>
    </w:p>
    <w:p w14:paraId="0C53901A" w14:textId="7BE4E33C" w:rsidR="00795ADA" w:rsidRPr="002B26A7" w:rsidRDefault="00795ADA" w:rsidP="002B26A7">
      <w:pPr>
        <w:pStyle w:val="ListParagraph"/>
        <w:numPr>
          <w:ilvl w:val="0"/>
          <w:numId w:val="9"/>
        </w:numPr>
        <w:rPr>
          <w:rStyle w:val="span"/>
          <w:rFonts w:asciiTheme="majorHAnsi" w:hAnsiTheme="majorHAnsi" w:cstheme="majorHAnsi"/>
          <w:color w:val="000000"/>
          <w:sz w:val="20"/>
          <w:szCs w:val="20"/>
        </w:rPr>
      </w:pPr>
      <w:r w:rsidRPr="002B26A7">
        <w:rPr>
          <w:rStyle w:val="span"/>
          <w:rFonts w:asciiTheme="majorHAnsi" w:eastAsia="Palatino Linotype" w:hAnsiTheme="majorHAnsi" w:cstheme="majorHAnsi"/>
          <w:sz w:val="20"/>
          <w:szCs w:val="20"/>
        </w:rPr>
        <w:t>Provided direct quality care to patients including daily monitoring, recording, and evaluating psychiatric medical conditions of up to 30 patients per day</w:t>
      </w:r>
    </w:p>
    <w:p w14:paraId="16EE60B2" w14:textId="1077A431" w:rsidR="00795ADA" w:rsidRPr="002B26A7" w:rsidRDefault="00795ADA" w:rsidP="002B26A7">
      <w:pPr>
        <w:pStyle w:val="ListParagraph"/>
        <w:numPr>
          <w:ilvl w:val="0"/>
          <w:numId w:val="9"/>
        </w:numPr>
        <w:rPr>
          <w:rStyle w:val="span"/>
          <w:rFonts w:asciiTheme="majorHAnsi" w:hAnsiTheme="majorHAnsi" w:cstheme="majorHAnsi"/>
          <w:color w:val="000000"/>
          <w:sz w:val="20"/>
          <w:szCs w:val="20"/>
        </w:rPr>
      </w:pPr>
      <w:r w:rsidRPr="002B26A7">
        <w:rPr>
          <w:rStyle w:val="span"/>
          <w:rFonts w:asciiTheme="majorHAnsi" w:eastAsia="Palatino Linotype" w:hAnsiTheme="majorHAnsi" w:cstheme="majorHAnsi"/>
          <w:sz w:val="20"/>
          <w:szCs w:val="20"/>
        </w:rPr>
        <w:t xml:space="preserve">Assessed patients for medical appropriateness for admission and/or recommendations for out-patient treatment options </w:t>
      </w:r>
    </w:p>
    <w:p w14:paraId="7A0A23CF" w14:textId="76FEED61" w:rsidR="00795ADA" w:rsidRPr="002B26A7" w:rsidRDefault="00795ADA" w:rsidP="002B26A7">
      <w:pPr>
        <w:pStyle w:val="ListParagraph"/>
        <w:numPr>
          <w:ilvl w:val="0"/>
          <w:numId w:val="9"/>
        </w:numPr>
        <w:rPr>
          <w:rStyle w:val="span"/>
          <w:rFonts w:asciiTheme="majorHAnsi" w:hAnsiTheme="majorHAnsi" w:cstheme="majorHAnsi"/>
          <w:color w:val="000000"/>
          <w:sz w:val="20"/>
          <w:szCs w:val="20"/>
        </w:rPr>
      </w:pPr>
      <w:r w:rsidRPr="002B26A7">
        <w:rPr>
          <w:rStyle w:val="span"/>
          <w:rFonts w:asciiTheme="majorHAnsi" w:eastAsia="Palatino Linotype" w:hAnsiTheme="majorHAnsi" w:cstheme="majorHAnsi"/>
          <w:sz w:val="20"/>
          <w:szCs w:val="20"/>
        </w:rPr>
        <w:t xml:space="preserve">Developed and implemented treatment plans for patients with broad range of mental health issues </w:t>
      </w:r>
    </w:p>
    <w:p w14:paraId="2CE59ED8" w14:textId="600866A5" w:rsidR="00795ADA" w:rsidRPr="00E71E47" w:rsidRDefault="00795ADA" w:rsidP="002B26A7">
      <w:pPr>
        <w:pStyle w:val="ListParagraph"/>
        <w:numPr>
          <w:ilvl w:val="0"/>
          <w:numId w:val="9"/>
        </w:numPr>
        <w:rPr>
          <w:rStyle w:val="span"/>
          <w:rFonts w:asciiTheme="majorHAnsi" w:hAnsiTheme="majorHAnsi" w:cstheme="majorHAnsi"/>
          <w:color w:val="000000"/>
          <w:sz w:val="20"/>
          <w:szCs w:val="20"/>
        </w:rPr>
      </w:pPr>
      <w:r w:rsidRPr="002B26A7">
        <w:rPr>
          <w:rStyle w:val="span"/>
          <w:rFonts w:asciiTheme="majorHAnsi" w:eastAsia="Palatino Linotype" w:hAnsiTheme="majorHAnsi" w:cstheme="majorHAnsi"/>
          <w:sz w:val="20"/>
          <w:szCs w:val="20"/>
        </w:rPr>
        <w:t>Ensured physician orders were effectively carried out, including testing, medical procedures, consultations and stat orders for restraints</w:t>
      </w:r>
    </w:p>
    <w:p w14:paraId="3D56A9B9" w14:textId="703AE526" w:rsidR="00E71E47" w:rsidRDefault="00E71E47" w:rsidP="00E71E47">
      <w:pPr>
        <w:rPr>
          <w:rStyle w:val="span"/>
          <w:rFonts w:asciiTheme="majorHAnsi" w:hAnsiTheme="majorHAnsi" w:cstheme="majorHAnsi"/>
          <w:color w:val="000000"/>
          <w:sz w:val="20"/>
          <w:szCs w:val="20"/>
        </w:rPr>
      </w:pPr>
    </w:p>
    <w:p w14:paraId="1E75C4BD" w14:textId="1FBF71E0" w:rsidR="00E71E47" w:rsidRDefault="00E71E47" w:rsidP="00E71E47">
      <w:pPr>
        <w:rPr>
          <w:rStyle w:val="span"/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</w:pPr>
      <w:r>
        <w:rPr>
          <w:rStyle w:val="span"/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 xml:space="preserve">Good </w:t>
      </w:r>
      <w:proofErr w:type="gramStart"/>
      <w:r>
        <w:rPr>
          <w:rStyle w:val="span"/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 xml:space="preserve">Samaritan </w:t>
      </w:r>
      <w:bookmarkStart w:id="1" w:name="_Hlk63606347"/>
      <w:r>
        <w:rPr>
          <w:rStyle w:val="span"/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 xml:space="preserve"> </w:t>
      </w:r>
      <w:bookmarkEnd w:id="1"/>
      <w:r>
        <w:rPr>
          <w:rStyle w:val="span"/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>–</w:t>
      </w:r>
      <w:proofErr w:type="gramEnd"/>
      <w:r>
        <w:rPr>
          <w:rStyle w:val="span"/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>Los Angeles</w:t>
      </w:r>
    </w:p>
    <w:p w14:paraId="5271B5B2" w14:textId="07EEB578" w:rsidR="00E71E47" w:rsidRDefault="00E71E47" w:rsidP="00E71E47">
      <w:pPr>
        <w:rPr>
          <w:rStyle w:val="span"/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</w:pPr>
      <w:r>
        <w:rPr>
          <w:rStyle w:val="span"/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>December 27, 202</w:t>
      </w:r>
      <w:r w:rsidR="00B91D1D">
        <w:rPr>
          <w:rStyle w:val="span"/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>0</w:t>
      </w:r>
      <w:r>
        <w:rPr>
          <w:rStyle w:val="span"/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 xml:space="preserve"> – February 27, 2021</w:t>
      </w:r>
    </w:p>
    <w:p w14:paraId="433CFD17" w14:textId="03C8C07C" w:rsidR="00E71E47" w:rsidRDefault="00E71E47" w:rsidP="00E71E47">
      <w:pPr>
        <w:rPr>
          <w:rStyle w:val="span"/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</w:pPr>
      <w:r>
        <w:rPr>
          <w:rStyle w:val="span"/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 xml:space="preserve">ER </w:t>
      </w:r>
      <w:r>
        <w:rPr>
          <w:rStyle w:val="span"/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 xml:space="preserve">Travel </w:t>
      </w:r>
      <w:proofErr w:type="spellStart"/>
      <w:r>
        <w:rPr>
          <w:rStyle w:val="span"/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>Positio</w:t>
      </w:r>
      <w:proofErr w:type="spellEnd"/>
    </w:p>
    <w:p w14:paraId="4763A018" w14:textId="77777777" w:rsidR="00E71E47" w:rsidRPr="002B26A7" w:rsidRDefault="00E71E47" w:rsidP="00E71E47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</w:rPr>
        <w:t>Serve as member of interdisciplinary healthcare teams in providing critical care and performing life-saving interventions.</w:t>
      </w:r>
    </w:p>
    <w:p w14:paraId="54018E10" w14:textId="77777777" w:rsidR="00E71E47" w:rsidRPr="002B26A7" w:rsidRDefault="00E71E47" w:rsidP="00E71E47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</w:rPr>
        <w:t>Cares for mentally disturbed and challenged patients</w:t>
      </w:r>
    </w:p>
    <w:p w14:paraId="5AB3D161" w14:textId="77777777" w:rsidR="00E71E47" w:rsidRPr="002B26A7" w:rsidRDefault="00E71E47" w:rsidP="00E71E47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</w:rPr>
        <w:t>Follows up with critical lab results to physician for continuity of care</w:t>
      </w:r>
    </w:p>
    <w:p w14:paraId="3F7460B6" w14:textId="77777777" w:rsidR="00E71E47" w:rsidRPr="002B26A7" w:rsidRDefault="00E71E47" w:rsidP="00E71E47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</w:rPr>
        <w:t>Working on a unit with a 61-bed capacity</w:t>
      </w:r>
    </w:p>
    <w:p w14:paraId="6EAF0439" w14:textId="77777777" w:rsidR="00E71E47" w:rsidRPr="002B26A7" w:rsidRDefault="00E71E47" w:rsidP="00E71E47">
      <w:pPr>
        <w:rPr>
          <w:rFonts w:asciiTheme="majorHAnsi" w:eastAsia="Calibri" w:hAnsiTheme="majorHAnsi" w:cstheme="majorHAnsi"/>
        </w:rPr>
      </w:pPr>
    </w:p>
    <w:p w14:paraId="4B42044E" w14:textId="77777777" w:rsidR="00E71E47" w:rsidRPr="002B26A7" w:rsidRDefault="00E71E47" w:rsidP="00E71E47">
      <w:pPr>
        <w:numPr>
          <w:ilvl w:val="0"/>
          <w:numId w:val="1"/>
        </w:numPr>
        <w:tabs>
          <w:tab w:val="left" w:pos="720"/>
        </w:tabs>
        <w:ind w:left="720" w:right="460" w:hanging="366"/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  <w:color w:val="231F20"/>
        </w:rPr>
        <w:t>Provides care for acutely ill and injured adult patients, such as strokes, STEMI, severe endocrine disorders (DKA), acute ingestion and intoxications, cardiac/respiratory resuscitations as well as those with infectious diseases.</w:t>
      </w:r>
    </w:p>
    <w:p w14:paraId="3EABF915" w14:textId="77777777" w:rsidR="00E71E47" w:rsidRPr="002B26A7" w:rsidRDefault="00E71E47" w:rsidP="00E71E47">
      <w:pPr>
        <w:rPr>
          <w:rFonts w:asciiTheme="majorHAnsi" w:eastAsia="Calibri" w:hAnsiTheme="majorHAnsi" w:cstheme="majorHAnsi"/>
        </w:rPr>
      </w:pPr>
    </w:p>
    <w:p w14:paraId="667F5ED0" w14:textId="77777777" w:rsidR="00E71E47" w:rsidRPr="002B26A7" w:rsidRDefault="00E71E47" w:rsidP="00E71E47">
      <w:pPr>
        <w:numPr>
          <w:ilvl w:val="0"/>
          <w:numId w:val="1"/>
        </w:numPr>
        <w:tabs>
          <w:tab w:val="left" w:pos="720"/>
        </w:tabs>
        <w:ind w:left="720" w:right="480" w:hanging="366"/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</w:rPr>
        <w:t>Decisively and confidently made judgments on patient conditions based on vital signs, patient presentation, and initial assessment; triaged to appropriate zone; activated specialized team when indicated (Cath lab, trauma team, rapid response stroke team, etc.)</w:t>
      </w:r>
    </w:p>
    <w:p w14:paraId="3F6536A4" w14:textId="77777777" w:rsidR="00E71E47" w:rsidRPr="002B26A7" w:rsidRDefault="00E71E47" w:rsidP="00E71E47">
      <w:pPr>
        <w:rPr>
          <w:rFonts w:asciiTheme="majorHAnsi" w:eastAsia="Calibri" w:hAnsiTheme="majorHAnsi" w:cstheme="majorHAnsi"/>
        </w:rPr>
      </w:pPr>
    </w:p>
    <w:p w14:paraId="28EE0CB1" w14:textId="77777777" w:rsidR="00E71E47" w:rsidRPr="002B26A7" w:rsidRDefault="00E71E47" w:rsidP="00E71E47">
      <w:pPr>
        <w:numPr>
          <w:ilvl w:val="0"/>
          <w:numId w:val="1"/>
        </w:numPr>
        <w:tabs>
          <w:tab w:val="left" w:pos="720"/>
        </w:tabs>
        <w:ind w:left="720" w:right="120" w:hanging="366"/>
        <w:rPr>
          <w:rFonts w:asciiTheme="majorHAnsi" w:eastAsia="Calibri" w:hAnsiTheme="majorHAnsi" w:cstheme="majorHAnsi"/>
          <w:color w:val="181717"/>
        </w:rPr>
      </w:pPr>
      <w:r w:rsidRPr="002B26A7">
        <w:rPr>
          <w:rFonts w:asciiTheme="majorHAnsi" w:eastAsia="Calibri" w:hAnsiTheme="majorHAnsi" w:cstheme="majorHAnsi"/>
          <w:color w:val="181717"/>
        </w:rPr>
        <w:t>Constantly communicated and collaborated with physicians and other healthcare professionals to ensure optimal care was given to patients in a timely manner</w:t>
      </w:r>
    </w:p>
    <w:p w14:paraId="4F69B758" w14:textId="77777777" w:rsidR="00E71E47" w:rsidRPr="002B26A7" w:rsidRDefault="00E71E47" w:rsidP="00E71E47">
      <w:pPr>
        <w:numPr>
          <w:ilvl w:val="0"/>
          <w:numId w:val="1"/>
        </w:numPr>
        <w:tabs>
          <w:tab w:val="left" w:pos="720"/>
        </w:tabs>
        <w:ind w:left="720" w:right="640" w:hanging="366"/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</w:rPr>
        <w:lastRenderedPageBreak/>
        <w:t>Efficiently and knowledgeably provided RN care for all ER patients, handled intubations, transfusions, defibrillations, initiation of critical drips, Medlock insertions, conscious sedation protocol</w:t>
      </w:r>
    </w:p>
    <w:p w14:paraId="25AB8B07" w14:textId="77777777" w:rsidR="00E71E47" w:rsidRPr="002B26A7" w:rsidRDefault="00E71E47" w:rsidP="00E71E47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</w:rPr>
        <w:t>Interaction with patient and family members often from pain, stress, shock or grief.</w:t>
      </w:r>
    </w:p>
    <w:p w14:paraId="41016023" w14:textId="77777777" w:rsidR="00E71E47" w:rsidRPr="002B26A7" w:rsidRDefault="00E71E47" w:rsidP="00E71E47">
      <w:pPr>
        <w:rPr>
          <w:rFonts w:asciiTheme="majorHAnsi" w:eastAsia="Calibri" w:hAnsiTheme="majorHAnsi" w:cstheme="majorHAnsi"/>
        </w:rPr>
      </w:pPr>
    </w:p>
    <w:p w14:paraId="6CD1FB53" w14:textId="77777777" w:rsidR="00E71E47" w:rsidRPr="002B26A7" w:rsidRDefault="00E71E47" w:rsidP="00E71E47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Theme="majorHAnsi" w:eastAsia="Calibri" w:hAnsiTheme="majorHAnsi" w:cstheme="majorHAnsi"/>
        </w:rPr>
      </w:pPr>
      <w:r w:rsidRPr="002B26A7">
        <w:rPr>
          <w:rFonts w:asciiTheme="majorHAnsi" w:eastAsia="Calibri" w:hAnsiTheme="majorHAnsi" w:cstheme="majorHAnsi"/>
        </w:rPr>
        <w:t>Leverage interpersonal communication strengths to establish rapport and build trust with patients and families</w:t>
      </w:r>
    </w:p>
    <w:p w14:paraId="72FE559C" w14:textId="77777777" w:rsidR="00E71E47" w:rsidRPr="00E71E47" w:rsidRDefault="00E71E47" w:rsidP="00E71E47">
      <w:pPr>
        <w:rPr>
          <w:rStyle w:val="span"/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</w:pPr>
    </w:p>
    <w:p w14:paraId="48F0DC76" w14:textId="0B652A01" w:rsidR="005722D5" w:rsidRPr="002B26A7" w:rsidRDefault="005722D5" w:rsidP="002B26A7">
      <w:pPr>
        <w:rPr>
          <w:rFonts w:asciiTheme="majorHAnsi" w:hAnsiTheme="majorHAnsi" w:cstheme="majorHAnsi"/>
          <w:color w:val="000000"/>
          <w:sz w:val="20"/>
          <w:szCs w:val="20"/>
        </w:rPr>
      </w:pPr>
    </w:p>
    <w:p w14:paraId="43092535" w14:textId="77777777" w:rsidR="005722D5" w:rsidRPr="002B26A7" w:rsidRDefault="005722D5" w:rsidP="002B26A7">
      <w:pPr>
        <w:rPr>
          <w:rFonts w:asciiTheme="majorHAnsi" w:hAnsiTheme="majorHAnsi" w:cstheme="majorHAnsi"/>
          <w:color w:val="000000"/>
          <w:sz w:val="20"/>
          <w:szCs w:val="20"/>
        </w:rPr>
      </w:pPr>
    </w:p>
    <w:p w14:paraId="4071FAE0" w14:textId="77777777" w:rsidR="005722D5" w:rsidRPr="002B26A7" w:rsidRDefault="005722D5" w:rsidP="002B26A7">
      <w:pPr>
        <w:rPr>
          <w:rFonts w:asciiTheme="majorHAnsi" w:hAnsiTheme="majorHAnsi" w:cstheme="majorHAnsi"/>
          <w:sz w:val="20"/>
          <w:szCs w:val="20"/>
        </w:rPr>
      </w:pPr>
      <w:r w:rsidRPr="002B26A7">
        <w:rPr>
          <w:rFonts w:asciiTheme="majorHAnsi" w:eastAsia="Calibri" w:hAnsiTheme="majorHAnsi" w:cstheme="majorHAnsi"/>
          <w:b/>
          <w:bCs/>
          <w:sz w:val="20"/>
          <w:szCs w:val="20"/>
          <w:u w:val="single"/>
        </w:rPr>
        <w:t>CLINICAL EDUCATION EXPERIENCE____________________________________________________________</w:t>
      </w:r>
    </w:p>
    <w:p w14:paraId="6FB2495A" w14:textId="77777777" w:rsidR="005722D5" w:rsidRPr="002B26A7" w:rsidRDefault="005722D5" w:rsidP="002B26A7">
      <w:pPr>
        <w:rPr>
          <w:rFonts w:asciiTheme="majorHAnsi" w:hAnsiTheme="majorHAnsi" w:cstheme="majorHAnsi"/>
        </w:rPr>
        <w:sectPr w:rsidR="005722D5" w:rsidRPr="002B26A7" w:rsidSect="005722D5">
          <w:type w:val="continuous"/>
          <w:pgSz w:w="12240" w:h="15840"/>
          <w:pgMar w:top="682" w:right="940" w:bottom="1440" w:left="718" w:header="0" w:footer="0" w:gutter="0"/>
          <w:cols w:space="720" w:equalWidth="0">
            <w:col w:w="10582"/>
          </w:cols>
        </w:sectPr>
      </w:pPr>
    </w:p>
    <w:p w14:paraId="25B4E3B4" w14:textId="77777777" w:rsidR="005722D5" w:rsidRPr="002B26A7" w:rsidRDefault="005722D5" w:rsidP="002B26A7">
      <w:pPr>
        <w:rPr>
          <w:rFonts w:asciiTheme="majorHAnsi" w:hAnsiTheme="majorHAnsi" w:cstheme="majorHAnsi"/>
          <w:sz w:val="20"/>
          <w:szCs w:val="20"/>
        </w:rPr>
      </w:pPr>
    </w:p>
    <w:p w14:paraId="27903A59" w14:textId="77777777" w:rsidR="005722D5" w:rsidRPr="002B26A7" w:rsidRDefault="005722D5" w:rsidP="002B26A7">
      <w:pPr>
        <w:ind w:left="202"/>
        <w:rPr>
          <w:rFonts w:asciiTheme="majorHAnsi" w:eastAsia="Calibri" w:hAnsiTheme="majorHAnsi" w:cstheme="majorHAnsi"/>
          <w:sz w:val="20"/>
          <w:szCs w:val="20"/>
        </w:rPr>
      </w:pPr>
      <w:proofErr w:type="spellStart"/>
      <w:r w:rsidRPr="002B26A7">
        <w:rPr>
          <w:rFonts w:asciiTheme="majorHAnsi" w:eastAsia="Calibri" w:hAnsiTheme="majorHAnsi" w:cstheme="majorHAnsi"/>
          <w:sz w:val="20"/>
          <w:szCs w:val="20"/>
        </w:rPr>
        <w:t>Chokshi</w:t>
      </w:r>
      <w:proofErr w:type="spellEnd"/>
      <w:r w:rsidRPr="002B26A7">
        <w:rPr>
          <w:rFonts w:asciiTheme="majorHAnsi" w:eastAsia="Calibri" w:hAnsiTheme="majorHAnsi" w:cstheme="majorHAnsi"/>
          <w:sz w:val="20"/>
          <w:szCs w:val="20"/>
        </w:rPr>
        <w:t xml:space="preserve"> Rajiv R MD = Health Assessment      </w:t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  <w:t xml:space="preserve">               60 Hours</w:t>
      </w:r>
    </w:p>
    <w:p w14:paraId="631B2685" w14:textId="77777777" w:rsidR="005722D5" w:rsidRPr="002B26A7" w:rsidRDefault="005722D5" w:rsidP="002B26A7">
      <w:pPr>
        <w:ind w:left="202"/>
        <w:rPr>
          <w:rFonts w:asciiTheme="majorHAnsi" w:eastAsia="Calibri" w:hAnsiTheme="majorHAnsi" w:cstheme="majorHAnsi"/>
          <w:sz w:val="20"/>
          <w:szCs w:val="20"/>
        </w:rPr>
      </w:pPr>
      <w:r w:rsidRPr="002B26A7">
        <w:rPr>
          <w:rFonts w:asciiTheme="majorHAnsi" w:eastAsia="Calibri" w:hAnsiTheme="majorHAnsi" w:cstheme="majorHAnsi"/>
          <w:sz w:val="20"/>
          <w:szCs w:val="20"/>
        </w:rPr>
        <w:t>South Broward’s Women’s Care = Primary Care Women’s Health                                  60 Hours</w:t>
      </w:r>
    </w:p>
    <w:p w14:paraId="23A1B361" w14:textId="77777777" w:rsidR="005722D5" w:rsidRPr="002B26A7" w:rsidRDefault="005722D5" w:rsidP="002B26A7">
      <w:pPr>
        <w:ind w:left="202"/>
        <w:rPr>
          <w:rFonts w:asciiTheme="majorHAnsi" w:eastAsia="Calibri" w:hAnsiTheme="majorHAnsi" w:cstheme="majorHAnsi"/>
          <w:sz w:val="20"/>
          <w:szCs w:val="20"/>
        </w:rPr>
      </w:pPr>
      <w:r w:rsidRPr="002B26A7">
        <w:rPr>
          <w:rFonts w:asciiTheme="majorHAnsi" w:eastAsia="Calibri" w:hAnsiTheme="majorHAnsi" w:cstheme="majorHAnsi"/>
          <w:sz w:val="20"/>
          <w:szCs w:val="20"/>
        </w:rPr>
        <w:t xml:space="preserve">Lin Henry = Primary Care Pediatrics </w:t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  <w:t xml:space="preserve">    </w:t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  <w:t>60 Hours</w:t>
      </w:r>
    </w:p>
    <w:p w14:paraId="0D6B5BC5" w14:textId="77777777" w:rsidR="005722D5" w:rsidRPr="002B26A7" w:rsidRDefault="005722D5" w:rsidP="002B26A7">
      <w:pPr>
        <w:ind w:firstLine="202"/>
        <w:rPr>
          <w:rFonts w:asciiTheme="majorHAnsi" w:hAnsiTheme="majorHAnsi" w:cstheme="majorHAnsi"/>
          <w:sz w:val="20"/>
          <w:szCs w:val="20"/>
        </w:rPr>
      </w:pPr>
      <w:r w:rsidRPr="002B26A7">
        <w:rPr>
          <w:rFonts w:asciiTheme="majorHAnsi" w:eastAsia="Calibri" w:hAnsiTheme="majorHAnsi" w:cstheme="majorHAnsi"/>
          <w:sz w:val="20"/>
          <w:szCs w:val="20"/>
        </w:rPr>
        <w:t xml:space="preserve">Hoover Family Medicine = Adult 1 </w:t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  <w:t xml:space="preserve">              120 Hours</w:t>
      </w:r>
    </w:p>
    <w:p w14:paraId="6AAC4BA3" w14:textId="77777777" w:rsidR="005722D5" w:rsidRPr="002B26A7" w:rsidRDefault="005722D5" w:rsidP="002B26A7">
      <w:pPr>
        <w:ind w:left="202"/>
        <w:rPr>
          <w:rFonts w:asciiTheme="majorHAnsi" w:eastAsia="Calibri" w:hAnsiTheme="majorHAnsi" w:cstheme="majorHAnsi"/>
          <w:sz w:val="20"/>
          <w:szCs w:val="20"/>
        </w:rPr>
      </w:pPr>
      <w:proofErr w:type="spellStart"/>
      <w:r w:rsidRPr="002B26A7">
        <w:rPr>
          <w:rFonts w:asciiTheme="majorHAnsi" w:eastAsia="Calibri" w:hAnsiTheme="majorHAnsi" w:cstheme="majorHAnsi"/>
          <w:sz w:val="20"/>
          <w:szCs w:val="20"/>
        </w:rPr>
        <w:t>Nidal</w:t>
      </w:r>
      <w:proofErr w:type="spellEnd"/>
      <w:r w:rsidRPr="002B26A7">
        <w:rPr>
          <w:rFonts w:asciiTheme="majorHAnsi" w:eastAsia="Calibri" w:hAnsiTheme="majorHAnsi" w:cstheme="majorHAnsi"/>
          <w:sz w:val="20"/>
          <w:szCs w:val="20"/>
        </w:rPr>
        <w:t xml:space="preserve"> Radwan Family Practice = Adult 2</w:t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  <w:t xml:space="preserve">              120 Hours</w:t>
      </w:r>
    </w:p>
    <w:p w14:paraId="6EDE9975" w14:textId="77777777" w:rsidR="005722D5" w:rsidRPr="002B26A7" w:rsidRDefault="005722D5" w:rsidP="002B26A7">
      <w:pPr>
        <w:ind w:left="202"/>
        <w:rPr>
          <w:rFonts w:asciiTheme="majorHAnsi" w:hAnsiTheme="majorHAnsi" w:cstheme="majorHAnsi"/>
          <w:sz w:val="20"/>
          <w:szCs w:val="20"/>
        </w:rPr>
      </w:pPr>
      <w:r w:rsidRPr="002B26A7">
        <w:rPr>
          <w:rFonts w:asciiTheme="majorHAnsi" w:eastAsia="Calibri" w:hAnsiTheme="majorHAnsi" w:cstheme="majorHAnsi"/>
          <w:sz w:val="20"/>
          <w:szCs w:val="20"/>
        </w:rPr>
        <w:t>Primary Care Integration Practicum = Jackson Memorial Express Care</w:t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</w:r>
      <w:r w:rsidRPr="002B26A7">
        <w:rPr>
          <w:rFonts w:asciiTheme="majorHAnsi" w:eastAsia="Calibri" w:hAnsiTheme="majorHAnsi" w:cstheme="majorHAnsi"/>
          <w:sz w:val="20"/>
          <w:szCs w:val="20"/>
        </w:rPr>
        <w:tab/>
        <w:t>120 Hours</w:t>
      </w:r>
    </w:p>
    <w:p w14:paraId="6CB21743" w14:textId="77777777" w:rsidR="005722D5" w:rsidRPr="002B26A7" w:rsidRDefault="005722D5" w:rsidP="002B26A7">
      <w:pPr>
        <w:rPr>
          <w:rFonts w:asciiTheme="majorHAnsi" w:hAnsiTheme="majorHAnsi" w:cstheme="majorHAnsi"/>
          <w:sz w:val="20"/>
          <w:szCs w:val="20"/>
        </w:rPr>
      </w:pPr>
      <w:r w:rsidRPr="002B26A7">
        <w:rPr>
          <w:rFonts w:asciiTheme="majorHAnsi" w:hAnsiTheme="majorHAnsi" w:cstheme="majorHAnsi"/>
          <w:sz w:val="20"/>
          <w:szCs w:val="20"/>
        </w:rPr>
        <w:br w:type="column"/>
      </w:r>
    </w:p>
    <w:p w14:paraId="073345A0" w14:textId="77777777" w:rsidR="005722D5" w:rsidRPr="002B26A7" w:rsidRDefault="005722D5" w:rsidP="002B26A7">
      <w:pPr>
        <w:rPr>
          <w:rFonts w:asciiTheme="majorHAnsi" w:hAnsiTheme="majorHAnsi" w:cstheme="majorHAnsi"/>
          <w:sz w:val="20"/>
          <w:szCs w:val="20"/>
        </w:rPr>
      </w:pPr>
    </w:p>
    <w:p w14:paraId="5502CE56" w14:textId="77777777" w:rsidR="005722D5" w:rsidRPr="002B26A7" w:rsidRDefault="005722D5" w:rsidP="002B26A7">
      <w:pPr>
        <w:rPr>
          <w:rFonts w:asciiTheme="majorHAnsi" w:hAnsiTheme="majorHAnsi" w:cstheme="majorHAnsi"/>
          <w:sz w:val="20"/>
          <w:szCs w:val="20"/>
        </w:rPr>
      </w:pPr>
    </w:p>
    <w:p w14:paraId="67B29075" w14:textId="77777777" w:rsidR="005722D5" w:rsidRPr="002B26A7" w:rsidRDefault="005722D5" w:rsidP="002B26A7">
      <w:pPr>
        <w:rPr>
          <w:rFonts w:asciiTheme="majorHAnsi" w:hAnsiTheme="majorHAnsi" w:cstheme="majorHAnsi"/>
          <w:sz w:val="20"/>
          <w:szCs w:val="20"/>
        </w:rPr>
        <w:sectPr w:rsidR="005722D5" w:rsidRPr="002B26A7">
          <w:type w:val="continuous"/>
          <w:pgSz w:w="12240" w:h="15840"/>
          <w:pgMar w:top="682" w:right="940" w:bottom="1440" w:left="718" w:header="0" w:footer="0" w:gutter="0"/>
          <w:cols w:num="2" w:space="720" w:equalWidth="0">
            <w:col w:w="8142" w:space="720"/>
            <w:col w:w="1720"/>
          </w:cols>
        </w:sectPr>
      </w:pPr>
    </w:p>
    <w:p w14:paraId="485CC2D4" w14:textId="77777777" w:rsidR="005722D5" w:rsidRPr="002B26A7" w:rsidRDefault="005722D5" w:rsidP="002B26A7">
      <w:pPr>
        <w:ind w:left="2"/>
        <w:rPr>
          <w:rFonts w:asciiTheme="majorHAnsi" w:hAnsiTheme="majorHAnsi" w:cstheme="majorHAnsi"/>
          <w:sz w:val="20"/>
          <w:szCs w:val="20"/>
        </w:rPr>
      </w:pPr>
    </w:p>
    <w:p w14:paraId="29AB0F31" w14:textId="77777777" w:rsidR="005722D5" w:rsidRPr="002B26A7" w:rsidRDefault="005722D5" w:rsidP="002B26A7">
      <w:pPr>
        <w:rPr>
          <w:rFonts w:asciiTheme="majorHAnsi" w:hAnsiTheme="majorHAnsi" w:cstheme="majorHAnsi"/>
          <w:sz w:val="20"/>
          <w:szCs w:val="20"/>
        </w:rPr>
      </w:pPr>
    </w:p>
    <w:p w14:paraId="22728BEA" w14:textId="77777777" w:rsidR="005722D5" w:rsidRPr="002B26A7" w:rsidRDefault="005722D5" w:rsidP="002B26A7">
      <w:pPr>
        <w:numPr>
          <w:ilvl w:val="0"/>
          <w:numId w:val="3"/>
        </w:numPr>
        <w:tabs>
          <w:tab w:val="left" w:pos="362"/>
        </w:tabs>
        <w:ind w:left="362" w:hanging="362"/>
        <w:rPr>
          <w:rFonts w:asciiTheme="majorHAnsi" w:eastAsia="Calibri" w:hAnsiTheme="majorHAnsi" w:cstheme="majorHAnsi"/>
          <w:sz w:val="20"/>
          <w:szCs w:val="20"/>
        </w:rPr>
      </w:pPr>
      <w:r w:rsidRPr="002B26A7">
        <w:rPr>
          <w:rFonts w:asciiTheme="majorHAnsi" w:eastAsia="Calibri" w:hAnsiTheme="majorHAnsi" w:cstheme="majorHAnsi"/>
          <w:sz w:val="20"/>
          <w:szCs w:val="20"/>
        </w:rPr>
        <w:t>Worked with family medicine physicians assisting in all aspects of care, providing primary care services</w:t>
      </w:r>
    </w:p>
    <w:p w14:paraId="1F6E63EE" w14:textId="77777777" w:rsidR="005722D5" w:rsidRPr="002B26A7" w:rsidRDefault="005722D5" w:rsidP="002B26A7">
      <w:pPr>
        <w:rPr>
          <w:rFonts w:asciiTheme="majorHAnsi" w:eastAsia="Calibri" w:hAnsiTheme="majorHAnsi" w:cstheme="majorHAnsi"/>
          <w:sz w:val="20"/>
          <w:szCs w:val="20"/>
        </w:rPr>
      </w:pPr>
    </w:p>
    <w:p w14:paraId="68FC65B8" w14:textId="77777777" w:rsidR="005722D5" w:rsidRPr="002B26A7" w:rsidRDefault="005722D5" w:rsidP="002B26A7">
      <w:pPr>
        <w:numPr>
          <w:ilvl w:val="0"/>
          <w:numId w:val="3"/>
        </w:numPr>
        <w:tabs>
          <w:tab w:val="left" w:pos="362"/>
        </w:tabs>
        <w:ind w:left="362" w:right="2520" w:hanging="362"/>
        <w:rPr>
          <w:rFonts w:asciiTheme="majorHAnsi" w:eastAsia="Calibri" w:hAnsiTheme="majorHAnsi" w:cstheme="majorHAnsi"/>
          <w:sz w:val="20"/>
          <w:szCs w:val="20"/>
        </w:rPr>
      </w:pPr>
      <w:r w:rsidRPr="002B26A7">
        <w:rPr>
          <w:rFonts w:asciiTheme="majorHAnsi" w:eastAsia="Calibri" w:hAnsiTheme="majorHAnsi" w:cstheme="majorHAnsi"/>
          <w:sz w:val="20"/>
          <w:szCs w:val="20"/>
        </w:rPr>
        <w:t>Managed various acute/chronic diseases commonly seen in primary care such as diabetes, hypertension, hyperlipidemia, asthma, abdominal pain, respiratory, and skin infections.</w:t>
      </w:r>
    </w:p>
    <w:p w14:paraId="35D72FE4" w14:textId="77777777" w:rsidR="005722D5" w:rsidRPr="002B26A7" w:rsidRDefault="005722D5" w:rsidP="002B26A7">
      <w:pPr>
        <w:numPr>
          <w:ilvl w:val="0"/>
          <w:numId w:val="3"/>
        </w:numPr>
        <w:tabs>
          <w:tab w:val="left" w:pos="362"/>
        </w:tabs>
        <w:ind w:left="362" w:hanging="362"/>
        <w:rPr>
          <w:rFonts w:asciiTheme="majorHAnsi" w:eastAsia="Calibri" w:hAnsiTheme="majorHAnsi" w:cstheme="majorHAnsi"/>
          <w:color w:val="444444"/>
          <w:sz w:val="20"/>
          <w:szCs w:val="20"/>
        </w:rPr>
      </w:pPr>
      <w:proofErr w:type="gramStart"/>
      <w:r w:rsidRPr="002B26A7">
        <w:rPr>
          <w:rFonts w:asciiTheme="majorHAnsi" w:eastAsia="Calibri" w:hAnsiTheme="majorHAnsi" w:cstheme="majorHAnsi"/>
          <w:sz w:val="20"/>
          <w:szCs w:val="20"/>
        </w:rPr>
        <w:t>Others</w:t>
      </w:r>
      <w:proofErr w:type="gramEnd"/>
      <w:r w:rsidRPr="002B26A7">
        <w:rPr>
          <w:rFonts w:asciiTheme="majorHAnsi" w:eastAsia="Calibri" w:hAnsiTheme="majorHAnsi" w:cstheme="majorHAnsi"/>
          <w:sz w:val="20"/>
          <w:szCs w:val="20"/>
        </w:rPr>
        <w:t xml:space="preserve"> services provided include routine physical examinations across all age groups and immunizations.</w:t>
      </w:r>
    </w:p>
    <w:p w14:paraId="1B5514D3" w14:textId="77777777" w:rsidR="005722D5" w:rsidRPr="002B26A7" w:rsidRDefault="005722D5" w:rsidP="002B26A7">
      <w:pPr>
        <w:rPr>
          <w:rFonts w:asciiTheme="majorHAnsi" w:eastAsia="Calibri" w:hAnsiTheme="majorHAnsi" w:cstheme="majorHAnsi"/>
          <w:color w:val="444444"/>
          <w:sz w:val="20"/>
          <w:szCs w:val="20"/>
        </w:rPr>
      </w:pPr>
    </w:p>
    <w:p w14:paraId="2A0C91B5" w14:textId="77777777" w:rsidR="005722D5" w:rsidRPr="002B26A7" w:rsidRDefault="005722D5" w:rsidP="002B26A7">
      <w:pPr>
        <w:numPr>
          <w:ilvl w:val="0"/>
          <w:numId w:val="3"/>
        </w:numPr>
        <w:tabs>
          <w:tab w:val="left" w:pos="362"/>
        </w:tabs>
        <w:ind w:left="362" w:hanging="362"/>
        <w:rPr>
          <w:rFonts w:asciiTheme="majorHAnsi" w:eastAsia="Calibri" w:hAnsiTheme="majorHAnsi" w:cstheme="majorHAnsi"/>
          <w:sz w:val="20"/>
          <w:szCs w:val="20"/>
        </w:rPr>
      </w:pPr>
      <w:r w:rsidRPr="002B26A7">
        <w:rPr>
          <w:rFonts w:asciiTheme="majorHAnsi" w:eastAsia="Calibri" w:hAnsiTheme="majorHAnsi" w:cstheme="majorHAnsi"/>
          <w:sz w:val="20"/>
          <w:szCs w:val="20"/>
        </w:rPr>
        <w:t>Ordered/interpreted diagnostic tests</w:t>
      </w:r>
    </w:p>
    <w:p w14:paraId="3F3EA94A" w14:textId="77777777" w:rsidR="005722D5" w:rsidRPr="002B26A7" w:rsidRDefault="005722D5" w:rsidP="002B26A7">
      <w:pPr>
        <w:rPr>
          <w:rFonts w:asciiTheme="majorHAnsi" w:eastAsia="Calibri" w:hAnsiTheme="majorHAnsi" w:cstheme="majorHAnsi"/>
          <w:sz w:val="20"/>
          <w:szCs w:val="20"/>
        </w:rPr>
      </w:pPr>
    </w:p>
    <w:p w14:paraId="61F1623C" w14:textId="77777777" w:rsidR="005722D5" w:rsidRPr="002B26A7" w:rsidRDefault="005722D5" w:rsidP="002B26A7">
      <w:pPr>
        <w:numPr>
          <w:ilvl w:val="0"/>
          <w:numId w:val="3"/>
        </w:numPr>
        <w:tabs>
          <w:tab w:val="left" w:pos="362"/>
        </w:tabs>
        <w:ind w:left="362" w:hanging="362"/>
        <w:rPr>
          <w:rFonts w:asciiTheme="majorHAnsi" w:eastAsia="Calibri" w:hAnsiTheme="majorHAnsi" w:cstheme="majorHAnsi"/>
          <w:sz w:val="20"/>
          <w:szCs w:val="20"/>
        </w:rPr>
      </w:pPr>
      <w:r w:rsidRPr="002B26A7">
        <w:rPr>
          <w:rFonts w:asciiTheme="majorHAnsi" w:eastAsia="Calibri" w:hAnsiTheme="majorHAnsi" w:cstheme="majorHAnsi"/>
          <w:sz w:val="20"/>
          <w:szCs w:val="20"/>
        </w:rPr>
        <w:t>Managed/adjusted medication regimens as needed</w:t>
      </w:r>
    </w:p>
    <w:p w14:paraId="04527649" w14:textId="77777777" w:rsidR="005722D5" w:rsidRPr="002B26A7" w:rsidRDefault="005722D5" w:rsidP="002B26A7">
      <w:pPr>
        <w:rPr>
          <w:rFonts w:asciiTheme="majorHAnsi" w:eastAsia="Calibri" w:hAnsiTheme="majorHAnsi" w:cstheme="majorHAnsi"/>
          <w:sz w:val="20"/>
          <w:szCs w:val="20"/>
        </w:rPr>
      </w:pPr>
    </w:p>
    <w:p w14:paraId="6A9083DE" w14:textId="77777777" w:rsidR="005722D5" w:rsidRPr="002B26A7" w:rsidRDefault="005722D5" w:rsidP="002B26A7">
      <w:pPr>
        <w:numPr>
          <w:ilvl w:val="0"/>
          <w:numId w:val="3"/>
        </w:numPr>
        <w:tabs>
          <w:tab w:val="left" w:pos="362"/>
        </w:tabs>
        <w:ind w:left="362" w:hanging="362"/>
        <w:rPr>
          <w:rFonts w:asciiTheme="majorHAnsi" w:eastAsia="Calibri" w:hAnsiTheme="majorHAnsi" w:cstheme="majorHAnsi"/>
          <w:sz w:val="20"/>
          <w:szCs w:val="20"/>
        </w:rPr>
      </w:pPr>
      <w:r w:rsidRPr="002B26A7">
        <w:rPr>
          <w:rFonts w:asciiTheme="majorHAnsi" w:eastAsia="Calibri" w:hAnsiTheme="majorHAnsi" w:cstheme="majorHAnsi"/>
          <w:sz w:val="20"/>
          <w:szCs w:val="20"/>
        </w:rPr>
        <w:t>Formulated differential diagnoses, referred and consulted as indicated</w:t>
      </w:r>
    </w:p>
    <w:p w14:paraId="451FC213" w14:textId="77777777" w:rsidR="005722D5" w:rsidRPr="002B26A7" w:rsidRDefault="005722D5" w:rsidP="002B26A7">
      <w:pPr>
        <w:rPr>
          <w:rFonts w:asciiTheme="majorHAnsi" w:eastAsia="Calibri" w:hAnsiTheme="majorHAnsi" w:cstheme="majorHAnsi"/>
          <w:sz w:val="20"/>
          <w:szCs w:val="20"/>
        </w:rPr>
      </w:pPr>
    </w:p>
    <w:p w14:paraId="6E65385A" w14:textId="185C347E" w:rsidR="005722D5" w:rsidRPr="002B26A7" w:rsidRDefault="005722D5" w:rsidP="002B26A7">
      <w:pPr>
        <w:numPr>
          <w:ilvl w:val="0"/>
          <w:numId w:val="3"/>
        </w:numPr>
        <w:tabs>
          <w:tab w:val="left" w:pos="362"/>
        </w:tabs>
        <w:ind w:left="362" w:hanging="362"/>
        <w:rPr>
          <w:rFonts w:asciiTheme="majorHAnsi" w:eastAsia="Calibri" w:hAnsiTheme="majorHAnsi" w:cstheme="majorHAnsi"/>
          <w:color w:val="444444"/>
          <w:sz w:val="20"/>
          <w:szCs w:val="20"/>
        </w:rPr>
      </w:pPr>
      <w:r w:rsidRPr="002B26A7">
        <w:rPr>
          <w:rFonts w:asciiTheme="majorHAnsi" w:eastAsia="Calibri" w:hAnsiTheme="majorHAnsi" w:cstheme="majorHAnsi"/>
          <w:sz w:val="20"/>
          <w:szCs w:val="20"/>
        </w:rPr>
        <w:t>Provided extensive education regarding disease prevention and health promotion</w:t>
      </w:r>
    </w:p>
    <w:p w14:paraId="24567D72" w14:textId="77777777" w:rsidR="005722D5" w:rsidRPr="002B26A7" w:rsidRDefault="005722D5" w:rsidP="002B26A7">
      <w:pPr>
        <w:tabs>
          <w:tab w:val="left" w:pos="362"/>
        </w:tabs>
        <w:rPr>
          <w:rFonts w:asciiTheme="majorHAnsi" w:eastAsia="Calibri" w:hAnsiTheme="majorHAnsi" w:cstheme="majorHAnsi"/>
          <w:color w:val="444444"/>
          <w:sz w:val="20"/>
          <w:szCs w:val="20"/>
        </w:rPr>
      </w:pPr>
    </w:p>
    <w:p w14:paraId="3C2FD2A6" w14:textId="77777777" w:rsidR="005722D5" w:rsidRPr="002B26A7" w:rsidRDefault="005722D5" w:rsidP="002B26A7">
      <w:pPr>
        <w:rPr>
          <w:rFonts w:asciiTheme="majorHAnsi" w:hAnsiTheme="majorHAnsi" w:cstheme="majorHAnsi"/>
          <w:sz w:val="20"/>
          <w:szCs w:val="20"/>
        </w:rPr>
      </w:pPr>
    </w:p>
    <w:p w14:paraId="11B1112F" w14:textId="77777777" w:rsidR="005722D5" w:rsidRPr="002B26A7" w:rsidRDefault="005722D5" w:rsidP="002B26A7">
      <w:pPr>
        <w:ind w:left="2"/>
        <w:rPr>
          <w:rFonts w:asciiTheme="majorHAnsi" w:hAnsiTheme="majorHAnsi" w:cstheme="majorHAnsi"/>
          <w:sz w:val="20"/>
          <w:szCs w:val="20"/>
        </w:rPr>
      </w:pPr>
      <w:r w:rsidRPr="002B26A7">
        <w:rPr>
          <w:rFonts w:asciiTheme="majorHAnsi" w:eastAsia="Calibri" w:hAnsiTheme="majorHAnsi" w:cstheme="majorHAnsi"/>
          <w:b/>
          <w:bCs/>
          <w:sz w:val="20"/>
          <w:szCs w:val="20"/>
          <w:u w:val="single"/>
        </w:rPr>
        <w:t>SKILLS ____________________________________________________________________________________</w:t>
      </w:r>
    </w:p>
    <w:p w14:paraId="50ECFA9C" w14:textId="77777777" w:rsidR="005722D5" w:rsidRPr="002B26A7" w:rsidRDefault="005722D5" w:rsidP="002B26A7">
      <w:pPr>
        <w:rPr>
          <w:rFonts w:asciiTheme="majorHAnsi" w:hAnsiTheme="majorHAnsi" w:cstheme="majorHAnsi"/>
          <w:sz w:val="20"/>
          <w:szCs w:val="20"/>
        </w:rPr>
      </w:pPr>
    </w:p>
    <w:p w14:paraId="2E5717E7" w14:textId="77777777" w:rsidR="005722D5" w:rsidRPr="002B26A7" w:rsidRDefault="005722D5" w:rsidP="002B26A7">
      <w:pPr>
        <w:numPr>
          <w:ilvl w:val="0"/>
          <w:numId w:val="4"/>
        </w:numPr>
        <w:tabs>
          <w:tab w:val="left" w:pos="722"/>
        </w:tabs>
        <w:ind w:left="722" w:hanging="362"/>
        <w:rPr>
          <w:rFonts w:asciiTheme="majorHAnsi" w:eastAsia="Calibri" w:hAnsiTheme="majorHAnsi" w:cstheme="majorHAnsi"/>
          <w:sz w:val="20"/>
          <w:szCs w:val="20"/>
        </w:rPr>
      </w:pPr>
      <w:r w:rsidRPr="002B26A7">
        <w:rPr>
          <w:rFonts w:asciiTheme="majorHAnsi" w:eastAsia="Calibri" w:hAnsiTheme="majorHAnsi" w:cstheme="majorHAnsi"/>
          <w:sz w:val="20"/>
          <w:szCs w:val="20"/>
        </w:rPr>
        <w:t>Profound ability of management, critical thinking and organization skills</w:t>
      </w:r>
    </w:p>
    <w:p w14:paraId="5E3CBB9A" w14:textId="77777777" w:rsidR="005722D5" w:rsidRPr="002B26A7" w:rsidRDefault="005722D5" w:rsidP="002B26A7">
      <w:pPr>
        <w:rPr>
          <w:rFonts w:asciiTheme="majorHAnsi" w:eastAsia="Calibri" w:hAnsiTheme="majorHAnsi" w:cstheme="majorHAnsi"/>
          <w:sz w:val="20"/>
          <w:szCs w:val="20"/>
        </w:rPr>
      </w:pPr>
    </w:p>
    <w:p w14:paraId="5AF5F61C" w14:textId="77777777" w:rsidR="005722D5" w:rsidRPr="002B26A7" w:rsidRDefault="005722D5" w:rsidP="002B26A7">
      <w:pPr>
        <w:numPr>
          <w:ilvl w:val="0"/>
          <w:numId w:val="4"/>
        </w:numPr>
        <w:tabs>
          <w:tab w:val="left" w:pos="722"/>
        </w:tabs>
        <w:ind w:left="722" w:hanging="362"/>
        <w:rPr>
          <w:rFonts w:asciiTheme="majorHAnsi" w:eastAsia="Calibri" w:hAnsiTheme="majorHAnsi" w:cstheme="majorHAnsi"/>
          <w:sz w:val="20"/>
          <w:szCs w:val="20"/>
        </w:rPr>
      </w:pPr>
      <w:r w:rsidRPr="002B26A7">
        <w:rPr>
          <w:rFonts w:asciiTheme="majorHAnsi" w:eastAsia="Calibri" w:hAnsiTheme="majorHAnsi" w:cstheme="majorHAnsi"/>
          <w:sz w:val="20"/>
          <w:szCs w:val="20"/>
        </w:rPr>
        <w:t>Great communication skills both verbally and written</w:t>
      </w:r>
    </w:p>
    <w:p w14:paraId="28EF70FB" w14:textId="77777777" w:rsidR="005722D5" w:rsidRPr="002B26A7" w:rsidRDefault="005722D5" w:rsidP="002B26A7">
      <w:pPr>
        <w:rPr>
          <w:rFonts w:asciiTheme="majorHAnsi" w:eastAsia="Calibri" w:hAnsiTheme="majorHAnsi" w:cstheme="majorHAnsi"/>
          <w:sz w:val="20"/>
          <w:szCs w:val="20"/>
        </w:rPr>
      </w:pPr>
    </w:p>
    <w:p w14:paraId="04CE1ABD" w14:textId="77777777" w:rsidR="005722D5" w:rsidRPr="002B26A7" w:rsidRDefault="005722D5" w:rsidP="002B26A7">
      <w:pPr>
        <w:numPr>
          <w:ilvl w:val="0"/>
          <w:numId w:val="4"/>
        </w:numPr>
        <w:tabs>
          <w:tab w:val="left" w:pos="722"/>
        </w:tabs>
        <w:ind w:left="722" w:hanging="362"/>
        <w:rPr>
          <w:rFonts w:asciiTheme="majorHAnsi" w:eastAsia="Calibri" w:hAnsiTheme="majorHAnsi" w:cstheme="majorHAnsi"/>
          <w:sz w:val="20"/>
          <w:szCs w:val="20"/>
        </w:rPr>
      </w:pPr>
      <w:r w:rsidRPr="002B26A7">
        <w:rPr>
          <w:rFonts w:asciiTheme="majorHAnsi" w:eastAsia="Calibri" w:hAnsiTheme="majorHAnsi" w:cstheme="majorHAnsi"/>
          <w:sz w:val="20"/>
          <w:szCs w:val="20"/>
        </w:rPr>
        <w:t>In-depth knowledge of the medical terminology and health care treatments</w:t>
      </w:r>
    </w:p>
    <w:p w14:paraId="71E4780F" w14:textId="77777777" w:rsidR="005722D5" w:rsidRPr="002B26A7" w:rsidRDefault="005722D5" w:rsidP="002B26A7">
      <w:pPr>
        <w:numPr>
          <w:ilvl w:val="0"/>
          <w:numId w:val="4"/>
        </w:numPr>
        <w:tabs>
          <w:tab w:val="left" w:pos="722"/>
        </w:tabs>
        <w:ind w:left="722" w:hanging="362"/>
        <w:rPr>
          <w:rFonts w:asciiTheme="majorHAnsi" w:eastAsia="Calibri" w:hAnsiTheme="majorHAnsi" w:cstheme="majorHAnsi"/>
          <w:sz w:val="20"/>
          <w:szCs w:val="20"/>
        </w:rPr>
      </w:pPr>
      <w:r w:rsidRPr="002B26A7">
        <w:rPr>
          <w:rFonts w:asciiTheme="majorHAnsi" w:eastAsia="Calibri" w:hAnsiTheme="majorHAnsi" w:cstheme="majorHAnsi"/>
          <w:sz w:val="20"/>
          <w:szCs w:val="20"/>
        </w:rPr>
        <w:t>Exceptionally good judgment ability with the work done in fast-paced environment with less supervision</w:t>
      </w:r>
    </w:p>
    <w:p w14:paraId="64DEC884" w14:textId="77777777" w:rsidR="005722D5" w:rsidRPr="002B26A7" w:rsidRDefault="005722D5" w:rsidP="002B26A7">
      <w:pPr>
        <w:rPr>
          <w:rFonts w:asciiTheme="majorHAnsi" w:eastAsia="Calibri" w:hAnsiTheme="majorHAnsi" w:cstheme="majorHAnsi"/>
          <w:sz w:val="20"/>
          <w:szCs w:val="20"/>
        </w:rPr>
      </w:pPr>
    </w:p>
    <w:p w14:paraId="51BF4D8A" w14:textId="77777777" w:rsidR="005722D5" w:rsidRPr="002B26A7" w:rsidRDefault="005722D5" w:rsidP="002B26A7">
      <w:pPr>
        <w:numPr>
          <w:ilvl w:val="0"/>
          <w:numId w:val="4"/>
        </w:numPr>
        <w:tabs>
          <w:tab w:val="left" w:pos="722"/>
        </w:tabs>
        <w:ind w:left="722" w:hanging="362"/>
        <w:rPr>
          <w:rFonts w:asciiTheme="majorHAnsi" w:eastAsia="Calibri" w:hAnsiTheme="majorHAnsi" w:cstheme="majorHAnsi"/>
          <w:sz w:val="20"/>
          <w:szCs w:val="20"/>
        </w:rPr>
      </w:pPr>
      <w:r w:rsidRPr="002B26A7">
        <w:rPr>
          <w:rFonts w:asciiTheme="majorHAnsi" w:eastAsia="Calibri" w:hAnsiTheme="majorHAnsi" w:cstheme="majorHAnsi"/>
          <w:sz w:val="20"/>
          <w:szCs w:val="20"/>
        </w:rPr>
        <w:t>Computer skills- Cerner Millennium Power Charting (EMR), Microsoft Word, Microsoft Outlook</w:t>
      </w:r>
    </w:p>
    <w:p w14:paraId="449C6F98" w14:textId="77777777" w:rsidR="005722D5" w:rsidRPr="002B26A7" w:rsidRDefault="005722D5" w:rsidP="002B26A7">
      <w:pPr>
        <w:rPr>
          <w:rFonts w:asciiTheme="majorHAnsi" w:hAnsiTheme="majorHAnsi" w:cstheme="majorHAnsi"/>
          <w:color w:val="000000"/>
          <w:sz w:val="20"/>
          <w:szCs w:val="20"/>
        </w:rPr>
      </w:pPr>
    </w:p>
    <w:p w14:paraId="441D03E6" w14:textId="77777777" w:rsidR="00256F8D" w:rsidRPr="0054497C" w:rsidRDefault="00256F8D" w:rsidP="00256F8D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9405691" w14:textId="77777777" w:rsidR="00C21E46" w:rsidRDefault="002A26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DADB003" wp14:editId="0B464B9E">
            <wp:simplePos x="0" y="0"/>
            <wp:positionH relativeFrom="column">
              <wp:posOffset>-17780</wp:posOffset>
            </wp:positionH>
            <wp:positionV relativeFrom="paragraph">
              <wp:posOffset>5582920</wp:posOffset>
            </wp:positionV>
            <wp:extent cx="689483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8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21E46">
      <w:type w:val="continuous"/>
      <w:pgSz w:w="12240" w:h="15840"/>
      <w:pgMar w:top="682" w:right="940" w:bottom="1440" w:left="718" w:header="0" w:footer="0" w:gutter="0"/>
      <w:cols w:space="720" w:equalWidth="0">
        <w:col w:w="105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BCAEB" w14:textId="77777777" w:rsidR="00F35A10" w:rsidRDefault="00F35A10" w:rsidP="005722D5">
      <w:r>
        <w:separator/>
      </w:r>
    </w:p>
  </w:endnote>
  <w:endnote w:type="continuationSeparator" w:id="0">
    <w:p w14:paraId="23A269A8" w14:textId="77777777" w:rsidR="00F35A10" w:rsidRDefault="00F35A10" w:rsidP="0057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921099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30C3D2" w14:textId="3C58EE09" w:rsidR="005722D5" w:rsidRDefault="005722D5" w:rsidP="008A16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7A342F" w14:textId="77777777" w:rsidR="005722D5" w:rsidRDefault="005722D5" w:rsidP="00572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024675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28C54C" w14:textId="7BDE2C7E" w:rsidR="005722D5" w:rsidRDefault="005722D5" w:rsidP="008A16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B26A7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Satin Webster</w:t>
        </w:r>
      </w:p>
    </w:sdtContent>
  </w:sdt>
  <w:p w14:paraId="5372BF7B" w14:textId="77777777" w:rsidR="005722D5" w:rsidRDefault="005722D5" w:rsidP="005722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28921" w14:textId="77777777" w:rsidR="00F35A10" w:rsidRDefault="00F35A10" w:rsidP="005722D5">
      <w:r>
        <w:separator/>
      </w:r>
    </w:p>
  </w:footnote>
  <w:footnote w:type="continuationSeparator" w:id="0">
    <w:p w14:paraId="6EC256B4" w14:textId="77777777" w:rsidR="00F35A10" w:rsidRDefault="00F35A10" w:rsidP="00572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649"/>
    <w:multiLevelType w:val="hybridMultilevel"/>
    <w:tmpl w:val="4040348A"/>
    <w:lvl w:ilvl="0" w:tplc="E7A089A0">
      <w:start w:val="1"/>
      <w:numFmt w:val="bullet"/>
      <w:lvlText w:val="•"/>
      <w:lvlJc w:val="left"/>
    </w:lvl>
    <w:lvl w:ilvl="1" w:tplc="5B44CE38">
      <w:numFmt w:val="decimal"/>
      <w:lvlText w:val=""/>
      <w:lvlJc w:val="left"/>
    </w:lvl>
    <w:lvl w:ilvl="2" w:tplc="DBC4A95E">
      <w:numFmt w:val="decimal"/>
      <w:lvlText w:val=""/>
      <w:lvlJc w:val="left"/>
    </w:lvl>
    <w:lvl w:ilvl="3" w:tplc="1A7EADC8">
      <w:numFmt w:val="decimal"/>
      <w:lvlText w:val=""/>
      <w:lvlJc w:val="left"/>
    </w:lvl>
    <w:lvl w:ilvl="4" w:tplc="74DC80BE">
      <w:numFmt w:val="decimal"/>
      <w:lvlText w:val=""/>
      <w:lvlJc w:val="left"/>
    </w:lvl>
    <w:lvl w:ilvl="5" w:tplc="91E0B2F2">
      <w:numFmt w:val="decimal"/>
      <w:lvlText w:val=""/>
      <w:lvlJc w:val="left"/>
    </w:lvl>
    <w:lvl w:ilvl="6" w:tplc="A0CE9E32">
      <w:numFmt w:val="decimal"/>
      <w:lvlText w:val=""/>
      <w:lvlJc w:val="left"/>
    </w:lvl>
    <w:lvl w:ilvl="7" w:tplc="4DCE33CC">
      <w:numFmt w:val="decimal"/>
      <w:lvlText w:val=""/>
      <w:lvlJc w:val="left"/>
    </w:lvl>
    <w:lvl w:ilvl="8" w:tplc="91F4C54C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9F66A034"/>
    <w:lvl w:ilvl="0" w:tplc="8AB4ADCA">
      <w:start w:val="1"/>
      <w:numFmt w:val="bullet"/>
      <w:lvlText w:val="•"/>
      <w:lvlJc w:val="left"/>
    </w:lvl>
    <w:lvl w:ilvl="1" w:tplc="B1FED4A0">
      <w:numFmt w:val="decimal"/>
      <w:lvlText w:val=""/>
      <w:lvlJc w:val="left"/>
    </w:lvl>
    <w:lvl w:ilvl="2" w:tplc="AD96F2AE">
      <w:numFmt w:val="decimal"/>
      <w:lvlText w:val=""/>
      <w:lvlJc w:val="left"/>
    </w:lvl>
    <w:lvl w:ilvl="3" w:tplc="942CD10E">
      <w:numFmt w:val="decimal"/>
      <w:lvlText w:val=""/>
      <w:lvlJc w:val="left"/>
    </w:lvl>
    <w:lvl w:ilvl="4" w:tplc="BD2AABF0">
      <w:numFmt w:val="decimal"/>
      <w:lvlText w:val=""/>
      <w:lvlJc w:val="left"/>
    </w:lvl>
    <w:lvl w:ilvl="5" w:tplc="B518E7CC">
      <w:numFmt w:val="decimal"/>
      <w:lvlText w:val=""/>
      <w:lvlJc w:val="left"/>
    </w:lvl>
    <w:lvl w:ilvl="6" w:tplc="1586360A">
      <w:numFmt w:val="decimal"/>
      <w:lvlText w:val=""/>
      <w:lvlJc w:val="left"/>
    </w:lvl>
    <w:lvl w:ilvl="7" w:tplc="850CC03E">
      <w:numFmt w:val="decimal"/>
      <w:lvlText w:val=""/>
      <w:lvlJc w:val="left"/>
    </w:lvl>
    <w:lvl w:ilvl="8" w:tplc="7EA2795A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A84883E8"/>
    <w:lvl w:ilvl="0" w:tplc="BA9A4DCA">
      <w:start w:val="1"/>
      <w:numFmt w:val="bullet"/>
      <w:lvlText w:val="•"/>
      <w:lvlJc w:val="left"/>
    </w:lvl>
    <w:lvl w:ilvl="1" w:tplc="BD945F8A">
      <w:numFmt w:val="decimal"/>
      <w:lvlText w:val=""/>
      <w:lvlJc w:val="left"/>
    </w:lvl>
    <w:lvl w:ilvl="2" w:tplc="CE181368">
      <w:numFmt w:val="decimal"/>
      <w:lvlText w:val=""/>
      <w:lvlJc w:val="left"/>
    </w:lvl>
    <w:lvl w:ilvl="3" w:tplc="D3286592">
      <w:numFmt w:val="decimal"/>
      <w:lvlText w:val=""/>
      <w:lvlJc w:val="left"/>
    </w:lvl>
    <w:lvl w:ilvl="4" w:tplc="0EF673FC">
      <w:numFmt w:val="decimal"/>
      <w:lvlText w:val=""/>
      <w:lvlJc w:val="left"/>
    </w:lvl>
    <w:lvl w:ilvl="5" w:tplc="105CDB22">
      <w:numFmt w:val="decimal"/>
      <w:lvlText w:val=""/>
      <w:lvlJc w:val="left"/>
    </w:lvl>
    <w:lvl w:ilvl="6" w:tplc="2BD0323A">
      <w:numFmt w:val="decimal"/>
      <w:lvlText w:val=""/>
      <w:lvlJc w:val="left"/>
    </w:lvl>
    <w:lvl w:ilvl="7" w:tplc="38B24EAA">
      <w:numFmt w:val="decimal"/>
      <w:lvlText w:val=""/>
      <w:lvlJc w:val="left"/>
    </w:lvl>
    <w:lvl w:ilvl="8" w:tplc="6434BEE2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6BEE278E"/>
    <w:lvl w:ilvl="0" w:tplc="DBAAA7C2">
      <w:start w:val="1"/>
      <w:numFmt w:val="bullet"/>
      <w:lvlText w:val="•"/>
      <w:lvlJc w:val="left"/>
    </w:lvl>
    <w:lvl w:ilvl="1" w:tplc="375E6F6E">
      <w:numFmt w:val="decimal"/>
      <w:lvlText w:val=""/>
      <w:lvlJc w:val="left"/>
    </w:lvl>
    <w:lvl w:ilvl="2" w:tplc="3E6AD0C2">
      <w:numFmt w:val="decimal"/>
      <w:lvlText w:val=""/>
      <w:lvlJc w:val="left"/>
    </w:lvl>
    <w:lvl w:ilvl="3" w:tplc="34E0BE78">
      <w:numFmt w:val="decimal"/>
      <w:lvlText w:val=""/>
      <w:lvlJc w:val="left"/>
    </w:lvl>
    <w:lvl w:ilvl="4" w:tplc="99A602D6">
      <w:numFmt w:val="decimal"/>
      <w:lvlText w:val=""/>
      <w:lvlJc w:val="left"/>
    </w:lvl>
    <w:lvl w:ilvl="5" w:tplc="445610BC">
      <w:numFmt w:val="decimal"/>
      <w:lvlText w:val=""/>
      <w:lvlJc w:val="left"/>
    </w:lvl>
    <w:lvl w:ilvl="6" w:tplc="6450E514">
      <w:numFmt w:val="decimal"/>
      <w:lvlText w:val=""/>
      <w:lvlJc w:val="left"/>
    </w:lvl>
    <w:lvl w:ilvl="7" w:tplc="E722A9C2">
      <w:numFmt w:val="decimal"/>
      <w:lvlText w:val=""/>
      <w:lvlJc w:val="left"/>
    </w:lvl>
    <w:lvl w:ilvl="8" w:tplc="FDB6BBBC">
      <w:numFmt w:val="decimal"/>
      <w:lvlText w:val=""/>
      <w:lvlJc w:val="left"/>
    </w:lvl>
  </w:abstractNum>
  <w:abstractNum w:abstractNumId="4" w15:restartNumberingAfterBreak="0">
    <w:nsid w:val="00D347F9"/>
    <w:multiLevelType w:val="hybridMultilevel"/>
    <w:tmpl w:val="DF20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670E3"/>
    <w:multiLevelType w:val="hybridMultilevel"/>
    <w:tmpl w:val="F400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3DF9"/>
    <w:multiLevelType w:val="hybridMultilevel"/>
    <w:tmpl w:val="7B2A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D770D"/>
    <w:multiLevelType w:val="hybridMultilevel"/>
    <w:tmpl w:val="E18C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14CD5"/>
    <w:multiLevelType w:val="hybridMultilevel"/>
    <w:tmpl w:val="B3CA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C683E"/>
    <w:multiLevelType w:val="hybridMultilevel"/>
    <w:tmpl w:val="A522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B2624"/>
    <w:multiLevelType w:val="hybridMultilevel"/>
    <w:tmpl w:val="CFB8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91A08"/>
    <w:multiLevelType w:val="hybridMultilevel"/>
    <w:tmpl w:val="B3D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5231"/>
    <w:multiLevelType w:val="hybridMultilevel"/>
    <w:tmpl w:val="F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40253"/>
    <w:multiLevelType w:val="hybridMultilevel"/>
    <w:tmpl w:val="CB24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A29CD"/>
    <w:multiLevelType w:val="hybridMultilevel"/>
    <w:tmpl w:val="8B92D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33E8B"/>
    <w:multiLevelType w:val="hybridMultilevel"/>
    <w:tmpl w:val="5C62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06C51"/>
    <w:multiLevelType w:val="hybridMultilevel"/>
    <w:tmpl w:val="72C0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B6AC5"/>
    <w:multiLevelType w:val="hybridMultilevel"/>
    <w:tmpl w:val="BC4E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76C05"/>
    <w:multiLevelType w:val="hybridMultilevel"/>
    <w:tmpl w:val="838A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16A56"/>
    <w:multiLevelType w:val="hybridMultilevel"/>
    <w:tmpl w:val="4172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E4B05"/>
    <w:multiLevelType w:val="hybridMultilevel"/>
    <w:tmpl w:val="876E3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306765"/>
    <w:multiLevelType w:val="hybridMultilevel"/>
    <w:tmpl w:val="AFF6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149CD"/>
    <w:multiLevelType w:val="hybridMultilevel"/>
    <w:tmpl w:val="EBD2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22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20"/>
  </w:num>
  <w:num w:numId="12">
    <w:abstractNumId w:val="4"/>
  </w:num>
  <w:num w:numId="13">
    <w:abstractNumId w:val="17"/>
  </w:num>
  <w:num w:numId="14">
    <w:abstractNumId w:val="16"/>
  </w:num>
  <w:num w:numId="15">
    <w:abstractNumId w:val="12"/>
  </w:num>
  <w:num w:numId="16">
    <w:abstractNumId w:val="19"/>
  </w:num>
  <w:num w:numId="17">
    <w:abstractNumId w:val="21"/>
  </w:num>
  <w:num w:numId="18">
    <w:abstractNumId w:val="14"/>
  </w:num>
  <w:num w:numId="19">
    <w:abstractNumId w:val="13"/>
  </w:num>
  <w:num w:numId="20">
    <w:abstractNumId w:val="10"/>
  </w:num>
  <w:num w:numId="21">
    <w:abstractNumId w:val="18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46"/>
    <w:rsid w:val="00085759"/>
    <w:rsid w:val="001A2D4D"/>
    <w:rsid w:val="001F7EBC"/>
    <w:rsid w:val="00256F8D"/>
    <w:rsid w:val="00260243"/>
    <w:rsid w:val="002A26E6"/>
    <w:rsid w:val="002B26A7"/>
    <w:rsid w:val="00314091"/>
    <w:rsid w:val="00337116"/>
    <w:rsid w:val="004E1268"/>
    <w:rsid w:val="00537347"/>
    <w:rsid w:val="0054497C"/>
    <w:rsid w:val="00552CBA"/>
    <w:rsid w:val="005722D5"/>
    <w:rsid w:val="005D779B"/>
    <w:rsid w:val="006A7DD9"/>
    <w:rsid w:val="00795ADA"/>
    <w:rsid w:val="00A52284"/>
    <w:rsid w:val="00B16D0A"/>
    <w:rsid w:val="00B91D1D"/>
    <w:rsid w:val="00BF7F33"/>
    <w:rsid w:val="00C0070C"/>
    <w:rsid w:val="00C21E46"/>
    <w:rsid w:val="00CC1ACF"/>
    <w:rsid w:val="00CF782C"/>
    <w:rsid w:val="00E43C93"/>
    <w:rsid w:val="00E71E47"/>
    <w:rsid w:val="00ED4E29"/>
    <w:rsid w:val="00F3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40C2F"/>
  <w15:docId w15:val="{EADA214D-5B7F-F440-A0BB-BDE47E3E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ACF"/>
    <w:pPr>
      <w:ind w:left="720"/>
      <w:contextualSpacing/>
    </w:pPr>
  </w:style>
  <w:style w:type="paragraph" w:styleId="NoSpacing">
    <w:name w:val="No Spacing"/>
    <w:uiPriority w:val="1"/>
    <w:qFormat/>
    <w:rsid w:val="00CF782C"/>
  </w:style>
  <w:style w:type="character" w:customStyle="1" w:styleId="span">
    <w:name w:val="span"/>
    <w:basedOn w:val="DefaultParagraphFont"/>
    <w:rsid w:val="00256F8D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256F8D"/>
    <w:pPr>
      <w:spacing w:line="240" w:lineRule="atLeast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2D5"/>
  </w:style>
  <w:style w:type="character" w:styleId="PageNumber">
    <w:name w:val="page number"/>
    <w:basedOn w:val="DefaultParagraphFont"/>
    <w:uiPriority w:val="99"/>
    <w:semiHidden/>
    <w:unhideWhenUsed/>
    <w:rsid w:val="005722D5"/>
  </w:style>
  <w:style w:type="paragraph" w:styleId="Header">
    <w:name w:val="header"/>
    <w:basedOn w:val="Normal"/>
    <w:link w:val="HeaderChar"/>
    <w:uiPriority w:val="99"/>
    <w:unhideWhenUsed/>
    <w:rsid w:val="00572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mcnabbmotorcycle@yahoo.com</cp:lastModifiedBy>
  <cp:revision>2</cp:revision>
  <dcterms:created xsi:type="dcterms:W3CDTF">2021-02-07T21:19:00Z</dcterms:created>
  <dcterms:modified xsi:type="dcterms:W3CDTF">2021-02-07T21:19:00Z</dcterms:modified>
</cp:coreProperties>
</file>