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B2E" w:rsidRPr="00EB1B2E" w:rsidRDefault="00EB1B2E" w:rsidP="00EB1B2E">
      <w:pPr>
        <w:spacing w:after="200"/>
        <w:contextualSpacing/>
        <w:jc w:val="center"/>
        <w:rPr>
          <w:rFonts w:ascii="Times New Roman" w:eastAsiaTheme="minorHAnsi" w:hAnsi="Times New Roman" w:cs="Times New Roman"/>
          <w:b/>
          <w:sz w:val="44"/>
          <w:szCs w:val="28"/>
        </w:rPr>
      </w:pPr>
      <w:r w:rsidRPr="00EB1B2E">
        <w:rPr>
          <w:rFonts w:ascii="Times New Roman" w:eastAsiaTheme="minorHAnsi" w:hAnsi="Times New Roman" w:cs="Times New Roman"/>
          <w:b/>
          <w:sz w:val="44"/>
          <w:szCs w:val="28"/>
        </w:rPr>
        <w:t>Janaisha S. Berry</w:t>
      </w:r>
      <w:r w:rsidR="008B35D3">
        <w:rPr>
          <w:rFonts w:ascii="Times New Roman" w:eastAsiaTheme="minorHAnsi" w:hAnsi="Times New Roman" w:cs="Times New Roman"/>
          <w:b/>
          <w:sz w:val="44"/>
          <w:szCs w:val="28"/>
        </w:rPr>
        <w:t xml:space="preserve"> </w:t>
      </w:r>
      <w:r w:rsidRPr="00EB1B2E">
        <w:rPr>
          <w:rFonts w:ascii="Times New Roman" w:eastAsiaTheme="minorHAnsi" w:hAnsi="Times New Roman" w:cs="Times New Roman"/>
          <w:b/>
          <w:sz w:val="44"/>
          <w:szCs w:val="28"/>
        </w:rPr>
        <w:t>BS</w:t>
      </w:r>
      <w:r w:rsidR="00D06D7B">
        <w:rPr>
          <w:rFonts w:ascii="Times New Roman" w:eastAsiaTheme="minorHAnsi" w:hAnsi="Times New Roman" w:cs="Times New Roman"/>
          <w:b/>
          <w:sz w:val="44"/>
          <w:szCs w:val="28"/>
        </w:rPr>
        <w:t>N, RN</w:t>
      </w:r>
    </w:p>
    <w:p w:rsidR="009B0D18" w:rsidRDefault="009B0D18" w:rsidP="00084294">
      <w:pPr>
        <w:spacing w:after="200"/>
        <w:contextualSpacing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084294">
        <w:rPr>
          <w:rFonts w:ascii="Times New Roman" w:eastAsiaTheme="minorHAnsi" w:hAnsi="Times New Roman" w:cs="Times New Roman"/>
          <w:sz w:val="24"/>
          <w:szCs w:val="24"/>
        </w:rPr>
        <w:t>07 Zion Hill Rd</w:t>
      </w:r>
    </w:p>
    <w:p w:rsidR="00084294" w:rsidRPr="00EB1B2E" w:rsidRDefault="00084294" w:rsidP="00084294">
      <w:pPr>
        <w:spacing w:after="200"/>
        <w:contextualSpacing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Mendenhall, MS 39114</w:t>
      </w:r>
    </w:p>
    <w:p w:rsidR="00EB1B2E" w:rsidRPr="00EB1B2E" w:rsidRDefault="00EB1B2E" w:rsidP="00EB1B2E">
      <w:pPr>
        <w:pBdr>
          <w:bottom w:val="double" w:sz="4" w:space="0" w:color="auto"/>
        </w:pBdr>
        <w:contextualSpacing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B1B2E">
        <w:rPr>
          <w:rFonts w:ascii="Times New Roman" w:eastAsia="Times New Roman" w:hAnsi="Times New Roman" w:cs="Times New Roman"/>
          <w:sz w:val="24"/>
          <w:szCs w:val="24"/>
        </w:rPr>
        <w:t>janaishab@yahoo.com</w:t>
      </w:r>
    </w:p>
    <w:p w:rsidR="00EB1B2E" w:rsidRPr="00EB1B2E" w:rsidRDefault="00EB1B2E" w:rsidP="00EB1B2E">
      <w:pPr>
        <w:pBdr>
          <w:bottom w:val="double" w:sz="4" w:space="0" w:color="auto"/>
          <w:between w:val="double" w:sz="4" w:space="0" w:color="auto"/>
        </w:pBdr>
        <w:contextualSpacing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B1B2E">
        <w:rPr>
          <w:rFonts w:ascii="Times New Roman" w:eastAsiaTheme="minorHAnsi" w:hAnsi="Times New Roman" w:cs="Times New Roman"/>
          <w:sz w:val="24"/>
          <w:szCs w:val="24"/>
        </w:rPr>
        <w:t xml:space="preserve"> (601)-382-5724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300"/>
        <w:gridCol w:w="1080"/>
      </w:tblGrid>
      <w:tr w:rsidR="00EB1B2E" w:rsidRPr="00EB1B2E" w:rsidTr="00035C2A">
        <w:trPr>
          <w:trHeight w:val="3942"/>
        </w:trPr>
        <w:tc>
          <w:tcPr>
            <w:tcW w:w="1980" w:type="dxa"/>
          </w:tcPr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Licenses and Certifications</w:t>
            </w:r>
          </w:p>
        </w:tc>
        <w:tc>
          <w:tcPr>
            <w:tcW w:w="7380" w:type="dxa"/>
            <w:gridSpan w:val="2"/>
          </w:tcPr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The University of Mississippi</w:t>
            </w: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, Jackson, MS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Bachelor of Science in Nursing  </w:t>
            </w: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August 2019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Overall GPA: 3.5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Hinds Community College</w:t>
            </w: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, Jackson, MS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i/>
                <w:sz w:val="20"/>
                <w:szCs w:val="20"/>
              </w:rPr>
              <w:t>Associate Degree in Nursing</w:t>
            </w: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 xml:space="preserve">  May 2018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i/>
                <w:sz w:val="20"/>
                <w:szCs w:val="20"/>
              </w:rPr>
              <w:t>Cum Laude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Hinds Community College</w:t>
            </w: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, Raymond, MS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Associate of Arts  </w:t>
            </w: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December 2014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i/>
                <w:sz w:val="20"/>
                <w:szCs w:val="20"/>
              </w:rPr>
              <w:t>Cum Laude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Registered Nurse, State of Mississippi, 2018 - Present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Registered Nurse, State of Georgia, 2019 - Present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Basic Life Support Certified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Advanced Cardiac Life Support Certified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 xml:space="preserve">Continuous Renal Replacement Therapy Certified </w:t>
            </w:r>
          </w:p>
        </w:tc>
      </w:tr>
      <w:tr w:rsidR="00EB1B2E" w:rsidRPr="00EB1B2E" w:rsidTr="00035C2A">
        <w:trPr>
          <w:trHeight w:val="4419"/>
        </w:trPr>
        <w:tc>
          <w:tcPr>
            <w:tcW w:w="1980" w:type="dxa"/>
          </w:tcPr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Professional Experience</w:t>
            </w:r>
          </w:p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358A" w:rsidRDefault="0010358A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Oschner Medical Center </w:t>
            </w:r>
          </w:p>
          <w:p w:rsidR="0010358A" w:rsidRDefault="0010358A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New Orleans, LA</w:t>
            </w:r>
          </w:p>
          <w:p w:rsidR="0010358A" w:rsidRDefault="0010358A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January 2021-Present</w:t>
            </w:r>
          </w:p>
          <w:p w:rsidR="006C1974" w:rsidRPr="006C1974" w:rsidRDefault="006C1974" w:rsidP="006C1974">
            <w:pPr>
              <w:pStyle w:val="ListParagraph"/>
              <w:numPr>
                <w:ilvl w:val="0"/>
                <w:numId w:val="10"/>
              </w:numPr>
              <w:tabs>
                <w:tab w:val="left" w:pos="298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Crisis Covid-19 </w:t>
            </w:r>
            <w:r w:rsidR="00925D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ICU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Travel Nurse</w:t>
            </w:r>
          </w:p>
          <w:p w:rsidR="002F5B3C" w:rsidRDefault="00D27E24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St. Louis University Hospital </w:t>
            </w:r>
          </w:p>
          <w:p w:rsidR="00D27E24" w:rsidRDefault="00D27E24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St. Louis, MO</w:t>
            </w:r>
          </w:p>
          <w:p w:rsidR="00D27E24" w:rsidRDefault="00DB00E8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November 2020-December 2020</w:t>
            </w:r>
          </w:p>
          <w:p w:rsidR="00DB00E8" w:rsidRPr="0036426B" w:rsidRDefault="0010358A" w:rsidP="0036426B">
            <w:pPr>
              <w:pStyle w:val="ListParagraph"/>
              <w:numPr>
                <w:ilvl w:val="0"/>
                <w:numId w:val="9"/>
              </w:numPr>
              <w:tabs>
                <w:tab w:val="left" w:pos="298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Crisis Covid-19 </w:t>
            </w:r>
            <w:r w:rsidR="00925D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ICU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Travel Nurse</w:t>
            </w:r>
          </w:p>
          <w:p w:rsidR="00CA7062" w:rsidRDefault="00CA7062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Sutter Tracy Community Hospital </w:t>
            </w:r>
          </w:p>
          <w:p w:rsidR="00CA7062" w:rsidRDefault="003C1877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Tracy, CA</w:t>
            </w:r>
          </w:p>
          <w:p w:rsidR="003C1877" w:rsidRDefault="003C1877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September 2020-September 2020</w:t>
            </w:r>
          </w:p>
          <w:p w:rsidR="00D3095D" w:rsidRPr="00D3095D" w:rsidRDefault="009B42B6" w:rsidP="00D3095D">
            <w:pPr>
              <w:pStyle w:val="ListParagraph"/>
              <w:numPr>
                <w:ilvl w:val="0"/>
                <w:numId w:val="8"/>
              </w:numPr>
              <w:tabs>
                <w:tab w:val="left" w:pos="298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Crisis Covid-19 </w:t>
            </w:r>
            <w:r w:rsidR="00925D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ICU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Travel Nurse</w:t>
            </w: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Banner-University Medical Center </w:t>
            </w: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Phoenix, AZ </w:t>
            </w: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Cs/>
                <w:sz w:val="20"/>
                <w:szCs w:val="20"/>
              </w:rPr>
              <w:t>July 2020-August 2020</w:t>
            </w:r>
          </w:p>
          <w:p w:rsidR="00EB1B2E" w:rsidRDefault="00EB1B2E" w:rsidP="00EB1B2E">
            <w:pPr>
              <w:numPr>
                <w:ilvl w:val="0"/>
                <w:numId w:val="7"/>
              </w:numPr>
              <w:tabs>
                <w:tab w:val="left" w:pos="2985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Crisis Covid-19 </w:t>
            </w:r>
            <w:r w:rsidR="00925D0A">
              <w:rPr>
                <w:rFonts w:ascii="Times New Roman" w:hAnsi="Times New Roman" w:cs="Times New Roman"/>
                <w:bCs/>
                <w:sz w:val="20"/>
                <w:szCs w:val="20"/>
              </w:rPr>
              <w:t>ICU</w:t>
            </w:r>
            <w:r w:rsidRPr="00EB1B2E">
              <w:rPr>
                <w:rFonts w:ascii="Times New Roman" w:hAnsi="Times New Roman" w:cs="Times New Roman"/>
                <w:bCs/>
                <w:sz w:val="20"/>
                <w:szCs w:val="20"/>
              </w:rPr>
              <w:t>Travel Nurse</w:t>
            </w:r>
          </w:p>
          <w:p w:rsidR="00D3095D" w:rsidRPr="00EB1B2E" w:rsidRDefault="00D3095D" w:rsidP="00D3095D">
            <w:pPr>
              <w:tabs>
                <w:tab w:val="left" w:pos="2985"/>
              </w:tabs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Wellstar Atlanta Medical Center </w:t>
            </w: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Atlanta, GA </w:t>
            </w:r>
          </w:p>
          <w:p w:rsidR="00EB1B2E" w:rsidRPr="00EB1B2E" w:rsidRDefault="00CA7062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February </w:t>
            </w:r>
            <w:r w:rsidR="00EB1B2E" w:rsidRPr="00EB1B2E">
              <w:rPr>
                <w:rFonts w:ascii="Times New Roman" w:hAnsi="Times New Roman" w:cs="Times New Roman"/>
                <w:bCs/>
                <w:sz w:val="20"/>
                <w:szCs w:val="20"/>
              </w:rPr>
              <w:t>2019-</w:t>
            </w:r>
            <w:r w:rsidR="00EB1B2E">
              <w:rPr>
                <w:rFonts w:ascii="Times New Roman" w:hAnsi="Times New Roman" w:cs="Times New Roman"/>
                <w:bCs/>
                <w:sz w:val="20"/>
                <w:szCs w:val="20"/>
              </w:rPr>
              <w:t>Septe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mber 2020</w:t>
            </w:r>
          </w:p>
          <w:p w:rsidR="00EB1B2E" w:rsidRPr="00EB1B2E" w:rsidRDefault="00EB1B2E" w:rsidP="00EB1B2E">
            <w:pPr>
              <w:numPr>
                <w:ilvl w:val="0"/>
                <w:numId w:val="6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Neuro ICU/Covid-19 ICU Staff Nurse </w:t>
            </w:r>
          </w:p>
          <w:p w:rsidR="00EB1B2E" w:rsidRPr="00EB1B2E" w:rsidRDefault="00EB1B2E" w:rsidP="00EB1B2E">
            <w:pPr>
              <w:numPr>
                <w:ilvl w:val="0"/>
                <w:numId w:val="6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Cs/>
                <w:sz w:val="20"/>
                <w:szCs w:val="20"/>
              </w:rPr>
              <w:t>Manage life support equipment and intravenous administration of narcotics and sedatives</w:t>
            </w:r>
          </w:p>
          <w:p w:rsidR="00EB1B2E" w:rsidRPr="00EB1B2E" w:rsidRDefault="00EB1B2E" w:rsidP="00EB1B2E">
            <w:pPr>
              <w:numPr>
                <w:ilvl w:val="0"/>
                <w:numId w:val="6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Assist physicians with bedside procedures </w:t>
            </w:r>
          </w:p>
          <w:p w:rsidR="00EB1B2E" w:rsidRPr="00EB1B2E" w:rsidRDefault="00EB1B2E" w:rsidP="00EB1B2E">
            <w:pPr>
              <w:numPr>
                <w:ilvl w:val="0"/>
                <w:numId w:val="6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Cs/>
                <w:sz w:val="20"/>
                <w:szCs w:val="20"/>
              </w:rPr>
              <w:t>Consult and coordinate with health care team members to assess, plan, implement, and evaluate patients individualized care plans</w:t>
            </w:r>
          </w:p>
          <w:p w:rsidR="00EB1B2E" w:rsidRPr="00EB1B2E" w:rsidRDefault="00EB1B2E" w:rsidP="00EB1B2E">
            <w:pPr>
              <w:tabs>
                <w:tab w:val="left" w:pos="2985"/>
              </w:tabs>
              <w:ind w:left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Piedmont Atlanta Hospital</w:t>
            </w: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Atlanta, GA</w:t>
            </w: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August 2019-August 2020</w:t>
            </w:r>
          </w:p>
          <w:p w:rsidR="00EB1B2E" w:rsidRPr="00EB1B2E" w:rsidRDefault="00EB1B2E" w:rsidP="00EB1B2E">
            <w:pPr>
              <w:numPr>
                <w:ilvl w:val="0"/>
                <w:numId w:val="2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Provide exceptional care to post-surgery patients</w:t>
            </w:r>
          </w:p>
          <w:p w:rsidR="00EB1B2E" w:rsidRPr="00EB1B2E" w:rsidRDefault="00EB1B2E" w:rsidP="00EB1B2E">
            <w:pPr>
              <w:numPr>
                <w:ilvl w:val="0"/>
                <w:numId w:val="2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Administer medication and intravenous fluids</w:t>
            </w:r>
          </w:p>
          <w:p w:rsidR="00EB1B2E" w:rsidRPr="00EB1B2E" w:rsidRDefault="00EB1B2E" w:rsidP="00EB1B2E">
            <w:pPr>
              <w:numPr>
                <w:ilvl w:val="0"/>
                <w:numId w:val="2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Educate patients and families and provide caring support</w:t>
            </w:r>
          </w:p>
          <w:p w:rsidR="00EB1B2E" w:rsidRPr="00EB1B2E" w:rsidRDefault="00EB1B2E" w:rsidP="00EB1B2E">
            <w:pPr>
              <w:numPr>
                <w:ilvl w:val="0"/>
                <w:numId w:val="2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Follow physician orders and report changes in condition</w:t>
            </w:r>
          </w:p>
          <w:p w:rsidR="00EB1B2E" w:rsidRPr="00EB1B2E" w:rsidRDefault="00EB1B2E" w:rsidP="00EB1B2E">
            <w:pPr>
              <w:numPr>
                <w:ilvl w:val="0"/>
                <w:numId w:val="2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Monitor telemetry and respond to calls and emergent, life-saving situations</w:t>
            </w: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St. Dominic Hospital</w:t>
            </w: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Jackson, MS</w:t>
            </w: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July 2018-July 2019</w:t>
            </w:r>
          </w:p>
          <w:p w:rsidR="00EB1B2E" w:rsidRPr="00EB1B2E" w:rsidRDefault="00EB1B2E" w:rsidP="00EB1B2E">
            <w:pPr>
              <w:numPr>
                <w:ilvl w:val="0"/>
                <w:numId w:val="1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Administered medication and intravenous fluids</w:t>
            </w:r>
          </w:p>
          <w:p w:rsidR="00EB1B2E" w:rsidRPr="00EB1B2E" w:rsidRDefault="00EB1B2E" w:rsidP="00EB1B2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 xml:space="preserve">Assisted physicians with procedures and treatment protocols </w:t>
            </w:r>
          </w:p>
          <w:p w:rsidR="00EB1B2E" w:rsidRPr="00EB1B2E" w:rsidRDefault="00EB1B2E" w:rsidP="00EB1B2E">
            <w:pPr>
              <w:numPr>
                <w:ilvl w:val="0"/>
                <w:numId w:val="1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Ensured that patient and staff equipment was in working condition and functioning properly</w:t>
            </w:r>
          </w:p>
          <w:p w:rsidR="00EB1B2E" w:rsidRPr="00EB1B2E" w:rsidRDefault="00EB1B2E" w:rsidP="00EB1B2E">
            <w:pPr>
              <w:numPr>
                <w:ilvl w:val="0"/>
                <w:numId w:val="1"/>
              </w:numPr>
              <w:tabs>
                <w:tab w:val="left" w:pos="2985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Helped patients with basic care, changed bedding, and served meals</w:t>
            </w:r>
          </w:p>
        </w:tc>
        <w:tc>
          <w:tcPr>
            <w:tcW w:w="1080" w:type="dxa"/>
          </w:tcPr>
          <w:p w:rsidR="00EB1B2E" w:rsidRPr="00EB1B2E" w:rsidRDefault="00EB1B2E" w:rsidP="00EB1B2E">
            <w:pPr>
              <w:tabs>
                <w:tab w:val="left" w:pos="2985"/>
              </w:tabs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B2E" w:rsidRPr="00EB1B2E" w:rsidRDefault="00EB1B2E" w:rsidP="00EB1B2E">
            <w:pPr>
              <w:tabs>
                <w:tab w:val="left" w:pos="2985"/>
              </w:tabs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1B2E" w:rsidRPr="00EB1B2E" w:rsidTr="00035C2A">
        <w:trPr>
          <w:trHeight w:val="60"/>
        </w:trPr>
        <w:tc>
          <w:tcPr>
            <w:tcW w:w="1980" w:type="dxa"/>
          </w:tcPr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EB1B2E" w:rsidRPr="00EB1B2E" w:rsidRDefault="00EB1B2E" w:rsidP="00EB1B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B2E" w:rsidRPr="00EB1B2E" w:rsidTr="00035C2A">
        <w:trPr>
          <w:trHeight w:val="261"/>
        </w:trPr>
        <w:tc>
          <w:tcPr>
            <w:tcW w:w="1980" w:type="dxa"/>
          </w:tcPr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sz w:val="20"/>
                <w:szCs w:val="20"/>
              </w:rPr>
              <w:t>Honors and Activities</w:t>
            </w:r>
          </w:p>
        </w:tc>
        <w:tc>
          <w:tcPr>
            <w:tcW w:w="7380" w:type="dxa"/>
            <w:gridSpan w:val="2"/>
          </w:tcPr>
          <w:p w:rsidR="00EB1B2E" w:rsidRPr="00EB1B2E" w:rsidRDefault="00EB1B2E" w:rsidP="00EB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EB1B2E" w:rsidRPr="00EB1B2E" w:rsidTr="00035C2A">
        <w:trPr>
          <w:trHeight w:val="1422"/>
        </w:trPr>
        <w:tc>
          <w:tcPr>
            <w:tcW w:w="1980" w:type="dxa"/>
          </w:tcPr>
          <w:p w:rsidR="00EB1B2E" w:rsidRPr="00EB1B2E" w:rsidRDefault="00EB1B2E" w:rsidP="00EB1B2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EB1B2E" w:rsidRPr="00EB1B2E" w:rsidRDefault="00EB1B2E" w:rsidP="00EB1B2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Student Nurse Organization</w:t>
            </w:r>
          </w:p>
          <w:p w:rsidR="00EB1B2E" w:rsidRPr="00EB1B2E" w:rsidRDefault="00EB1B2E" w:rsidP="00EB1B2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  <w:p w:rsidR="00EB1B2E" w:rsidRPr="00EB1B2E" w:rsidRDefault="00EB1B2E" w:rsidP="00EB1B2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Mississippi Organization of Associate Degree Nursing Student Association</w:t>
            </w:r>
          </w:p>
          <w:p w:rsidR="00EB1B2E" w:rsidRPr="00EB1B2E" w:rsidRDefault="00EB1B2E" w:rsidP="00EB1B2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</w:p>
          <w:p w:rsidR="00EB1B2E" w:rsidRPr="00EB1B2E" w:rsidRDefault="00EB1B2E" w:rsidP="00EB1B2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sz w:val="20"/>
                <w:szCs w:val="20"/>
              </w:rPr>
              <w:t>Honors Program</w:t>
            </w:r>
          </w:p>
          <w:p w:rsidR="00EB1B2E" w:rsidRPr="00EB1B2E" w:rsidRDefault="00EB1B2E" w:rsidP="00EB1B2E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B2E" w:rsidRPr="00EB1B2E" w:rsidRDefault="00EB1B2E" w:rsidP="00EB1B2E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1B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*Professional references available upon request</w:t>
            </w:r>
          </w:p>
        </w:tc>
      </w:tr>
    </w:tbl>
    <w:p w:rsidR="00EB1B2E" w:rsidRPr="00EB1B2E" w:rsidRDefault="00EB1B2E" w:rsidP="00EB1B2E">
      <w:pPr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EB1B2E" w:rsidRPr="00EB1B2E" w:rsidRDefault="00EB1B2E" w:rsidP="00EB1B2E"/>
    <w:p w:rsidR="00EB1B2E" w:rsidRDefault="00EB1B2E"/>
    <w:sectPr w:rsidR="00EB1B2E" w:rsidSect="006F46D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23F97"/>
    <w:multiLevelType w:val="hybridMultilevel"/>
    <w:tmpl w:val="76B2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5A70"/>
    <w:multiLevelType w:val="hybridMultilevel"/>
    <w:tmpl w:val="6D22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7622"/>
    <w:multiLevelType w:val="hybridMultilevel"/>
    <w:tmpl w:val="A2AE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EE7640"/>
    <w:multiLevelType w:val="hybridMultilevel"/>
    <w:tmpl w:val="9BEE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A5885"/>
    <w:multiLevelType w:val="hybridMultilevel"/>
    <w:tmpl w:val="66C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A0123"/>
    <w:multiLevelType w:val="hybridMultilevel"/>
    <w:tmpl w:val="9CD0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A76E2"/>
    <w:multiLevelType w:val="hybridMultilevel"/>
    <w:tmpl w:val="05A2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3D2D"/>
    <w:multiLevelType w:val="hybridMultilevel"/>
    <w:tmpl w:val="834A32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7C47B3"/>
    <w:multiLevelType w:val="hybridMultilevel"/>
    <w:tmpl w:val="E144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C7300"/>
    <w:multiLevelType w:val="hybridMultilevel"/>
    <w:tmpl w:val="9F48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2E"/>
    <w:rsid w:val="00084294"/>
    <w:rsid w:val="00092918"/>
    <w:rsid w:val="0010358A"/>
    <w:rsid w:val="002F5B3C"/>
    <w:rsid w:val="0036426B"/>
    <w:rsid w:val="003C1877"/>
    <w:rsid w:val="003E0A7A"/>
    <w:rsid w:val="00632F0E"/>
    <w:rsid w:val="006C1974"/>
    <w:rsid w:val="00770BD2"/>
    <w:rsid w:val="007B770B"/>
    <w:rsid w:val="008B35D3"/>
    <w:rsid w:val="008B6862"/>
    <w:rsid w:val="00925D0A"/>
    <w:rsid w:val="009B0D18"/>
    <w:rsid w:val="009B42B6"/>
    <w:rsid w:val="00CA7062"/>
    <w:rsid w:val="00D06D7B"/>
    <w:rsid w:val="00D16CE9"/>
    <w:rsid w:val="00D27E24"/>
    <w:rsid w:val="00D3095D"/>
    <w:rsid w:val="00D32F5F"/>
    <w:rsid w:val="00DB00E8"/>
    <w:rsid w:val="00EB1B2E"/>
    <w:rsid w:val="00F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04BFF"/>
  <w15:chartTrackingRefBased/>
  <w15:docId w15:val="{696660F6-39CC-C64F-9535-32B97DE8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B2E"/>
    <w:pPr>
      <w:spacing w:after="200" w:line="27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EB1B2E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Janaisha</dc:creator>
  <cp:keywords/>
  <dc:description/>
  <cp:lastModifiedBy>Berry, Janaisha</cp:lastModifiedBy>
  <cp:revision>2</cp:revision>
  <dcterms:created xsi:type="dcterms:W3CDTF">2021-04-21T12:09:00Z</dcterms:created>
  <dcterms:modified xsi:type="dcterms:W3CDTF">2021-04-21T12:09:00Z</dcterms:modified>
</cp:coreProperties>
</file>