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8C29" w14:textId="7F09253D" w:rsidR="00C101FB" w:rsidRPr="00F15983" w:rsidRDefault="00474241" w:rsidP="00F15983">
      <w:pPr>
        <w:pStyle w:val="Standard"/>
        <w:widowControl w:val="0"/>
        <w:spacing w:after="0" w:line="240" w:lineRule="auto"/>
        <w:ind w:left="1820"/>
        <w:rPr>
          <w:rFonts w:ascii="Arial Narrow" w:hAnsi="Arial Narro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7E33E8" wp14:editId="119A3635">
            <wp:simplePos x="0" y="0"/>
            <wp:positionH relativeFrom="column">
              <wp:posOffset>-343082</wp:posOffset>
            </wp:positionH>
            <wp:positionV relativeFrom="page">
              <wp:posOffset>0</wp:posOffset>
            </wp:positionV>
            <wp:extent cx="6743517" cy="12252"/>
            <wp:effectExtent l="0" t="0" r="0" b="0"/>
            <wp:wrapSquare wrapText="bothSides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43517" cy="1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0" locked="0" layoutInCell="1" allowOverlap="1" wp14:anchorId="641E4A85" wp14:editId="791DC427">
            <wp:simplePos x="0" y="0"/>
            <wp:positionH relativeFrom="column">
              <wp:posOffset>-343082</wp:posOffset>
            </wp:positionH>
            <wp:positionV relativeFrom="page">
              <wp:posOffset>0</wp:posOffset>
            </wp:positionV>
            <wp:extent cx="6743517" cy="12252"/>
            <wp:effectExtent l="0" t="0" r="0" b="0"/>
            <wp:wrapSquare wrapText="bothSides"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43517" cy="1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4" behindDoc="0" locked="0" layoutInCell="1" allowOverlap="1" wp14:anchorId="05FB0555" wp14:editId="0A08366B">
            <wp:simplePos x="0" y="0"/>
            <wp:positionH relativeFrom="column">
              <wp:posOffset>-343082</wp:posOffset>
            </wp:positionH>
            <wp:positionV relativeFrom="page">
              <wp:posOffset>0</wp:posOffset>
            </wp:positionV>
            <wp:extent cx="6743517" cy="12252"/>
            <wp:effectExtent l="0" t="0" r="0" b="0"/>
            <wp:wrapSquare wrapText="bothSides"/>
            <wp:docPr id="3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43517" cy="1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6" behindDoc="0" locked="0" layoutInCell="1" allowOverlap="1" wp14:anchorId="781C649C" wp14:editId="744CA849">
            <wp:simplePos x="0" y="0"/>
            <wp:positionH relativeFrom="column">
              <wp:posOffset>-343082</wp:posOffset>
            </wp:positionH>
            <wp:positionV relativeFrom="page">
              <wp:posOffset>0</wp:posOffset>
            </wp:positionV>
            <wp:extent cx="6743517" cy="12252"/>
            <wp:effectExtent l="0" t="0" r="0" b="0"/>
            <wp:wrapSquare wrapText="bothSides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43517" cy="1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0" locked="0" layoutInCell="1" allowOverlap="1" wp14:anchorId="3BE0DCD9" wp14:editId="3C855310">
            <wp:simplePos x="0" y="0"/>
            <wp:positionH relativeFrom="column">
              <wp:posOffset>-343082</wp:posOffset>
            </wp:positionH>
            <wp:positionV relativeFrom="page">
              <wp:posOffset>0</wp:posOffset>
            </wp:positionV>
            <wp:extent cx="6743517" cy="12252"/>
            <wp:effectExtent l="0" t="0" r="0" b="0"/>
            <wp:wrapSquare wrapText="bothSides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43517" cy="1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0" behindDoc="0" locked="0" layoutInCell="1" allowOverlap="1" wp14:anchorId="61D06BAC" wp14:editId="13BF7DAE">
            <wp:simplePos x="0" y="0"/>
            <wp:positionH relativeFrom="column">
              <wp:posOffset>-343082</wp:posOffset>
            </wp:positionH>
            <wp:positionV relativeFrom="page">
              <wp:posOffset>0</wp:posOffset>
            </wp:positionV>
            <wp:extent cx="6743517" cy="12252"/>
            <wp:effectExtent l="0" t="0" r="0" b="0"/>
            <wp:wrapSquare wrapText="bothSides"/>
            <wp:docPr id="6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43517" cy="1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Helvetica"/>
          <w:color w:val="006699"/>
          <w:sz w:val="42"/>
          <w:szCs w:val="42"/>
        </w:rPr>
        <w:t xml:space="preserve">              SHANA </w:t>
      </w:r>
      <w:r>
        <w:rPr>
          <w:rFonts w:ascii="Arial Narrow" w:hAnsi="Arial Narrow" w:cs="Helvetica"/>
          <w:bCs/>
          <w:color w:val="006699"/>
          <w:sz w:val="42"/>
          <w:szCs w:val="42"/>
        </w:rPr>
        <w:t>GLASGO</w:t>
      </w:r>
      <w:r w:rsidR="00F15983">
        <w:rPr>
          <w:rFonts w:ascii="Arial Narrow" w:hAnsi="Arial Narrow" w:cs="Helvetica"/>
          <w:bCs/>
          <w:color w:val="006699"/>
          <w:sz w:val="42"/>
          <w:szCs w:val="42"/>
        </w:rPr>
        <w:t>W</w:t>
      </w:r>
    </w:p>
    <w:p w14:paraId="657BB139" w14:textId="77777777" w:rsidR="00C101FB" w:rsidRDefault="00C101FB">
      <w:pPr>
        <w:pStyle w:val="Standard"/>
        <w:widowControl w:val="0"/>
        <w:spacing w:after="0" w:line="240" w:lineRule="auto"/>
        <w:ind w:left="1820"/>
        <w:rPr>
          <w:rFonts w:ascii="Arial Narrow" w:hAnsi="Arial Narrow" w:cs="Times New Roman"/>
        </w:rPr>
      </w:pPr>
    </w:p>
    <w:p w14:paraId="554AB79D" w14:textId="77777777" w:rsidR="00C101FB" w:rsidRDefault="00474241">
      <w:pPr>
        <w:pStyle w:val="Standard"/>
        <w:widowControl w:val="0"/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10030 W. Littlewood St. Boise, ID 83709 C: 850-461-6189 | nursecares1@gmail.com  </w:t>
      </w:r>
    </w:p>
    <w:p w14:paraId="2E72EF0F" w14:textId="77777777" w:rsidR="00C101FB" w:rsidRDefault="00474241">
      <w:pPr>
        <w:pStyle w:val="Standard"/>
        <w:widowControl w:val="0"/>
        <w:spacing w:after="0" w:line="253" w:lineRule="exact"/>
        <w:rPr>
          <w:rFonts w:ascii="Arial Narrow" w:hAnsi="Arial Narrow" w:cs="Times New Roman"/>
        </w:rPr>
      </w:pPr>
      <w:r>
        <w:rPr>
          <w:rFonts w:ascii="Arial Narrow" w:hAnsi="Arial Narrow" w:cs="Times New Roman"/>
          <w:noProof/>
        </w:rPr>
        <w:drawing>
          <wp:anchor distT="0" distB="0" distL="114300" distR="114300" simplePos="0" relativeHeight="251659264" behindDoc="1" locked="0" layoutInCell="1" allowOverlap="1" wp14:anchorId="344527AC" wp14:editId="5C0FB272">
            <wp:simplePos x="0" y="0"/>
            <wp:positionH relativeFrom="column">
              <wp:posOffset>6492</wp:posOffset>
            </wp:positionH>
            <wp:positionV relativeFrom="paragraph">
              <wp:posOffset>64099</wp:posOffset>
            </wp:positionV>
            <wp:extent cx="6743882" cy="14721"/>
            <wp:effectExtent l="0" t="0" r="0" b="0"/>
            <wp:wrapNone/>
            <wp:docPr id="7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43882" cy="147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FACEB6D" w14:textId="6B54BA06" w:rsidR="00C101FB" w:rsidRPr="000077A0" w:rsidRDefault="009A0A2C">
      <w:pPr>
        <w:pStyle w:val="Standard"/>
        <w:widowControl w:val="0"/>
        <w:spacing w:after="0" w:line="237" w:lineRule="auto"/>
        <w:rPr>
          <w:rFonts w:ascii="Arial Narrow" w:hAnsi="Arial Narrow" w:cs="Times New Roman"/>
          <w:bCs/>
          <w:color w:val="006699"/>
        </w:rPr>
      </w:pPr>
      <w:r>
        <w:rPr>
          <w:rFonts w:ascii="Arial Narrow" w:hAnsi="Arial Narrow" w:cs="Times New Roman"/>
        </w:rPr>
        <w:t xml:space="preserve">  </w:t>
      </w:r>
      <w:r w:rsidR="000077A0">
        <w:rPr>
          <w:rFonts w:ascii="Arial Narrow" w:hAnsi="Arial Narrow" w:cs="Times New Roman"/>
        </w:rPr>
        <w:t xml:space="preserve">                                                                         </w:t>
      </w:r>
      <w:r w:rsidR="000077A0">
        <w:rPr>
          <w:rFonts w:ascii="Arial Narrow" w:hAnsi="Arial Narrow" w:cs="Times New Roman"/>
          <w:bCs/>
          <w:color w:val="006699"/>
        </w:rPr>
        <w:t>Professional Experience</w:t>
      </w:r>
    </w:p>
    <w:p w14:paraId="2E6B8317" w14:textId="524CC41F" w:rsidR="00600747" w:rsidRPr="00255F54" w:rsidRDefault="00474241" w:rsidP="00255F54">
      <w:pPr>
        <w:pStyle w:val="Standard"/>
        <w:widowControl w:val="0"/>
        <w:spacing w:after="0" w:line="155" w:lineRule="exact"/>
        <w:rPr>
          <w:rFonts w:ascii="Arial Narrow" w:hAnsi="Arial Narrow" w:cs="Times New Roman"/>
        </w:rPr>
      </w:pPr>
      <w:r>
        <w:rPr>
          <w:rFonts w:ascii="Arial Narrow" w:hAnsi="Arial Narrow" w:cs="Times New Roman"/>
          <w:noProof/>
        </w:rPr>
        <w:drawing>
          <wp:anchor distT="0" distB="0" distL="114300" distR="114300" simplePos="0" relativeHeight="5" behindDoc="1" locked="0" layoutInCell="1" allowOverlap="1" wp14:anchorId="2BC608E8" wp14:editId="675063F3">
            <wp:simplePos x="0" y="0"/>
            <wp:positionH relativeFrom="column">
              <wp:posOffset>6492</wp:posOffset>
            </wp:positionH>
            <wp:positionV relativeFrom="paragraph">
              <wp:posOffset>29169</wp:posOffset>
            </wp:positionV>
            <wp:extent cx="6743882" cy="14721"/>
            <wp:effectExtent l="0" t="0" r="0" b="0"/>
            <wp:wrapNone/>
            <wp:docPr id="9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43882" cy="147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F6CA1F2" w14:textId="00B8DC7B" w:rsidR="00502286" w:rsidRDefault="00AB7BC5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ICU RN VA Medical Center</w:t>
      </w:r>
      <w:r w:rsidR="00BC43FC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012711">
        <w:rPr>
          <w:rFonts w:ascii="Arial Narrow" w:hAnsi="Arial Narrow" w:cs="Times New Roman"/>
          <w:b/>
          <w:sz w:val="24"/>
          <w:szCs w:val="24"/>
        </w:rPr>
        <w:t>Tucson, Az 11/2021- present</w:t>
      </w:r>
    </w:p>
    <w:p w14:paraId="438EF19D" w14:textId="77777777" w:rsidR="00856DDD" w:rsidRDefault="00856DDD" w:rsidP="005B565E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Observes all isolation and standard precautions.</w:t>
      </w:r>
    </w:p>
    <w:p w14:paraId="5DD7D9CB" w14:textId="77777777" w:rsidR="00856DDD" w:rsidRDefault="00856DDD" w:rsidP="005B565E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Maintains standards of professional nursing practice.</w:t>
      </w:r>
    </w:p>
    <w:p w14:paraId="3CCB1EB5" w14:textId="77777777" w:rsidR="00856DDD" w:rsidRDefault="00856DDD" w:rsidP="005B565E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Provided prescribed nursing care services to patients.</w:t>
      </w:r>
    </w:p>
    <w:p w14:paraId="5765D70D" w14:textId="77777777" w:rsidR="00856DDD" w:rsidRDefault="00856DDD" w:rsidP="005B565E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Monitored and recorded input and output on patients with respiratory, renal failure, gastric and cardiac conditions.</w:t>
      </w:r>
    </w:p>
    <w:p w14:paraId="78F7EAA1" w14:textId="77777777" w:rsidR="00856DDD" w:rsidRDefault="00856DDD" w:rsidP="005B565E">
      <w:pPr>
        <w:pStyle w:val="Standard"/>
        <w:widowControl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 w:cs="Times New Roman"/>
          <w:bCs/>
        </w:rPr>
        <w:t>Provided compassionate care to patients.</w:t>
      </w:r>
    </w:p>
    <w:p w14:paraId="59F12BAE" w14:textId="77777777" w:rsidR="00856DDD" w:rsidRDefault="00856DDD" w:rsidP="005B565E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Administers medication via IV/PO/SQ/IM.</w:t>
      </w:r>
    </w:p>
    <w:p w14:paraId="1425A288" w14:textId="77777777" w:rsidR="00856DDD" w:rsidRDefault="00856DDD" w:rsidP="005B565E">
      <w:pPr>
        <w:pStyle w:val="Standard"/>
        <w:widowControl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 w:cs="Times New Roman"/>
          <w:bCs/>
        </w:rPr>
        <w:t>Manages and Maintains Patient Database in EMR software</w:t>
      </w:r>
    </w:p>
    <w:p w14:paraId="4EEF0B3D" w14:textId="77777777" w:rsidR="00856DDD" w:rsidRDefault="00856DDD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14:paraId="7A98966D" w14:textId="5AFD6438" w:rsidR="00502286" w:rsidRDefault="00502286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ICU RN</w:t>
      </w:r>
      <w:r w:rsidR="00C23E3C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0D1CB8">
        <w:rPr>
          <w:rFonts w:ascii="Arial Narrow" w:hAnsi="Arial Narrow" w:cs="Times New Roman"/>
          <w:b/>
          <w:sz w:val="24"/>
          <w:szCs w:val="24"/>
        </w:rPr>
        <w:t>Forrest General</w:t>
      </w:r>
      <w:r w:rsidR="0035577C">
        <w:rPr>
          <w:rFonts w:ascii="Arial Narrow" w:hAnsi="Arial Narrow" w:cs="Times New Roman"/>
          <w:b/>
          <w:sz w:val="24"/>
          <w:szCs w:val="24"/>
        </w:rPr>
        <w:t xml:space="preserve"> Hattiesburg,MS</w:t>
      </w:r>
      <w:r w:rsidR="00037459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35577C">
        <w:rPr>
          <w:rFonts w:ascii="Arial Narrow" w:hAnsi="Arial Narrow" w:cs="Times New Roman"/>
          <w:b/>
          <w:sz w:val="24"/>
          <w:szCs w:val="24"/>
        </w:rPr>
        <w:t>9/2021</w:t>
      </w:r>
      <w:r w:rsidR="00410692">
        <w:rPr>
          <w:rFonts w:ascii="Arial Narrow" w:hAnsi="Arial Narrow" w:cs="Times New Roman"/>
          <w:b/>
          <w:sz w:val="24"/>
          <w:szCs w:val="24"/>
        </w:rPr>
        <w:t>-10/2021</w:t>
      </w:r>
    </w:p>
    <w:p w14:paraId="12F1E5B5" w14:textId="6748D70C" w:rsidR="00037459" w:rsidRDefault="00037459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Emergency response</w:t>
      </w:r>
    </w:p>
    <w:p w14:paraId="6982934F" w14:textId="77777777" w:rsidR="005D6DE3" w:rsidRDefault="005D6DE3" w:rsidP="005B565E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Maintains standards of professional nursing practice.</w:t>
      </w:r>
    </w:p>
    <w:p w14:paraId="515A3AE7" w14:textId="77777777" w:rsidR="005D6DE3" w:rsidRDefault="005D6DE3" w:rsidP="005B565E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Provided prescribed nursing care services to patients.</w:t>
      </w:r>
    </w:p>
    <w:p w14:paraId="0D929DC4" w14:textId="77777777" w:rsidR="005D6DE3" w:rsidRDefault="005D6DE3" w:rsidP="005B565E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Monitored and recorded input and output on patients with respiratory, renal failure, gastric and cardiac conditions.</w:t>
      </w:r>
    </w:p>
    <w:p w14:paraId="4CBB269E" w14:textId="77777777" w:rsidR="005D6DE3" w:rsidRDefault="005D6DE3" w:rsidP="005B565E">
      <w:pPr>
        <w:pStyle w:val="Standard"/>
        <w:widowControl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 w:cs="Times New Roman"/>
          <w:bCs/>
        </w:rPr>
        <w:t>Provided compassionate care to patients.</w:t>
      </w:r>
    </w:p>
    <w:p w14:paraId="42C56100" w14:textId="77777777" w:rsidR="005D6DE3" w:rsidRDefault="005D6DE3" w:rsidP="005B565E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Administers medication via IV/PO/SQ/IM.</w:t>
      </w:r>
    </w:p>
    <w:p w14:paraId="29272288" w14:textId="77777777" w:rsidR="005D6DE3" w:rsidRDefault="005D6DE3" w:rsidP="005B565E">
      <w:pPr>
        <w:pStyle w:val="Standard"/>
        <w:widowControl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 w:cs="Times New Roman"/>
          <w:bCs/>
        </w:rPr>
        <w:t>Manages and Maintains Patient Database in EMR software</w:t>
      </w:r>
    </w:p>
    <w:p w14:paraId="706EE636" w14:textId="77777777" w:rsidR="005D6DE3" w:rsidRDefault="005D6DE3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14:paraId="1E5A87EE" w14:textId="75167BCE" w:rsidR="006C68DE" w:rsidRDefault="00A263F3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ICU RN</w:t>
      </w:r>
      <w:r w:rsidR="006C68DE">
        <w:rPr>
          <w:rFonts w:ascii="Arial Narrow" w:hAnsi="Arial Narrow" w:cs="Times New Roman"/>
          <w:b/>
          <w:sz w:val="24"/>
          <w:szCs w:val="24"/>
        </w:rPr>
        <w:t xml:space="preserve"> Santa Rosa Memorial </w:t>
      </w:r>
      <w:r w:rsidR="001A7F55">
        <w:rPr>
          <w:rFonts w:ascii="Arial Narrow" w:hAnsi="Arial Narrow" w:cs="Times New Roman"/>
          <w:b/>
          <w:sz w:val="24"/>
          <w:szCs w:val="24"/>
        </w:rPr>
        <w:t xml:space="preserve">Santa Rosa,Ca </w:t>
      </w:r>
      <w:r w:rsidR="00275E26">
        <w:rPr>
          <w:rFonts w:ascii="Arial Narrow" w:hAnsi="Arial Narrow" w:cs="Times New Roman"/>
          <w:b/>
          <w:sz w:val="24"/>
          <w:szCs w:val="24"/>
        </w:rPr>
        <w:t>2/2021-</w:t>
      </w:r>
      <w:r w:rsidR="00502286">
        <w:rPr>
          <w:rFonts w:ascii="Arial Narrow" w:hAnsi="Arial Narrow" w:cs="Times New Roman"/>
          <w:b/>
          <w:sz w:val="24"/>
          <w:szCs w:val="24"/>
        </w:rPr>
        <w:t>5/2021</w:t>
      </w:r>
    </w:p>
    <w:p w14:paraId="42DE88B9" w14:textId="77777777" w:rsidR="00DE1B74" w:rsidRDefault="00DE1B74" w:rsidP="005B565E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Coordinated and submitted patients for kidney transplant list.</w:t>
      </w:r>
    </w:p>
    <w:p w14:paraId="6E300229" w14:textId="77777777" w:rsidR="00DE1B74" w:rsidRDefault="00DE1B74" w:rsidP="005B565E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Observes all isolation and standard precautions.</w:t>
      </w:r>
    </w:p>
    <w:p w14:paraId="42CFE0BF" w14:textId="77777777" w:rsidR="00DE1B74" w:rsidRDefault="00DE1B74" w:rsidP="005B565E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Maintains standards of professional nursing practice.</w:t>
      </w:r>
    </w:p>
    <w:p w14:paraId="13473E04" w14:textId="77777777" w:rsidR="00562127" w:rsidRDefault="00DE1B74" w:rsidP="005B565E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Establishes IV access to take blood sample</w:t>
      </w:r>
    </w:p>
    <w:p w14:paraId="2F22C8BD" w14:textId="2B8F0F64" w:rsidR="00562127" w:rsidRDefault="00DE1B74" w:rsidP="005B565E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.</w:t>
      </w:r>
      <w:r w:rsidR="00562127" w:rsidRPr="00562127">
        <w:rPr>
          <w:rFonts w:ascii="Arial Narrow" w:hAnsi="Arial Narrow" w:cs="Times New Roman"/>
          <w:bCs/>
        </w:rPr>
        <w:t xml:space="preserve"> </w:t>
      </w:r>
      <w:r w:rsidR="00562127">
        <w:rPr>
          <w:rFonts w:ascii="Arial Narrow" w:hAnsi="Arial Narrow" w:cs="Times New Roman"/>
          <w:bCs/>
        </w:rPr>
        <w:t>Educated patients and their families on disease processes, med/surg procedures and medication.</w:t>
      </w:r>
    </w:p>
    <w:p w14:paraId="647BD7B8" w14:textId="77777777" w:rsidR="00562127" w:rsidRDefault="00562127" w:rsidP="005B565E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Observes all isolation and standard precautions.</w:t>
      </w:r>
    </w:p>
    <w:p w14:paraId="7E0F9E9B" w14:textId="77777777" w:rsidR="00562127" w:rsidRDefault="00562127" w:rsidP="005B565E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Maintains standards of professional nursing practice.</w:t>
      </w:r>
    </w:p>
    <w:p w14:paraId="58F7934E" w14:textId="2CDAF2E6" w:rsidR="001B517A" w:rsidRDefault="00562127" w:rsidP="005B565E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Provided prescribed nursing care services to patients.</w:t>
      </w:r>
    </w:p>
    <w:p w14:paraId="1FB376BA" w14:textId="77777777" w:rsidR="00DE1B74" w:rsidRDefault="00DE1B74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14:paraId="427D2E35" w14:textId="79C565C1" w:rsidR="00384B59" w:rsidRDefault="00CE0702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ICU RN</w:t>
      </w:r>
      <w:r w:rsidR="007C32C8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="007C32C8">
        <w:rPr>
          <w:rFonts w:ascii="Arial Narrow" w:hAnsi="Arial Narrow" w:cs="Times New Roman"/>
          <w:b/>
          <w:sz w:val="24"/>
          <w:szCs w:val="24"/>
        </w:rPr>
        <w:t>Christus</w:t>
      </w:r>
      <w:proofErr w:type="spellEnd"/>
      <w:r w:rsidR="007C32C8">
        <w:rPr>
          <w:rFonts w:ascii="Arial Narrow" w:hAnsi="Arial Narrow" w:cs="Times New Roman"/>
          <w:b/>
          <w:sz w:val="24"/>
          <w:szCs w:val="24"/>
        </w:rPr>
        <w:t xml:space="preserve"> Saint Frances Hospital</w:t>
      </w:r>
      <w:r w:rsidR="00C46D6A">
        <w:rPr>
          <w:rFonts w:ascii="Arial Narrow" w:hAnsi="Arial Narrow" w:cs="Times New Roman"/>
          <w:b/>
          <w:sz w:val="24"/>
          <w:szCs w:val="24"/>
        </w:rPr>
        <w:t xml:space="preserve"> Tyler, Texas12/</w:t>
      </w:r>
      <w:r w:rsidR="00384B59">
        <w:rPr>
          <w:rFonts w:ascii="Arial Narrow" w:hAnsi="Arial Narrow" w:cs="Times New Roman"/>
          <w:b/>
          <w:sz w:val="24"/>
          <w:szCs w:val="24"/>
        </w:rPr>
        <w:t>2020</w:t>
      </w:r>
      <w:r w:rsidR="00FD7975">
        <w:rPr>
          <w:rFonts w:ascii="Arial Narrow" w:hAnsi="Arial Narrow" w:cs="Times New Roman"/>
          <w:b/>
          <w:sz w:val="24"/>
          <w:szCs w:val="24"/>
        </w:rPr>
        <w:t>-</w:t>
      </w:r>
      <w:r w:rsidR="00330F46">
        <w:rPr>
          <w:rFonts w:ascii="Arial Narrow" w:hAnsi="Arial Narrow" w:cs="Times New Roman"/>
          <w:b/>
          <w:sz w:val="24"/>
          <w:szCs w:val="24"/>
        </w:rPr>
        <w:t>2/2021</w:t>
      </w:r>
    </w:p>
    <w:p w14:paraId="484FA652" w14:textId="77777777" w:rsidR="00384B59" w:rsidRDefault="00384B59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Provides patient education on fluid and nutritional requirements, access management and importance of compliance to treatments.</w:t>
      </w:r>
    </w:p>
    <w:p w14:paraId="32AC7FF1" w14:textId="77777777" w:rsidR="00384B59" w:rsidRDefault="00384B59" w:rsidP="007414EF">
      <w:pPr>
        <w:pStyle w:val="Standard"/>
        <w:widowControl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 w:cs="Times New Roman"/>
          <w:bCs/>
        </w:rPr>
        <w:t>Manages and Maintains Patient Database in EMR software</w:t>
      </w:r>
    </w:p>
    <w:p w14:paraId="1EB50676" w14:textId="77777777" w:rsidR="00384B59" w:rsidRDefault="00384B59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Performs Patient Assessment to include cardiovascular, urinary catheters, respiratory, neurologic, tracheostomy and trauma.</w:t>
      </w:r>
    </w:p>
    <w:p w14:paraId="21C5A267" w14:textId="77777777" w:rsidR="00384B59" w:rsidRDefault="00384B59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Coordinated and submitted patients for kidney transplant list.</w:t>
      </w:r>
    </w:p>
    <w:p w14:paraId="35F41279" w14:textId="77777777" w:rsidR="00384B59" w:rsidRDefault="00384B59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Observes all isolation and standard precautions.</w:t>
      </w:r>
    </w:p>
    <w:p w14:paraId="6F75899D" w14:textId="77777777" w:rsidR="00384B59" w:rsidRDefault="00384B59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Maintains standards of professional nursing practice.</w:t>
      </w:r>
    </w:p>
    <w:p w14:paraId="0B2D4E30" w14:textId="77777777" w:rsidR="00384B59" w:rsidRDefault="00384B59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Establishes IV access to take blood sample.</w:t>
      </w:r>
    </w:p>
    <w:p w14:paraId="78418FEC" w14:textId="77777777" w:rsidR="00384B59" w:rsidRDefault="00384B59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14:paraId="5E0FF008" w14:textId="57627C26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Critical Care</w:t>
      </w:r>
      <w:r w:rsidR="007A47F8">
        <w:rPr>
          <w:rFonts w:ascii="Arial Narrow" w:hAnsi="Arial Narrow" w:cs="Times New Roman"/>
          <w:b/>
          <w:sz w:val="24"/>
          <w:szCs w:val="24"/>
        </w:rPr>
        <w:t xml:space="preserve"> RN</w:t>
      </w:r>
      <w:r>
        <w:rPr>
          <w:rFonts w:ascii="Arial Narrow" w:hAnsi="Arial Narrow" w:cs="Times New Roman"/>
          <w:b/>
          <w:sz w:val="24"/>
          <w:szCs w:val="24"/>
        </w:rPr>
        <w:t xml:space="preserve"> at Guam Memorial Hospital, Tamuning, Guam 9/2020-12/2020</w:t>
      </w:r>
    </w:p>
    <w:p w14:paraId="24784EBB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Observes all isolation and standard precautions.</w:t>
      </w:r>
    </w:p>
    <w:p w14:paraId="36711E05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Maintains standards of professional nursing practice.</w:t>
      </w:r>
    </w:p>
    <w:p w14:paraId="2C998799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Provided prescribed nursing care services to patients.</w:t>
      </w:r>
    </w:p>
    <w:p w14:paraId="18F3D3FF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Monitored and recorded input and output on patients with respiratory, renal failure, gastric and cardiac conditions.</w:t>
      </w:r>
    </w:p>
    <w:p w14:paraId="5D18A830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 w:cs="Times New Roman"/>
          <w:bCs/>
        </w:rPr>
        <w:t>Provided compassionate care to patients.</w:t>
      </w:r>
    </w:p>
    <w:p w14:paraId="15F92F61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Administers medication via IV/PO/SQ/IM.</w:t>
      </w:r>
    </w:p>
    <w:p w14:paraId="139B4BF8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 w:cs="Times New Roman"/>
          <w:bCs/>
        </w:rPr>
        <w:t>Manages and Maintains Patient Database in EMR software</w:t>
      </w:r>
    </w:p>
    <w:p w14:paraId="47BE379E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14:paraId="67689006" w14:textId="66336C1B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Critical Care</w:t>
      </w:r>
      <w:r w:rsidR="007A47F8">
        <w:rPr>
          <w:rFonts w:ascii="Arial Narrow" w:hAnsi="Arial Narrow" w:cs="Times New Roman"/>
          <w:b/>
          <w:sz w:val="24"/>
          <w:szCs w:val="24"/>
        </w:rPr>
        <w:t xml:space="preserve"> RN</w:t>
      </w:r>
      <w:r>
        <w:rPr>
          <w:rFonts w:ascii="Arial Narrow" w:hAnsi="Arial Narrow" w:cs="Times New Roman"/>
          <w:b/>
          <w:sz w:val="24"/>
          <w:szCs w:val="24"/>
        </w:rPr>
        <w:t xml:space="preserve"> at VA Medical Center, Manhattan, NY 5/2020- 9/2020</w:t>
      </w:r>
    </w:p>
    <w:p w14:paraId="4E28F3A6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Provides patient education on fluid and nutritional requirements, access management and importance of compliance to treatments.</w:t>
      </w:r>
    </w:p>
    <w:p w14:paraId="1418141B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 w:cs="Times New Roman"/>
          <w:bCs/>
        </w:rPr>
        <w:t>Manages and Maintains Patient Database in EMR software</w:t>
      </w:r>
    </w:p>
    <w:p w14:paraId="7AC7F964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Performs Patient Assessment to include cardiovascular, urinary catheters, respiratory, neurologic, tracheostomy and trauma.</w:t>
      </w:r>
    </w:p>
    <w:p w14:paraId="64B76A43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Coordinated and submitted patients for kidney transplant list.</w:t>
      </w:r>
    </w:p>
    <w:p w14:paraId="6B746CC5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Observes all isolation and standard precautions.</w:t>
      </w:r>
    </w:p>
    <w:p w14:paraId="6C7DB900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Maintains standards of professional nursing practice.</w:t>
      </w:r>
    </w:p>
    <w:p w14:paraId="2E2F2385" w14:textId="3242AB7F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Establishes IV access to take blood sample.</w:t>
      </w:r>
    </w:p>
    <w:p w14:paraId="42B9EB3F" w14:textId="77777777" w:rsidR="00ED0C80" w:rsidRPr="003F34C9" w:rsidRDefault="00ED0C80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</w:p>
    <w:p w14:paraId="61727C28" w14:textId="7D075E9E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ICU</w:t>
      </w:r>
      <w:r w:rsidR="007A47F8">
        <w:rPr>
          <w:rFonts w:ascii="Arial Narrow" w:hAnsi="Arial Narrow" w:cs="Times New Roman"/>
          <w:b/>
          <w:sz w:val="24"/>
          <w:szCs w:val="24"/>
        </w:rPr>
        <w:t xml:space="preserve"> RN</w:t>
      </w:r>
      <w:r>
        <w:rPr>
          <w:rFonts w:ascii="Arial Narrow" w:hAnsi="Arial Narrow" w:cs="Times New Roman"/>
          <w:b/>
          <w:sz w:val="24"/>
          <w:szCs w:val="24"/>
        </w:rPr>
        <w:t xml:space="preserve"> at University of Maryland Medical System Hospital 3/2020-5/2020</w:t>
      </w:r>
    </w:p>
    <w:p w14:paraId="0011F861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 w:rsidRPr="00B92547">
        <w:rPr>
          <w:rFonts w:ascii="Arial Narrow" w:hAnsi="Arial Narrow" w:cs="Times New Roman"/>
          <w:bCs/>
        </w:rPr>
        <w:t xml:space="preserve"> </w:t>
      </w:r>
      <w:r>
        <w:rPr>
          <w:rFonts w:ascii="Arial Narrow" w:hAnsi="Arial Narrow" w:cs="Times New Roman"/>
          <w:bCs/>
        </w:rPr>
        <w:t>Educated patients and their families on disease processes, med/surg procedures and medication.</w:t>
      </w:r>
    </w:p>
    <w:p w14:paraId="4C725FA7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Observes all isolation and standard precautions.</w:t>
      </w:r>
    </w:p>
    <w:p w14:paraId="5ACC6F45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Maintains standards of professional nursing practice.</w:t>
      </w:r>
    </w:p>
    <w:p w14:paraId="6FD59D3B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Provided prescribed nursing care services to patients.</w:t>
      </w:r>
    </w:p>
    <w:p w14:paraId="70FDC13D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Monitored and recorded input and output on patients with renal failure, respiratory and cardiac conditions.</w:t>
      </w:r>
    </w:p>
    <w:p w14:paraId="51EB3513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 w:cs="Times New Roman"/>
          <w:bCs/>
        </w:rPr>
        <w:t>Provided compassionate care to patients.</w:t>
      </w:r>
    </w:p>
    <w:p w14:paraId="475FF3BE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Administers medication via IV/PO/SQ/IM.</w:t>
      </w:r>
    </w:p>
    <w:p w14:paraId="471691B2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 w:cs="Times New Roman"/>
          <w:bCs/>
        </w:rPr>
        <w:t>Manages and Maintains Patient Database in EMR software</w:t>
      </w:r>
    </w:p>
    <w:p w14:paraId="47E0330E" w14:textId="77777777" w:rsidR="00D742AC" w:rsidRPr="00374916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Performs Patient Assessment to include cardiovascular, urinary catheters, respiratory, neurologic, tracheostomy and trauma.</w:t>
      </w:r>
    </w:p>
    <w:p w14:paraId="7F136E4F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14:paraId="277BBED1" w14:textId="57A1CA1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ICU/ Medical/ Surgical</w:t>
      </w:r>
      <w:r w:rsidR="007D272D">
        <w:rPr>
          <w:rFonts w:ascii="Arial Narrow" w:hAnsi="Arial Narrow" w:cs="Times New Roman"/>
          <w:b/>
          <w:sz w:val="24"/>
          <w:szCs w:val="24"/>
        </w:rPr>
        <w:t xml:space="preserve"> RN</w:t>
      </w:r>
      <w:r>
        <w:rPr>
          <w:rFonts w:ascii="Arial Narrow" w:hAnsi="Arial Narrow" w:cs="Times New Roman"/>
          <w:b/>
          <w:sz w:val="24"/>
          <w:szCs w:val="24"/>
        </w:rPr>
        <w:t xml:space="preserve"> at Vibra Hospital of Boise, Boise, ID  1/2020- 3/2020</w:t>
      </w:r>
    </w:p>
    <w:p w14:paraId="23F515AC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Provides patient education on fluid and nutritional requirements, access management and importance of compliance to treatments.</w:t>
      </w:r>
    </w:p>
    <w:p w14:paraId="0C4D37E3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 w:cs="Times New Roman"/>
          <w:bCs/>
        </w:rPr>
        <w:t>Manages and Maintains Patient Database in EMR software</w:t>
      </w:r>
    </w:p>
    <w:p w14:paraId="0965AF1F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Performs Patient Assessment to include cardiovascular, urinary catheters, respiratory, neurologic, tracheostomy and trauma.</w:t>
      </w:r>
    </w:p>
    <w:p w14:paraId="1CFBFFD2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Coordinated and submitted patients for kidney transplant list.</w:t>
      </w:r>
    </w:p>
    <w:p w14:paraId="0A91E0AD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Observes all isolation and standard precautions.</w:t>
      </w:r>
    </w:p>
    <w:p w14:paraId="196507F8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Maintains standards of professional nursing practice.</w:t>
      </w:r>
    </w:p>
    <w:p w14:paraId="53EF74A2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Establishes IV access to take blood samples.</w:t>
      </w:r>
    </w:p>
    <w:p w14:paraId="245A45E4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Observes patients and reports changes in condition or adverse reactions to medication or treatment to Dr.</w:t>
      </w:r>
    </w:p>
    <w:p w14:paraId="363809E8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Performs admissions and discharges, assessments and paperwork.</w:t>
      </w:r>
    </w:p>
    <w:p w14:paraId="1EE0C719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Administers medication via IV/PO/SQ/IM.</w:t>
      </w:r>
    </w:p>
    <w:p w14:paraId="3042DE4D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Assembles and uses such equipment as catheters, tracheotomy tubes, and oxygen supplies.</w:t>
      </w:r>
    </w:p>
    <w:p w14:paraId="1057101C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Collects all necessary samples for culture or testing as directed.</w:t>
      </w:r>
    </w:p>
    <w:p w14:paraId="7711B75E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</w:p>
    <w:p w14:paraId="7DB49000" w14:textId="4B49E0CD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Medical Surgical </w:t>
      </w:r>
      <w:r w:rsidR="00730CA6">
        <w:rPr>
          <w:rFonts w:ascii="Arial Narrow" w:hAnsi="Arial Narrow" w:cs="Times New Roman"/>
          <w:b/>
          <w:sz w:val="24"/>
          <w:szCs w:val="24"/>
        </w:rPr>
        <w:t>Nurse</w:t>
      </w:r>
      <w:r>
        <w:rPr>
          <w:rFonts w:ascii="Arial Narrow" w:hAnsi="Arial Narrow" w:cs="Times New Roman"/>
          <w:b/>
          <w:sz w:val="24"/>
          <w:szCs w:val="24"/>
        </w:rPr>
        <w:t xml:space="preserve"> to Emergency Room at Orchard Hospital, Gridley, CA     2016- 2018                                                                                                           </w:t>
      </w:r>
    </w:p>
    <w:p w14:paraId="4B1F8C74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Educated patients and their families on disease processes, med/surg procedures and medication.</w:t>
      </w:r>
    </w:p>
    <w:p w14:paraId="145C0879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Observes all isolation and standard precautions.</w:t>
      </w:r>
    </w:p>
    <w:p w14:paraId="29BDC4A1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Maintains standards of professional nursing practice.</w:t>
      </w:r>
    </w:p>
    <w:p w14:paraId="702D1094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Provided prescribed nursing care services to patients.</w:t>
      </w:r>
    </w:p>
    <w:p w14:paraId="0BE1F189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Monitored and recorded input and output on patients with renal failure, respiratory and cardiac conditions.</w:t>
      </w:r>
    </w:p>
    <w:p w14:paraId="75FBBA4E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 w:cs="Times New Roman"/>
          <w:bCs/>
        </w:rPr>
        <w:t>Provided compassionate care to patients.</w:t>
      </w:r>
    </w:p>
    <w:p w14:paraId="5527429D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Administers medication via IV/PO/SQ/IM.</w:t>
      </w:r>
    </w:p>
    <w:p w14:paraId="5E3359AC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 w:cs="Times New Roman"/>
          <w:bCs/>
        </w:rPr>
        <w:t>Manages and Maintains Patient Database in EMR software</w:t>
      </w:r>
    </w:p>
    <w:p w14:paraId="7304171D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Performs Patient Assessment to include cardiovascular, urinary catheters, respiratory, neurologic, tracheostomy and trauma.</w:t>
      </w:r>
    </w:p>
    <w:p w14:paraId="7EF7A87F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</w:p>
    <w:p w14:paraId="7E07FECD" w14:textId="0B9AE966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Medical Surgical </w:t>
      </w:r>
      <w:r w:rsidR="007D272D">
        <w:rPr>
          <w:rFonts w:ascii="Arial Narrow" w:hAnsi="Arial Narrow" w:cs="Times New Roman"/>
          <w:b/>
          <w:sz w:val="24"/>
          <w:szCs w:val="24"/>
        </w:rPr>
        <w:t>Nurse</w:t>
      </w:r>
      <w:r>
        <w:rPr>
          <w:rFonts w:ascii="Arial Narrow" w:hAnsi="Arial Narrow" w:cs="Times New Roman"/>
          <w:b/>
          <w:sz w:val="24"/>
          <w:szCs w:val="24"/>
        </w:rPr>
        <w:t xml:space="preserve"> at Cornerstone Specialty Hospitals, Tucson, AZ  2014-2016</w:t>
      </w:r>
    </w:p>
    <w:p w14:paraId="13C7099E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Observes all isolation and standard precautions.</w:t>
      </w:r>
    </w:p>
    <w:p w14:paraId="55C8B1B6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Maintains standards of professional nursing practice.</w:t>
      </w:r>
    </w:p>
    <w:p w14:paraId="0F567F9E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Completes orders in an accurate and timely manner.</w:t>
      </w:r>
    </w:p>
    <w:p w14:paraId="046A847A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Observes and reports changes in condition or adverse reactions to medication or treatment to Dr.</w:t>
      </w:r>
    </w:p>
    <w:p w14:paraId="0568F904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Administers medication via IV/PO/SQ/IM.</w:t>
      </w:r>
    </w:p>
    <w:p w14:paraId="2725C6E0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lastRenderedPageBreak/>
        <w:t>Assembles and uses such equipment as catheters, tracheotomy tubes, and oxygen supplies.</w:t>
      </w:r>
    </w:p>
    <w:p w14:paraId="6F4B5098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Collects samples, such as urine, blood, and sputum, from residents for testing and performs routine laboratory tests on samples.</w:t>
      </w:r>
    </w:p>
    <w:p w14:paraId="375FD387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</w:p>
    <w:p w14:paraId="7242A2B4" w14:textId="0AEAC4AC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Medical Surgical </w:t>
      </w:r>
      <w:r w:rsidR="00730CA6">
        <w:rPr>
          <w:rFonts w:ascii="Arial Narrow" w:hAnsi="Arial Narrow" w:cs="Times New Roman"/>
          <w:b/>
          <w:sz w:val="24"/>
          <w:szCs w:val="24"/>
        </w:rPr>
        <w:t>Nurse</w:t>
      </w:r>
      <w:r>
        <w:rPr>
          <w:rFonts w:ascii="Arial Narrow" w:hAnsi="Arial Narrow" w:cs="Times New Roman"/>
          <w:b/>
          <w:sz w:val="24"/>
          <w:szCs w:val="24"/>
        </w:rPr>
        <w:t xml:space="preserve"> at David Grant USAF Medical Center, CA 2010-2012</w:t>
      </w:r>
    </w:p>
    <w:p w14:paraId="2C22F035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Performs technical aspects for dialysis procedures.</w:t>
      </w:r>
    </w:p>
    <w:p w14:paraId="5365F2A0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Monitors and evaluates patient responses to treatments and applied appropriate adjustments per protocol or physicians orders.</w:t>
      </w:r>
    </w:p>
    <w:p w14:paraId="0919D382" w14:textId="77777777" w:rsidR="00D742AC" w:rsidRPr="00815F49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Maintains standards of professional nursing practice</w:t>
      </w:r>
    </w:p>
    <w:p w14:paraId="1D7A0452" w14:textId="77777777" w:rsidR="00C101FB" w:rsidRDefault="00C101FB">
      <w:pPr>
        <w:pStyle w:val="Standard"/>
        <w:widowControl w:val="0"/>
        <w:spacing w:after="0" w:line="30" w:lineRule="exact"/>
        <w:rPr>
          <w:rFonts w:ascii="Arial Narrow" w:hAnsi="Arial Narrow" w:cs="Times New Roman"/>
        </w:rPr>
      </w:pPr>
    </w:p>
    <w:p w14:paraId="6D049048" w14:textId="77777777" w:rsidR="00C101FB" w:rsidRDefault="00474241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  <w:color w:val="006699"/>
        </w:rPr>
      </w:pPr>
      <w:r>
        <w:rPr>
          <w:rFonts w:ascii="Arial Narrow" w:hAnsi="Arial Narrow" w:cs="Times New Roman"/>
          <w:bCs/>
          <w:color w:val="006699"/>
        </w:rPr>
        <w:t xml:space="preserve">                                                                              Licenses</w:t>
      </w:r>
    </w:p>
    <w:p w14:paraId="632019D5" w14:textId="77777777" w:rsidR="00C101FB" w:rsidRDefault="00474241">
      <w:pPr>
        <w:pStyle w:val="Standard"/>
        <w:widowControl w:val="0"/>
        <w:spacing w:after="0" w:line="161" w:lineRule="exact"/>
        <w:rPr>
          <w:rFonts w:ascii="Arial Narrow" w:hAnsi="Arial Narrow" w:cs="Times New Roman"/>
        </w:rPr>
      </w:pPr>
      <w:r>
        <w:rPr>
          <w:rFonts w:ascii="Arial Narrow" w:hAnsi="Arial Narrow" w:cs="Times New Roman"/>
          <w:noProof/>
        </w:rPr>
        <w:drawing>
          <wp:anchor distT="0" distB="0" distL="114300" distR="114300" simplePos="0" relativeHeight="7" behindDoc="1" locked="0" layoutInCell="1" allowOverlap="1" wp14:anchorId="12175FE9" wp14:editId="25C72013">
            <wp:simplePos x="0" y="0"/>
            <wp:positionH relativeFrom="column">
              <wp:posOffset>6492</wp:posOffset>
            </wp:positionH>
            <wp:positionV relativeFrom="paragraph">
              <wp:posOffset>29169</wp:posOffset>
            </wp:positionV>
            <wp:extent cx="6743882" cy="14721"/>
            <wp:effectExtent l="0" t="0" r="0" b="0"/>
            <wp:wrapNone/>
            <wp:docPr id="10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43882" cy="147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03645DF" w14:textId="77777777" w:rsidR="00C101FB" w:rsidRDefault="00474241">
      <w:pPr>
        <w:pStyle w:val="Standard"/>
        <w:widowControl w:val="0"/>
        <w:spacing w:after="0" w:line="237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Idaho Compact Registered Nursing License                          License number 63457             </w:t>
      </w:r>
    </w:p>
    <w:p w14:paraId="4D236DFA" w14:textId="77777777" w:rsidR="00C101FB" w:rsidRDefault="00474241">
      <w:pPr>
        <w:pStyle w:val="Standard"/>
        <w:widowControl w:val="0"/>
        <w:spacing w:after="0" w:line="237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California Licensed Practical Nurse                                        License number 685789          </w:t>
      </w:r>
    </w:p>
    <w:p w14:paraId="633EF439" w14:textId="77777777" w:rsidR="00C101FB" w:rsidRDefault="00474241">
      <w:pPr>
        <w:pStyle w:val="Standard"/>
        <w:widowControl w:val="0"/>
        <w:spacing w:after="0" w:line="237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AZ Compact Licensed Practical Nurse                                   License number LP050480      </w:t>
      </w:r>
    </w:p>
    <w:p w14:paraId="012C17D6" w14:textId="77777777" w:rsidR="00C101FB" w:rsidRDefault="00474241">
      <w:pPr>
        <w:pStyle w:val="Standard"/>
        <w:widowControl w:val="0"/>
        <w:spacing w:after="0" w:line="237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Florida Licensed Practical Nurse                                            License number PN5202770   </w:t>
      </w:r>
    </w:p>
    <w:p w14:paraId="139B1A27" w14:textId="77777777" w:rsidR="00C101FB" w:rsidRDefault="00474241">
      <w:pPr>
        <w:pStyle w:val="Standard"/>
        <w:widowControl w:val="0"/>
        <w:spacing w:after="0" w:line="237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</w:t>
      </w:r>
    </w:p>
    <w:p w14:paraId="4047007E" w14:textId="77777777" w:rsidR="00C101FB" w:rsidRDefault="00C101FB">
      <w:pPr>
        <w:pStyle w:val="Standard"/>
        <w:widowControl w:val="0"/>
        <w:spacing w:after="0" w:line="31" w:lineRule="exact"/>
        <w:rPr>
          <w:rFonts w:ascii="Arial Narrow" w:hAnsi="Arial Narrow" w:cs="Times New Roman"/>
        </w:rPr>
      </w:pPr>
    </w:p>
    <w:p w14:paraId="7EEABB32" w14:textId="09B93F41" w:rsidR="00C101FB" w:rsidRDefault="00474241">
      <w:pPr>
        <w:pStyle w:val="Standard"/>
        <w:widowControl w:val="0"/>
        <w:spacing w:after="0" w:line="237" w:lineRule="auto"/>
        <w:rPr>
          <w:rFonts w:ascii="Arial Narrow" w:hAnsi="Arial Narrow"/>
        </w:rPr>
      </w:pPr>
      <w:r>
        <w:rPr>
          <w:rFonts w:ascii="Arial Narrow" w:hAnsi="Arial Narrow" w:cs="Times New Roman"/>
        </w:rPr>
        <w:t xml:space="preserve">                                                                          </w:t>
      </w:r>
      <w:r>
        <w:rPr>
          <w:rFonts w:ascii="Arial Narrow" w:hAnsi="Arial Narrow" w:cs="Times New Roman"/>
          <w:bCs/>
          <w:color w:val="006699"/>
        </w:rPr>
        <w:t>Skill Highlights</w:t>
      </w:r>
    </w:p>
    <w:p w14:paraId="0E1C7862" w14:textId="77777777" w:rsidR="00C101FB" w:rsidRDefault="00474241">
      <w:pPr>
        <w:pStyle w:val="Standard"/>
        <w:widowControl w:val="0"/>
        <w:spacing w:after="0" w:line="157" w:lineRule="exact"/>
        <w:rPr>
          <w:rFonts w:ascii="Arial Narrow" w:hAnsi="Arial Narrow" w:cs="Times New Roman"/>
        </w:rPr>
      </w:pPr>
      <w:r>
        <w:rPr>
          <w:rFonts w:ascii="Arial Narrow" w:hAnsi="Arial Narrow" w:cs="Times New Roman"/>
          <w:noProof/>
        </w:rPr>
        <w:drawing>
          <wp:anchor distT="0" distB="0" distL="114300" distR="114300" simplePos="0" relativeHeight="9" behindDoc="1" locked="0" layoutInCell="1" allowOverlap="1" wp14:anchorId="632635BE" wp14:editId="4BE8A6BE">
            <wp:simplePos x="0" y="0"/>
            <wp:positionH relativeFrom="column">
              <wp:posOffset>6492</wp:posOffset>
            </wp:positionH>
            <wp:positionV relativeFrom="paragraph">
              <wp:posOffset>29169</wp:posOffset>
            </wp:positionV>
            <wp:extent cx="6743882" cy="14721"/>
            <wp:effectExtent l="0" t="0" r="0" b="0"/>
            <wp:wrapNone/>
            <wp:docPr id="11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43882" cy="147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87B5F59" w14:textId="77777777" w:rsidR="00C101FB" w:rsidRDefault="00474241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Ability to remain Calm in stressful situations                         Assertive and Compassionate</w:t>
      </w:r>
    </w:p>
    <w:p w14:paraId="2005B02D" w14:textId="77777777" w:rsidR="00C101FB" w:rsidRDefault="00474241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Dialysis Nurse                                                                       Time Management</w:t>
      </w:r>
    </w:p>
    <w:p w14:paraId="154475D5" w14:textId="77777777" w:rsidR="00C101FB" w:rsidRDefault="00474241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 xml:space="preserve">Quality Improvement/ Problem Analysis Training                  Effective Communicator                                                           </w:t>
      </w:r>
    </w:p>
    <w:p w14:paraId="7E692ACA" w14:textId="77777777" w:rsidR="00C101FB" w:rsidRDefault="00474241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Team Player                                                                          Critical Thinker</w:t>
      </w:r>
    </w:p>
    <w:p w14:paraId="239B935A" w14:textId="77777777" w:rsidR="00C101FB" w:rsidRDefault="00474241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Compassionate for Patients and Families                             Pain Management</w:t>
      </w:r>
    </w:p>
    <w:p w14:paraId="2270A2DD" w14:textId="77777777" w:rsidR="00C101FB" w:rsidRDefault="00C101FB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  <w:color w:val="006699"/>
        </w:rPr>
      </w:pPr>
    </w:p>
    <w:p w14:paraId="08FA7AFA" w14:textId="77777777" w:rsidR="00414B82" w:rsidRDefault="00414B82" w:rsidP="007414EF">
      <w:pPr>
        <w:pStyle w:val="Standard"/>
        <w:widowControl w:val="0"/>
        <w:spacing w:after="0" w:line="240" w:lineRule="auto"/>
        <w:ind w:left="3720"/>
        <w:rPr>
          <w:rFonts w:ascii="Arial Narrow" w:hAnsi="Arial Narrow" w:cs="Helvetica"/>
          <w:bCs/>
          <w:color w:val="006699"/>
        </w:rPr>
      </w:pPr>
      <w:r>
        <w:rPr>
          <w:rFonts w:ascii="Arial Narrow" w:hAnsi="Arial Narrow" w:cs="Helvetica"/>
          <w:bCs/>
          <w:color w:val="006699"/>
        </w:rPr>
        <w:t>Education and Training</w:t>
      </w:r>
    </w:p>
    <w:p w14:paraId="67FEC157" w14:textId="77777777" w:rsidR="009038C8" w:rsidRDefault="00474241" w:rsidP="00600747">
      <w:pPr>
        <w:pStyle w:val="Standard"/>
        <w:widowControl w:val="0"/>
        <w:spacing w:after="0" w:line="155" w:lineRule="exact"/>
        <w:rPr>
          <w:rFonts w:ascii="Arial Narrow" w:hAnsi="Arial Narrow" w:cs="Times New Roman"/>
        </w:rPr>
      </w:pPr>
      <w:r>
        <w:rPr>
          <w:rFonts w:ascii="Arial Narrow" w:hAnsi="Arial Narrow" w:cs="Times New Roman"/>
          <w:noProof/>
        </w:rPr>
        <w:drawing>
          <wp:anchor distT="0" distB="0" distL="114300" distR="114300" simplePos="0" relativeHeight="11" behindDoc="1" locked="0" layoutInCell="1" allowOverlap="1" wp14:anchorId="3751B65E" wp14:editId="54CE0AD7">
            <wp:simplePos x="0" y="0"/>
            <wp:positionH relativeFrom="column">
              <wp:posOffset>6492</wp:posOffset>
            </wp:positionH>
            <wp:positionV relativeFrom="paragraph">
              <wp:posOffset>29169</wp:posOffset>
            </wp:positionV>
            <wp:extent cx="6743882" cy="14721"/>
            <wp:effectExtent l="0" t="0" r="0" b="0"/>
            <wp:wrapNone/>
            <wp:docPr id="12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43882" cy="147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F9E56C4" w14:textId="031C192F" w:rsidR="00323EDD" w:rsidRPr="00600747" w:rsidRDefault="00323EDD" w:rsidP="00600747">
      <w:pPr>
        <w:pStyle w:val="Standard"/>
        <w:widowControl w:val="0"/>
        <w:spacing w:after="0" w:line="155" w:lineRule="exact"/>
        <w:rPr>
          <w:rFonts w:ascii="Arial Narrow" w:hAnsi="Arial Narrow" w:cs="Times New Roman"/>
        </w:rPr>
      </w:pPr>
      <w:r>
        <w:rPr>
          <w:rFonts w:ascii="Arial Narrow" w:hAnsi="Arial Narrow" w:cs="Helvetica"/>
          <w:bCs/>
        </w:rPr>
        <w:t>Bachelor of Science Nursing, Boise State University, Boise, ID                                              8/2020</w:t>
      </w:r>
    </w:p>
    <w:p w14:paraId="487367C2" w14:textId="506BB75C" w:rsidR="00323EDD" w:rsidRDefault="00323EDD" w:rsidP="007414EF">
      <w:pPr>
        <w:pStyle w:val="Standard"/>
        <w:widowControl w:val="0"/>
        <w:spacing w:after="0" w:line="240" w:lineRule="auto"/>
        <w:rPr>
          <w:rFonts w:ascii="Arial Narrow" w:hAnsi="Arial Narrow" w:cs="Helvetica"/>
          <w:bCs/>
        </w:rPr>
      </w:pPr>
      <w:r>
        <w:rPr>
          <w:rFonts w:ascii="Arial Narrow" w:hAnsi="Arial Narrow" w:cs="Helvetica"/>
          <w:bCs/>
        </w:rPr>
        <w:t xml:space="preserve">Associate Degree Registered Nursing, Carrington College, Boise, ID                                    </w:t>
      </w:r>
      <w:r w:rsidR="00FC3EB4">
        <w:rPr>
          <w:rFonts w:ascii="Arial Narrow" w:hAnsi="Arial Narrow" w:cs="Helvetica"/>
          <w:bCs/>
        </w:rPr>
        <w:t>1</w:t>
      </w:r>
      <w:r>
        <w:rPr>
          <w:rFonts w:ascii="Arial Narrow" w:hAnsi="Arial Narrow" w:cs="Helvetica"/>
          <w:bCs/>
        </w:rPr>
        <w:t>2/2019</w:t>
      </w:r>
    </w:p>
    <w:p w14:paraId="0E604D0E" w14:textId="7B2C5716" w:rsidR="00323EDD" w:rsidRDefault="00323EDD" w:rsidP="007414EF">
      <w:pPr>
        <w:pStyle w:val="Standard"/>
        <w:widowControl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 w:cs="Helvetica"/>
          <w:bCs/>
        </w:rPr>
        <w:t xml:space="preserve">Hemodialysis CE/ Training                                                                                                      </w:t>
      </w:r>
      <w:r w:rsidR="006217AA">
        <w:rPr>
          <w:rFonts w:ascii="Arial Narrow" w:hAnsi="Arial Narrow" w:cs="Helvetica"/>
          <w:bCs/>
        </w:rPr>
        <w:t xml:space="preserve"> </w:t>
      </w:r>
      <w:r>
        <w:rPr>
          <w:rFonts w:ascii="Arial Narrow" w:hAnsi="Arial Narrow" w:cs="Helvetica"/>
          <w:bCs/>
        </w:rPr>
        <w:t>2010</w:t>
      </w:r>
    </w:p>
    <w:p w14:paraId="1F78C1D1" w14:textId="77777777" w:rsidR="00323EDD" w:rsidRDefault="00323EDD" w:rsidP="007414EF">
      <w:pPr>
        <w:pStyle w:val="Standard"/>
        <w:widowControl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 w:cs="Helvetica"/>
          <w:bCs/>
        </w:rPr>
        <w:t xml:space="preserve">Nurse </w:t>
      </w:r>
      <w:r>
        <w:rPr>
          <w:rFonts w:ascii="Arial Narrow" w:hAnsi="Arial Narrow" w:cs="Helvetica"/>
        </w:rPr>
        <w:t>Service Training                                                                                                            1992-1993</w:t>
      </w:r>
    </w:p>
    <w:sectPr w:rsidR="00323EDD">
      <w:pgSz w:w="12240" w:h="15840"/>
      <w:pgMar w:top="988" w:right="800" w:bottom="144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0C2D9" w14:textId="77777777" w:rsidR="002B11B5" w:rsidRDefault="002B11B5">
      <w:pPr>
        <w:spacing w:after="0" w:line="240" w:lineRule="auto"/>
      </w:pPr>
      <w:r>
        <w:separator/>
      </w:r>
    </w:p>
  </w:endnote>
  <w:endnote w:type="continuationSeparator" w:id="0">
    <w:p w14:paraId="4055BD38" w14:textId="77777777" w:rsidR="002B11B5" w:rsidRDefault="002B1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OpenSymbol">
    <w:panose1 w:val="020B0604020202020204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ECC99" w14:textId="77777777" w:rsidR="002B11B5" w:rsidRDefault="002B11B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000E5A2" w14:textId="77777777" w:rsidR="002B11B5" w:rsidRDefault="002B1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5A4E"/>
    <w:multiLevelType w:val="multilevel"/>
    <w:tmpl w:val="56D48D46"/>
    <w:styleLink w:val="WWNum10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8AC5427"/>
    <w:multiLevelType w:val="multilevel"/>
    <w:tmpl w:val="3BAE04A4"/>
    <w:styleLink w:val="WWNum12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2" w15:restartNumberingAfterBreak="0">
    <w:nsid w:val="15BE53B3"/>
    <w:multiLevelType w:val="multilevel"/>
    <w:tmpl w:val="9E5CCAD2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A653BDB"/>
    <w:multiLevelType w:val="multilevel"/>
    <w:tmpl w:val="EDD82634"/>
    <w:styleLink w:val="WWNum1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1BE838EF"/>
    <w:multiLevelType w:val="multilevel"/>
    <w:tmpl w:val="CF9C2B34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2FE93A48"/>
    <w:multiLevelType w:val="multilevel"/>
    <w:tmpl w:val="33EEB95C"/>
    <w:styleLink w:val="WWNum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33870E4E"/>
    <w:multiLevelType w:val="multilevel"/>
    <w:tmpl w:val="0A5497FA"/>
    <w:styleLink w:val="WWNum2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7" w15:restartNumberingAfterBreak="0">
    <w:nsid w:val="45150702"/>
    <w:multiLevelType w:val="multilevel"/>
    <w:tmpl w:val="26FCEC4E"/>
    <w:styleLink w:val="WWNum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61E01B21"/>
    <w:multiLevelType w:val="multilevel"/>
    <w:tmpl w:val="047EAEBC"/>
    <w:styleLink w:val="WWNum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6A6F694D"/>
    <w:multiLevelType w:val="multilevel"/>
    <w:tmpl w:val="D6C85688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6BE63591"/>
    <w:multiLevelType w:val="multilevel"/>
    <w:tmpl w:val="52341B2C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771941E2"/>
    <w:multiLevelType w:val="multilevel"/>
    <w:tmpl w:val="6A5A5878"/>
    <w:styleLink w:val="WWNum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9"/>
  </w:num>
  <w:num w:numId="5">
    <w:abstractNumId w:val="4"/>
  </w:num>
  <w:num w:numId="6">
    <w:abstractNumId w:val="8"/>
  </w:num>
  <w:num w:numId="7">
    <w:abstractNumId w:val="11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1FB"/>
    <w:rsid w:val="000077A0"/>
    <w:rsid w:val="00012711"/>
    <w:rsid w:val="00037459"/>
    <w:rsid w:val="00046759"/>
    <w:rsid w:val="00052B43"/>
    <w:rsid w:val="000D1CB8"/>
    <w:rsid w:val="00137495"/>
    <w:rsid w:val="001A7F55"/>
    <w:rsid w:val="001B517A"/>
    <w:rsid w:val="001D19C2"/>
    <w:rsid w:val="0022277B"/>
    <w:rsid w:val="002550F1"/>
    <w:rsid w:val="00255F54"/>
    <w:rsid w:val="00275E26"/>
    <w:rsid w:val="002A39E6"/>
    <w:rsid w:val="002B11B5"/>
    <w:rsid w:val="002E3171"/>
    <w:rsid w:val="00303295"/>
    <w:rsid w:val="00323EDD"/>
    <w:rsid w:val="00330F46"/>
    <w:rsid w:val="00350073"/>
    <w:rsid w:val="0035577C"/>
    <w:rsid w:val="00374916"/>
    <w:rsid w:val="00384B59"/>
    <w:rsid w:val="00386FBC"/>
    <w:rsid w:val="003B4D65"/>
    <w:rsid w:val="003F34C9"/>
    <w:rsid w:val="00410692"/>
    <w:rsid w:val="00414B82"/>
    <w:rsid w:val="0044358D"/>
    <w:rsid w:val="00474241"/>
    <w:rsid w:val="00482B1B"/>
    <w:rsid w:val="004A0049"/>
    <w:rsid w:val="00502286"/>
    <w:rsid w:val="00545FD9"/>
    <w:rsid w:val="00562127"/>
    <w:rsid w:val="005D6DE3"/>
    <w:rsid w:val="005F6287"/>
    <w:rsid w:val="00600747"/>
    <w:rsid w:val="006217AA"/>
    <w:rsid w:val="006C68DE"/>
    <w:rsid w:val="00710EA9"/>
    <w:rsid w:val="00722CDC"/>
    <w:rsid w:val="00730CA6"/>
    <w:rsid w:val="007447CD"/>
    <w:rsid w:val="007A47F8"/>
    <w:rsid w:val="007C32C8"/>
    <w:rsid w:val="007D272D"/>
    <w:rsid w:val="00815F49"/>
    <w:rsid w:val="008369A1"/>
    <w:rsid w:val="00856DDD"/>
    <w:rsid w:val="008606D1"/>
    <w:rsid w:val="008E63AC"/>
    <w:rsid w:val="009038C8"/>
    <w:rsid w:val="009941E9"/>
    <w:rsid w:val="009A0A2C"/>
    <w:rsid w:val="00A263F3"/>
    <w:rsid w:val="00AB7BC5"/>
    <w:rsid w:val="00AC2538"/>
    <w:rsid w:val="00AE5D98"/>
    <w:rsid w:val="00B206BA"/>
    <w:rsid w:val="00B725C0"/>
    <w:rsid w:val="00B92547"/>
    <w:rsid w:val="00BC051B"/>
    <w:rsid w:val="00BC43FC"/>
    <w:rsid w:val="00C101FB"/>
    <w:rsid w:val="00C11EB3"/>
    <w:rsid w:val="00C23E3C"/>
    <w:rsid w:val="00C46D6A"/>
    <w:rsid w:val="00C50D45"/>
    <w:rsid w:val="00CE0702"/>
    <w:rsid w:val="00CF14D6"/>
    <w:rsid w:val="00D14988"/>
    <w:rsid w:val="00D742AC"/>
    <w:rsid w:val="00DE1B74"/>
    <w:rsid w:val="00E17300"/>
    <w:rsid w:val="00E25C84"/>
    <w:rsid w:val="00ED0C80"/>
    <w:rsid w:val="00ED783B"/>
    <w:rsid w:val="00F15983"/>
    <w:rsid w:val="00F26059"/>
    <w:rsid w:val="00F4130B"/>
    <w:rsid w:val="00F468BA"/>
    <w:rsid w:val="00FA76BC"/>
    <w:rsid w:val="00FB261B"/>
    <w:rsid w:val="00FC3EB4"/>
    <w:rsid w:val="00FD7975"/>
    <w:rsid w:val="00FE43C1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9DE65"/>
  <w15:docId w15:val="{822E0F6C-DA30-45A4-A6DC-A3E522D2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pPr>
      <w:ind w:left="720"/>
    </w:pPr>
  </w:style>
  <w:style w:type="paragraph" w:customStyle="1" w:styleId="trt0xe">
    <w:name w:val="trt0xe"/>
    <w:basedOn w:val="Standar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1241</Words>
  <Characters>7078</Characters>
  <Application>Microsoft Office Word</Application>
  <DocSecurity>0</DocSecurity>
  <Lines>58</Lines>
  <Paragraphs>16</Paragraphs>
  <ScaleCrop>false</ScaleCrop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Collins</dc:creator>
  <cp:lastModifiedBy>Glasgow, Shana</cp:lastModifiedBy>
  <cp:revision>22</cp:revision>
  <dcterms:created xsi:type="dcterms:W3CDTF">2021-01-15T07:13:00Z</dcterms:created>
  <dcterms:modified xsi:type="dcterms:W3CDTF">2021-12-08T12:53:00Z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U.S Air Force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