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52D69" w14:textId="77777777" w:rsidR="00470CF3" w:rsidRDefault="00436784" w:rsidP="00470CF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44"/>
          <w:szCs w:val="44"/>
        </w:rPr>
        <w:t>Amanda Ellis</w:t>
      </w:r>
    </w:p>
    <w:p w14:paraId="5D6A62AC" w14:textId="36E6895F" w:rsidR="00C926D4" w:rsidRDefault="00470CF3" w:rsidP="00470CF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Chicago, IL </w:t>
      </w: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(650) 776-6626 </w:t>
      </w: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6F6DC0">
        <w:rPr>
          <w:rFonts w:ascii="Times New Roman" w:hAnsi="Times New Roman" w:cs="Times New Roman"/>
        </w:rPr>
        <w:t>Aellis8690@gmail</w:t>
      </w:r>
      <w:r>
        <w:rPr>
          <w:rFonts w:ascii="Times New Roman" w:hAnsi="Times New Roman" w:cs="Times New Roman"/>
        </w:rPr>
        <w:t xml:space="preserve">.com </w:t>
      </w:r>
    </w:p>
    <w:p w14:paraId="40B14D4B" w14:textId="77777777" w:rsidR="00B06A88" w:rsidRDefault="00B06A88" w:rsidP="00436784">
      <w:pPr>
        <w:jc w:val="center"/>
        <w:rPr>
          <w:rFonts w:ascii="Times New Roman" w:hAnsi="Times New Roman" w:cs="Times New Roman"/>
          <w:i/>
        </w:rPr>
      </w:pPr>
    </w:p>
    <w:p w14:paraId="546F96CB" w14:textId="5223F118" w:rsidR="00C926D4" w:rsidRDefault="005C4101" w:rsidP="00436784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Accelerated Bachelor of Nursing (ABSN) graduate</w:t>
      </w:r>
      <w:r w:rsidR="00470CF3">
        <w:rPr>
          <w:rFonts w:ascii="Times New Roman" w:hAnsi="Times New Roman" w:cs="Times New Roman"/>
          <w:i/>
        </w:rPr>
        <w:t xml:space="preserve"> </w:t>
      </w:r>
      <w:r w:rsidR="00C606A4">
        <w:rPr>
          <w:rFonts w:ascii="Times New Roman" w:hAnsi="Times New Roman" w:cs="Times New Roman"/>
          <w:i/>
        </w:rPr>
        <w:t>deeply committed to providing quality patient care</w:t>
      </w:r>
      <w:r w:rsidR="00FB4EE2">
        <w:rPr>
          <w:rFonts w:ascii="Times New Roman" w:hAnsi="Times New Roman" w:cs="Times New Roman"/>
          <w:i/>
        </w:rPr>
        <w:t>. E</w:t>
      </w:r>
      <w:r w:rsidR="00436784">
        <w:rPr>
          <w:rFonts w:ascii="Times New Roman" w:hAnsi="Times New Roman" w:cs="Times New Roman"/>
          <w:i/>
        </w:rPr>
        <w:t xml:space="preserve">xtensive exposure to the health care field from working in </w:t>
      </w:r>
      <w:r w:rsidR="00FB4EE2">
        <w:rPr>
          <w:rFonts w:ascii="Times New Roman" w:hAnsi="Times New Roman" w:cs="Times New Roman"/>
          <w:i/>
        </w:rPr>
        <w:t>health care administration</w:t>
      </w:r>
      <w:r w:rsidR="00436784">
        <w:rPr>
          <w:rFonts w:ascii="Times New Roman" w:hAnsi="Times New Roman" w:cs="Times New Roman"/>
          <w:i/>
        </w:rPr>
        <w:t xml:space="preserve"> as well as in the clinical setting. Possess exceptional interpersonal skills and ability to work with diverse patient groups</w:t>
      </w:r>
      <w:r w:rsidR="00B06A88">
        <w:rPr>
          <w:rFonts w:ascii="Times New Roman" w:hAnsi="Times New Roman" w:cs="Times New Roman"/>
          <w:i/>
        </w:rPr>
        <w:t>.</w:t>
      </w:r>
      <w:r w:rsidR="00B92EE3">
        <w:rPr>
          <w:rFonts w:ascii="Times New Roman" w:hAnsi="Times New Roman" w:cs="Times New Roman"/>
          <w:i/>
        </w:rPr>
        <w:t xml:space="preserve"> </w:t>
      </w:r>
    </w:p>
    <w:p w14:paraId="1EF118C8" w14:textId="77777777" w:rsidR="008E7079" w:rsidRDefault="008E7079" w:rsidP="00436784">
      <w:pPr>
        <w:jc w:val="center"/>
        <w:rPr>
          <w:rFonts w:ascii="Times New Roman" w:hAnsi="Times New Roman" w:cs="Times New Roman"/>
          <w:i/>
        </w:rPr>
      </w:pPr>
    </w:p>
    <w:p w14:paraId="4AB872A1" w14:textId="77777777" w:rsidR="008E7079" w:rsidRPr="00C926D4" w:rsidRDefault="008E7079" w:rsidP="008E7079">
      <w:pPr>
        <w:pBdr>
          <w:bottom w:val="single" w:sz="4" w:space="1" w:color="auto"/>
        </w:pBdr>
        <w:tabs>
          <w:tab w:val="right" w:pos="1042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EDUCATION</w:t>
      </w:r>
      <w:r w:rsidRPr="00C926D4">
        <w:rPr>
          <w:rFonts w:ascii="Times New Roman" w:hAnsi="Times New Roman" w:cs="Times New Roman"/>
          <w:b/>
          <w:sz w:val="28"/>
          <w:szCs w:val="28"/>
        </w:rPr>
        <w:tab/>
      </w:r>
    </w:p>
    <w:p w14:paraId="211272CA" w14:textId="77777777" w:rsidR="008E7079" w:rsidRDefault="008E7079" w:rsidP="008E7079">
      <w:pPr>
        <w:tabs>
          <w:tab w:val="right" w:pos="10426"/>
        </w:tabs>
        <w:rPr>
          <w:rFonts w:ascii="Times New Roman" w:hAnsi="Times New Roman" w:cs="Times New Roman"/>
          <w:sz w:val="22"/>
          <w:szCs w:val="22"/>
        </w:rPr>
      </w:pPr>
    </w:p>
    <w:p w14:paraId="5BCA833A" w14:textId="13FF6219" w:rsidR="008E7079" w:rsidRPr="00C926D4" w:rsidRDefault="008E7079" w:rsidP="008E7079">
      <w:pPr>
        <w:tabs>
          <w:tab w:val="right" w:pos="10426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BACHELOR OF SCIENCE IN NURSING </w:t>
      </w:r>
      <w:r w:rsidR="00B92EE3">
        <w:rPr>
          <w:rFonts w:ascii="Times New Roman" w:hAnsi="Times New Roman" w:cs="Times New Roman"/>
          <w:b/>
          <w:sz w:val="22"/>
          <w:szCs w:val="22"/>
        </w:rPr>
        <w:t xml:space="preserve">                 </w:t>
      </w:r>
      <w:r w:rsidR="00B92EE3">
        <w:rPr>
          <w:rFonts w:ascii="Times New Roman" w:hAnsi="Times New Roman" w:cs="Times New Roman"/>
          <w:b/>
          <w:sz w:val="22"/>
          <w:szCs w:val="22"/>
        </w:rPr>
        <w:tab/>
      </w:r>
      <w:r w:rsidR="00B92EE3" w:rsidRPr="007A2D97">
        <w:rPr>
          <w:rFonts w:ascii="Times New Roman" w:hAnsi="Times New Roman" w:cs="Times New Roman"/>
          <w:b/>
          <w:bCs/>
          <w:iCs/>
          <w:sz w:val="22"/>
          <w:szCs w:val="22"/>
        </w:rPr>
        <w:t>May 2020</w:t>
      </w:r>
    </w:p>
    <w:p w14:paraId="03192BBB" w14:textId="1331EB99" w:rsidR="008E7079" w:rsidRDefault="008E7079" w:rsidP="008E7079">
      <w:pPr>
        <w:tabs>
          <w:tab w:val="right" w:pos="10426"/>
        </w:tabs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Loyola University, Chicago, IL </w:t>
      </w:r>
      <w:r w:rsidRPr="00C926D4">
        <w:rPr>
          <w:rFonts w:ascii="Times New Roman" w:hAnsi="Times New Roman" w:cs="Times New Roman"/>
          <w:i/>
          <w:sz w:val="22"/>
          <w:szCs w:val="22"/>
        </w:rPr>
        <w:tab/>
      </w:r>
    </w:p>
    <w:p w14:paraId="77AF485F" w14:textId="77777777" w:rsidR="008E7079" w:rsidRDefault="008E7079" w:rsidP="008E7079">
      <w:pPr>
        <w:tabs>
          <w:tab w:val="right" w:pos="10426"/>
        </w:tabs>
        <w:rPr>
          <w:rFonts w:ascii="Times New Roman" w:hAnsi="Times New Roman" w:cs="Times New Roman"/>
          <w:i/>
          <w:sz w:val="22"/>
          <w:szCs w:val="22"/>
        </w:rPr>
      </w:pPr>
    </w:p>
    <w:p w14:paraId="73F57834" w14:textId="77777777" w:rsidR="00B92EE3" w:rsidRPr="00B92EE3" w:rsidRDefault="008E7079" w:rsidP="00B92EE3">
      <w:pPr>
        <w:tabs>
          <w:tab w:val="right" w:pos="10426"/>
        </w:tabs>
        <w:rPr>
          <w:rFonts w:ascii="Times New Roman" w:hAnsi="Times New Roman" w:cs="Times New Roman"/>
          <w:b/>
          <w:bCs/>
          <w:i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BACHELOR OF SCIENCE IN BIOLOGY</w:t>
      </w:r>
      <w:r w:rsidR="00B92EE3">
        <w:rPr>
          <w:rFonts w:ascii="Times New Roman" w:hAnsi="Times New Roman" w:cs="Times New Roman"/>
          <w:b/>
          <w:sz w:val="22"/>
          <w:szCs w:val="22"/>
        </w:rPr>
        <w:tab/>
      </w:r>
      <w:r w:rsidR="00B92EE3" w:rsidRPr="007A2D97">
        <w:rPr>
          <w:rFonts w:ascii="Times New Roman" w:hAnsi="Times New Roman" w:cs="Times New Roman"/>
          <w:b/>
          <w:bCs/>
          <w:iCs/>
          <w:sz w:val="22"/>
          <w:szCs w:val="22"/>
        </w:rPr>
        <w:t>December 2012</w:t>
      </w:r>
      <w:r w:rsidR="00B92EE3" w:rsidRPr="00B92EE3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</w:p>
    <w:p w14:paraId="047F771A" w14:textId="77777777" w:rsidR="008E7079" w:rsidRDefault="008E7079" w:rsidP="008E7079">
      <w:pPr>
        <w:tabs>
          <w:tab w:val="right" w:pos="10426"/>
        </w:tabs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Huston Tillotson University, Austin, TX</w:t>
      </w:r>
    </w:p>
    <w:p w14:paraId="17410ECB" w14:textId="5923A4DC" w:rsidR="008E7079" w:rsidRDefault="008E7079" w:rsidP="008E7079">
      <w:pPr>
        <w:tabs>
          <w:tab w:val="right" w:pos="10426"/>
        </w:tabs>
        <w:rPr>
          <w:rFonts w:ascii="Times New Roman" w:hAnsi="Times New Roman" w:cs="Times New Roman"/>
          <w:i/>
          <w:sz w:val="22"/>
          <w:szCs w:val="22"/>
        </w:rPr>
      </w:pPr>
      <w:r w:rsidRPr="00C926D4"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57F8BCFE" w14:textId="27D6A0AB" w:rsidR="00C926D4" w:rsidRPr="00C926D4" w:rsidRDefault="00C926D4" w:rsidP="00C926D4">
      <w:pPr>
        <w:pBdr>
          <w:bottom w:val="single" w:sz="4" w:space="1" w:color="auto"/>
        </w:pBdr>
        <w:tabs>
          <w:tab w:val="right" w:pos="10426"/>
        </w:tabs>
        <w:rPr>
          <w:rFonts w:ascii="Times New Roman" w:hAnsi="Times New Roman" w:cs="Times New Roman"/>
          <w:b/>
          <w:sz w:val="28"/>
          <w:szCs w:val="28"/>
        </w:rPr>
      </w:pPr>
      <w:r w:rsidRPr="00C926D4">
        <w:rPr>
          <w:rFonts w:ascii="Times New Roman" w:hAnsi="Times New Roman" w:cs="Times New Roman"/>
          <w:b/>
          <w:sz w:val="28"/>
          <w:szCs w:val="28"/>
        </w:rPr>
        <w:t>PROFESSIONAL EXPERIENCE</w:t>
      </w:r>
      <w:r w:rsidRPr="00C926D4">
        <w:rPr>
          <w:rFonts w:ascii="Times New Roman" w:hAnsi="Times New Roman" w:cs="Times New Roman"/>
          <w:b/>
          <w:sz w:val="28"/>
          <w:szCs w:val="28"/>
        </w:rPr>
        <w:tab/>
      </w:r>
    </w:p>
    <w:p w14:paraId="030BD393" w14:textId="77C05417" w:rsidR="00F479CB" w:rsidRDefault="00F479CB" w:rsidP="00C926D4">
      <w:pPr>
        <w:tabs>
          <w:tab w:val="right" w:pos="10426"/>
        </w:tabs>
        <w:rPr>
          <w:rFonts w:ascii="Times New Roman" w:hAnsi="Times New Roman" w:cs="Times New Roman"/>
        </w:rPr>
      </w:pPr>
    </w:p>
    <w:p w14:paraId="0D677EBC" w14:textId="4C4D2961" w:rsidR="00F479CB" w:rsidRPr="00C926D4" w:rsidRDefault="00F479CB" w:rsidP="00F479CB">
      <w:pPr>
        <w:tabs>
          <w:tab w:val="right" w:pos="10426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Registered Nurse, </w:t>
      </w:r>
      <w:r w:rsidR="003262E8">
        <w:rPr>
          <w:rFonts w:ascii="Times New Roman" w:hAnsi="Times New Roman" w:cs="Times New Roman"/>
          <w:b/>
          <w:sz w:val="22"/>
          <w:szCs w:val="22"/>
        </w:rPr>
        <w:t xml:space="preserve">Progressive Care Unit </w:t>
      </w:r>
      <w:r w:rsidRPr="00C926D4">
        <w:rPr>
          <w:rFonts w:ascii="Times New Roman" w:hAnsi="Times New Roman" w:cs="Times New Roman"/>
          <w:b/>
          <w:sz w:val="22"/>
          <w:szCs w:val="22"/>
        </w:rPr>
        <w:tab/>
      </w:r>
      <w:r w:rsidR="003262E8">
        <w:rPr>
          <w:rFonts w:ascii="Times New Roman" w:hAnsi="Times New Roman" w:cs="Times New Roman"/>
          <w:b/>
          <w:sz w:val="22"/>
          <w:szCs w:val="22"/>
        </w:rPr>
        <w:t>8</w:t>
      </w:r>
      <w:r>
        <w:rPr>
          <w:rFonts w:ascii="Times New Roman" w:hAnsi="Times New Roman" w:cs="Times New Roman"/>
          <w:b/>
          <w:sz w:val="22"/>
          <w:szCs w:val="22"/>
        </w:rPr>
        <w:t>/2020 - Present</w:t>
      </w:r>
    </w:p>
    <w:p w14:paraId="56759FDA" w14:textId="559F1D73" w:rsidR="00F479CB" w:rsidRPr="00B06A88" w:rsidRDefault="003262E8" w:rsidP="00F479CB">
      <w:pPr>
        <w:tabs>
          <w:tab w:val="right" w:pos="10426"/>
        </w:tabs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West Suburban Medical Center</w:t>
      </w:r>
      <w:r w:rsidR="00F479CB" w:rsidRPr="00C926D4"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>Oak Park, IL</w:t>
      </w:r>
    </w:p>
    <w:p w14:paraId="798258D1" w14:textId="5E4E51F5" w:rsidR="00F479CB" w:rsidRDefault="003262E8" w:rsidP="00F479CB">
      <w:pPr>
        <w:pStyle w:val="ListParagraph"/>
        <w:numPr>
          <w:ilvl w:val="0"/>
          <w:numId w:val="3"/>
        </w:numPr>
        <w:tabs>
          <w:tab w:val="right" w:pos="10426"/>
        </w:tabs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Manage and implement patient care for chronic health disorders such as congestive heart failure, end stage renal disease, chronic obstructive pulmonary disorder, </w:t>
      </w:r>
      <w:r w:rsidR="00146E14">
        <w:rPr>
          <w:rFonts w:ascii="Times New Roman" w:hAnsi="Times New Roman" w:cs="Times New Roman"/>
          <w:sz w:val="22"/>
          <w:szCs w:val="22"/>
        </w:rPr>
        <w:t xml:space="preserve">and respiratory failure. </w:t>
      </w:r>
    </w:p>
    <w:p w14:paraId="189635FA" w14:textId="50970B76" w:rsidR="00F479CB" w:rsidRDefault="00146E14" w:rsidP="00F479CB">
      <w:pPr>
        <w:pStyle w:val="ListParagraph"/>
        <w:numPr>
          <w:ilvl w:val="0"/>
          <w:numId w:val="3"/>
        </w:numPr>
        <w:tabs>
          <w:tab w:val="right" w:pos="10426"/>
        </w:tabs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Administer specialty drip infusions</w:t>
      </w:r>
      <w:r w:rsidR="00B06254">
        <w:rPr>
          <w:rFonts w:ascii="Times New Roman" w:hAnsi="Times New Roman" w:cs="Times New Roman"/>
          <w:sz w:val="22"/>
          <w:szCs w:val="22"/>
        </w:rPr>
        <w:t xml:space="preserve">, draw labs to monitor patient’s response, and titrate medication appropriately according to protocol. </w:t>
      </w:r>
    </w:p>
    <w:p w14:paraId="55A16899" w14:textId="7DAB1A50" w:rsidR="00F479CB" w:rsidRDefault="00B06254" w:rsidP="00F479CB">
      <w:pPr>
        <w:pStyle w:val="ListParagraph"/>
        <w:numPr>
          <w:ilvl w:val="0"/>
          <w:numId w:val="3"/>
        </w:numPr>
        <w:tabs>
          <w:tab w:val="right" w:pos="10426"/>
        </w:tabs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Extensive experience caring for patients with tracheostomy tubes attached to mechanical ventilators, chest tubes, arterial lines, and telemetry monitoring. </w:t>
      </w:r>
    </w:p>
    <w:p w14:paraId="281D6800" w14:textId="1CCEFE70" w:rsidR="00466F25" w:rsidRDefault="00466F25" w:rsidP="00F479CB">
      <w:pPr>
        <w:pStyle w:val="ListParagraph"/>
        <w:numPr>
          <w:ilvl w:val="0"/>
          <w:numId w:val="3"/>
        </w:numPr>
        <w:tabs>
          <w:tab w:val="right" w:pos="10426"/>
        </w:tabs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Identifies irregular telemetry readings and notifies appropriate medical team members. </w:t>
      </w:r>
    </w:p>
    <w:p w14:paraId="2C3698F0" w14:textId="5CEDF3B3" w:rsidR="00F479CB" w:rsidRDefault="00B06254" w:rsidP="00F479CB">
      <w:pPr>
        <w:pStyle w:val="ListParagraph"/>
        <w:numPr>
          <w:ilvl w:val="0"/>
          <w:numId w:val="3"/>
        </w:numPr>
        <w:tabs>
          <w:tab w:val="right" w:pos="10426"/>
        </w:tabs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Proficient knowledge of Cerner charting system, and Pyxis Medstation. </w:t>
      </w:r>
    </w:p>
    <w:p w14:paraId="2866DE36" w14:textId="77777777" w:rsidR="00F479CB" w:rsidRDefault="00F479CB" w:rsidP="00C926D4">
      <w:pPr>
        <w:tabs>
          <w:tab w:val="right" w:pos="10426"/>
        </w:tabs>
        <w:rPr>
          <w:rFonts w:ascii="Times New Roman" w:hAnsi="Times New Roman" w:cs="Times New Roman"/>
          <w:b/>
          <w:sz w:val="22"/>
          <w:szCs w:val="22"/>
        </w:rPr>
      </w:pPr>
    </w:p>
    <w:p w14:paraId="03417546" w14:textId="45C63BB3" w:rsidR="00C926D4" w:rsidRPr="00C926D4" w:rsidRDefault="00436784" w:rsidP="00C926D4">
      <w:pPr>
        <w:tabs>
          <w:tab w:val="right" w:pos="10426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Patient Care Technician</w:t>
      </w:r>
      <w:r w:rsidR="007A2D97">
        <w:rPr>
          <w:rFonts w:ascii="Times New Roman" w:hAnsi="Times New Roman" w:cs="Times New Roman"/>
          <w:b/>
          <w:sz w:val="22"/>
          <w:szCs w:val="22"/>
        </w:rPr>
        <w:t>,</w:t>
      </w:r>
      <w:r w:rsidR="00B06A88">
        <w:rPr>
          <w:rFonts w:ascii="Times New Roman" w:hAnsi="Times New Roman" w:cs="Times New Roman"/>
          <w:b/>
          <w:sz w:val="22"/>
          <w:szCs w:val="22"/>
        </w:rPr>
        <w:t xml:space="preserve"> Registry</w:t>
      </w:r>
      <w:r w:rsidR="00C926D4" w:rsidRPr="00C926D4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 xml:space="preserve">1/2020 </w:t>
      </w:r>
      <w:r w:rsidR="003262E8">
        <w:rPr>
          <w:rFonts w:ascii="Times New Roman" w:hAnsi="Times New Roman" w:cs="Times New Roman"/>
          <w:b/>
          <w:sz w:val="22"/>
          <w:szCs w:val="22"/>
        </w:rPr>
        <w:t>–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262E8">
        <w:rPr>
          <w:rFonts w:ascii="Times New Roman" w:hAnsi="Times New Roman" w:cs="Times New Roman"/>
          <w:b/>
          <w:sz w:val="22"/>
          <w:szCs w:val="22"/>
        </w:rPr>
        <w:t>8/2020</w:t>
      </w:r>
    </w:p>
    <w:p w14:paraId="0F962D90" w14:textId="606E1409" w:rsidR="00C926D4" w:rsidRPr="00B06A88" w:rsidRDefault="00436784" w:rsidP="00C926D4">
      <w:pPr>
        <w:tabs>
          <w:tab w:val="right" w:pos="10426"/>
        </w:tabs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Loyola University Medical Center</w:t>
      </w:r>
      <w:r w:rsidR="00C926D4" w:rsidRPr="00C926D4"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>Maywood, IL</w:t>
      </w:r>
    </w:p>
    <w:p w14:paraId="0F5EAFFF" w14:textId="2B4EE18E" w:rsidR="00A21AE0" w:rsidRDefault="00436784" w:rsidP="0075171E">
      <w:pPr>
        <w:pStyle w:val="ListParagraph"/>
        <w:numPr>
          <w:ilvl w:val="0"/>
          <w:numId w:val="3"/>
        </w:numPr>
        <w:tabs>
          <w:tab w:val="right" w:pos="10426"/>
        </w:tabs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Provide</w:t>
      </w:r>
      <w:r w:rsidR="00B06A88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 direct patient care </w:t>
      </w:r>
      <w:r w:rsidR="00B06A88">
        <w:rPr>
          <w:rFonts w:ascii="Times New Roman" w:hAnsi="Times New Roman" w:cs="Times New Roman"/>
          <w:sz w:val="22"/>
          <w:szCs w:val="22"/>
        </w:rPr>
        <w:t xml:space="preserve">at the bedside </w:t>
      </w:r>
      <w:r>
        <w:rPr>
          <w:rFonts w:ascii="Times New Roman" w:hAnsi="Times New Roman" w:cs="Times New Roman"/>
          <w:sz w:val="22"/>
          <w:szCs w:val="22"/>
        </w:rPr>
        <w:t xml:space="preserve">including taking and assessing vitals, patient hygiene, ambulating patients, </w:t>
      </w:r>
      <w:r w:rsidR="00B06A88">
        <w:rPr>
          <w:rFonts w:ascii="Times New Roman" w:hAnsi="Times New Roman" w:cs="Times New Roman"/>
          <w:sz w:val="22"/>
          <w:szCs w:val="22"/>
        </w:rPr>
        <w:t>maintenance of</w:t>
      </w:r>
      <w:r>
        <w:rPr>
          <w:rFonts w:ascii="Times New Roman" w:hAnsi="Times New Roman" w:cs="Times New Roman"/>
          <w:sz w:val="22"/>
          <w:szCs w:val="22"/>
        </w:rPr>
        <w:t xml:space="preserve"> drains and tubes</w:t>
      </w:r>
      <w:r w:rsidR="00B06A88">
        <w:rPr>
          <w:rFonts w:ascii="Times New Roman" w:hAnsi="Times New Roman" w:cs="Times New Roman"/>
          <w:sz w:val="22"/>
          <w:szCs w:val="22"/>
        </w:rPr>
        <w:t xml:space="preserve">, and assisting in specimen collection. </w:t>
      </w:r>
    </w:p>
    <w:p w14:paraId="3E928350" w14:textId="21410B56" w:rsidR="00C926D4" w:rsidRDefault="00B06A88" w:rsidP="0075171E">
      <w:pPr>
        <w:pStyle w:val="ListParagraph"/>
        <w:numPr>
          <w:ilvl w:val="0"/>
          <w:numId w:val="3"/>
        </w:numPr>
        <w:tabs>
          <w:tab w:val="right" w:pos="10426"/>
        </w:tabs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Assists nursing staff in the treatment and care of patients with various disease states while managing a patient load of up to 10 patients. </w:t>
      </w:r>
    </w:p>
    <w:p w14:paraId="15C47082" w14:textId="34272142" w:rsidR="0075171E" w:rsidRDefault="00B06A88" w:rsidP="0075171E">
      <w:pPr>
        <w:pStyle w:val="ListParagraph"/>
        <w:numPr>
          <w:ilvl w:val="0"/>
          <w:numId w:val="3"/>
        </w:numPr>
        <w:tabs>
          <w:tab w:val="right" w:pos="10426"/>
        </w:tabs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Accurately document</w:t>
      </w:r>
      <w:r w:rsidR="000F2227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 and report</w:t>
      </w:r>
      <w:r w:rsidR="000F2227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 to nursing staff all pertinent patient information, and efficient with charting in the EPIC system. </w:t>
      </w:r>
    </w:p>
    <w:p w14:paraId="2C1CEC1E" w14:textId="2DB8DDA4" w:rsidR="0075171E" w:rsidRDefault="00B06A88" w:rsidP="0075171E">
      <w:pPr>
        <w:pStyle w:val="ListParagraph"/>
        <w:numPr>
          <w:ilvl w:val="0"/>
          <w:numId w:val="3"/>
        </w:numPr>
        <w:tabs>
          <w:tab w:val="right" w:pos="10426"/>
        </w:tabs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Floats between hospital departments to provide support where needed and demonstrates a willingness to learn the different </w:t>
      </w:r>
      <w:r w:rsidR="00B92EE3">
        <w:rPr>
          <w:rFonts w:ascii="Times New Roman" w:hAnsi="Times New Roman" w:cs="Times New Roman"/>
          <w:sz w:val="22"/>
          <w:szCs w:val="22"/>
        </w:rPr>
        <w:t>policy/</w:t>
      </w:r>
      <w:r>
        <w:rPr>
          <w:rFonts w:ascii="Times New Roman" w:hAnsi="Times New Roman" w:cs="Times New Roman"/>
          <w:sz w:val="22"/>
          <w:szCs w:val="22"/>
        </w:rPr>
        <w:t xml:space="preserve">protocols of each unit. </w:t>
      </w:r>
    </w:p>
    <w:p w14:paraId="6C9AF9E9" w14:textId="77777777" w:rsidR="00C926D4" w:rsidRDefault="00C926D4" w:rsidP="00C926D4">
      <w:pPr>
        <w:tabs>
          <w:tab w:val="right" w:pos="10426"/>
        </w:tabs>
        <w:rPr>
          <w:rFonts w:ascii="Times New Roman" w:hAnsi="Times New Roman" w:cs="Times New Roman"/>
          <w:sz w:val="22"/>
          <w:szCs w:val="22"/>
        </w:rPr>
      </w:pPr>
    </w:p>
    <w:p w14:paraId="1AE2F532" w14:textId="5F3D6537" w:rsidR="008A5F35" w:rsidRPr="00C926D4" w:rsidRDefault="00436784" w:rsidP="008A5F35">
      <w:pPr>
        <w:tabs>
          <w:tab w:val="right" w:pos="10426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Foundation Specialist </w:t>
      </w:r>
      <w:r w:rsidR="008A5F35" w:rsidRPr="00C926D4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>2/2016 – 1/2019</w:t>
      </w:r>
    </w:p>
    <w:p w14:paraId="6A3E67EF" w14:textId="7A0394ED" w:rsidR="008A5F35" w:rsidRPr="00B06A88" w:rsidRDefault="00436784" w:rsidP="008A5F35">
      <w:pPr>
        <w:tabs>
          <w:tab w:val="right" w:pos="10426"/>
        </w:tabs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Genentech </w:t>
      </w:r>
      <w:r w:rsidR="008A5F35" w:rsidRPr="00C926D4">
        <w:rPr>
          <w:rFonts w:ascii="Times New Roman" w:hAnsi="Times New Roman" w:cs="Times New Roman"/>
          <w:i/>
          <w:sz w:val="22"/>
          <w:szCs w:val="22"/>
        </w:rPr>
        <w:tab/>
      </w:r>
      <w:r w:rsidR="00B06A88">
        <w:rPr>
          <w:rFonts w:ascii="Times New Roman" w:hAnsi="Times New Roman" w:cs="Times New Roman"/>
          <w:i/>
          <w:sz w:val="22"/>
          <w:szCs w:val="22"/>
        </w:rPr>
        <w:t>South San Francisco, CA</w:t>
      </w:r>
    </w:p>
    <w:p w14:paraId="0D029673" w14:textId="306F999D" w:rsidR="008A5F35" w:rsidRPr="009A18F7" w:rsidRDefault="003065BF" w:rsidP="009A18F7">
      <w:pPr>
        <w:pStyle w:val="ListParagraph"/>
        <w:numPr>
          <w:ilvl w:val="0"/>
          <w:numId w:val="3"/>
        </w:numPr>
        <w:tabs>
          <w:tab w:val="right" w:pos="10426"/>
        </w:tabs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Collaborated with doctors’ offices</w:t>
      </w:r>
      <w:r w:rsidR="00B06A88">
        <w:rPr>
          <w:rFonts w:ascii="Times New Roman" w:hAnsi="Times New Roman" w:cs="Times New Roman"/>
          <w:sz w:val="22"/>
          <w:szCs w:val="22"/>
        </w:rPr>
        <w:t xml:space="preserve"> and patients to review program eligibility requirements and processed applications</w:t>
      </w:r>
      <w:r w:rsidR="00B06A88" w:rsidRPr="009A18F7">
        <w:rPr>
          <w:rFonts w:ascii="Times New Roman" w:hAnsi="Times New Roman" w:cs="Times New Roman"/>
          <w:sz w:val="22"/>
          <w:szCs w:val="22"/>
        </w:rPr>
        <w:t xml:space="preserve">, followed up regarding missing documentation, and coordinated shipments of medications. </w:t>
      </w:r>
    </w:p>
    <w:p w14:paraId="375262C4" w14:textId="3BAC9CFC" w:rsidR="008A5F35" w:rsidRDefault="00B06A88" w:rsidP="008A5F35">
      <w:pPr>
        <w:pStyle w:val="ListParagraph"/>
        <w:numPr>
          <w:ilvl w:val="0"/>
          <w:numId w:val="3"/>
        </w:numPr>
        <w:tabs>
          <w:tab w:val="right" w:pos="10426"/>
        </w:tabs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Supervised a regional team of four</w:t>
      </w:r>
      <w:r w:rsidR="00B92EE3">
        <w:rPr>
          <w:rFonts w:ascii="Times New Roman" w:hAnsi="Times New Roman" w:cs="Times New Roman"/>
          <w:sz w:val="22"/>
          <w:szCs w:val="22"/>
        </w:rPr>
        <w:t>, delegated</w:t>
      </w:r>
      <w:r>
        <w:rPr>
          <w:rFonts w:ascii="Times New Roman" w:hAnsi="Times New Roman" w:cs="Times New Roman"/>
          <w:sz w:val="22"/>
          <w:szCs w:val="22"/>
        </w:rPr>
        <w:t xml:space="preserve"> accounts, </w:t>
      </w:r>
      <w:r w:rsidR="00B92EE3">
        <w:rPr>
          <w:rFonts w:ascii="Times New Roman" w:hAnsi="Times New Roman" w:cs="Times New Roman"/>
          <w:sz w:val="22"/>
          <w:szCs w:val="22"/>
        </w:rPr>
        <w:t>held</w:t>
      </w:r>
      <w:r>
        <w:rPr>
          <w:rFonts w:ascii="Times New Roman" w:hAnsi="Times New Roman" w:cs="Times New Roman"/>
          <w:sz w:val="22"/>
          <w:szCs w:val="22"/>
        </w:rPr>
        <w:t xml:space="preserve"> team meetings, and resolved any issues that required troubleshooting.  </w:t>
      </w:r>
    </w:p>
    <w:p w14:paraId="1DCA7291" w14:textId="59B0ECD1" w:rsidR="00B06A88" w:rsidRDefault="00B06A88" w:rsidP="008A5F35">
      <w:pPr>
        <w:pStyle w:val="ListParagraph"/>
        <w:numPr>
          <w:ilvl w:val="0"/>
          <w:numId w:val="3"/>
        </w:numPr>
        <w:tabs>
          <w:tab w:val="right" w:pos="10426"/>
        </w:tabs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Acted as a preceptor to new team members and trained them on compliance rules and regulations. </w:t>
      </w:r>
    </w:p>
    <w:p w14:paraId="4A1151FC" w14:textId="6DB4DB4F" w:rsidR="00B06A88" w:rsidRDefault="00B06A88" w:rsidP="00B06A88">
      <w:pPr>
        <w:pStyle w:val="ListParagraph"/>
        <w:numPr>
          <w:ilvl w:val="0"/>
          <w:numId w:val="3"/>
        </w:numPr>
        <w:tabs>
          <w:tab w:val="right" w:pos="10426"/>
        </w:tabs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Collaborated with Field Reimbursement Managers (FRM) and attended regional offsite meetings to discuss office trends</w:t>
      </w:r>
      <w:r w:rsidR="00B92EE3">
        <w:rPr>
          <w:rFonts w:ascii="Times New Roman" w:hAnsi="Times New Roman" w:cs="Times New Roman"/>
          <w:sz w:val="22"/>
          <w:szCs w:val="22"/>
        </w:rPr>
        <w:t xml:space="preserve"> and how to provide better patient coverage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BEB2BA7" w14:textId="77777777" w:rsidR="00B06A88" w:rsidRPr="00B06A88" w:rsidRDefault="00B06A88" w:rsidP="00B06A88">
      <w:pPr>
        <w:pStyle w:val="ListParagraph"/>
        <w:tabs>
          <w:tab w:val="right" w:pos="10426"/>
        </w:tabs>
        <w:ind w:left="360"/>
        <w:rPr>
          <w:rFonts w:ascii="Times New Roman" w:hAnsi="Times New Roman" w:cs="Times New Roman"/>
          <w:sz w:val="22"/>
          <w:szCs w:val="22"/>
        </w:rPr>
      </w:pPr>
    </w:p>
    <w:p w14:paraId="59644C1A" w14:textId="77777777" w:rsidR="005E76AC" w:rsidRDefault="005E76AC" w:rsidP="00B06A88">
      <w:pPr>
        <w:tabs>
          <w:tab w:val="right" w:pos="10426"/>
        </w:tabs>
        <w:rPr>
          <w:rFonts w:ascii="Times New Roman" w:hAnsi="Times New Roman" w:cs="Times New Roman"/>
          <w:b/>
          <w:sz w:val="22"/>
          <w:szCs w:val="22"/>
        </w:rPr>
      </w:pPr>
    </w:p>
    <w:p w14:paraId="5D2EE802" w14:textId="77777777" w:rsidR="005E76AC" w:rsidRDefault="005E76AC" w:rsidP="00B06A88">
      <w:pPr>
        <w:tabs>
          <w:tab w:val="right" w:pos="10426"/>
        </w:tabs>
        <w:rPr>
          <w:rFonts w:ascii="Times New Roman" w:hAnsi="Times New Roman" w:cs="Times New Roman"/>
          <w:b/>
          <w:sz w:val="22"/>
          <w:szCs w:val="22"/>
        </w:rPr>
      </w:pPr>
    </w:p>
    <w:p w14:paraId="47C02A4B" w14:textId="77777777" w:rsidR="005E76AC" w:rsidRDefault="005E76AC" w:rsidP="00B06A88">
      <w:pPr>
        <w:tabs>
          <w:tab w:val="right" w:pos="10426"/>
        </w:tabs>
        <w:rPr>
          <w:rFonts w:ascii="Times New Roman" w:hAnsi="Times New Roman" w:cs="Times New Roman"/>
          <w:b/>
          <w:sz w:val="22"/>
          <w:szCs w:val="22"/>
        </w:rPr>
      </w:pPr>
    </w:p>
    <w:p w14:paraId="1128F226" w14:textId="77777777" w:rsidR="005E76AC" w:rsidRDefault="005E76AC" w:rsidP="00B06A88">
      <w:pPr>
        <w:tabs>
          <w:tab w:val="right" w:pos="10426"/>
        </w:tabs>
        <w:rPr>
          <w:rFonts w:ascii="Times New Roman" w:hAnsi="Times New Roman" w:cs="Times New Roman"/>
          <w:b/>
          <w:sz w:val="22"/>
          <w:szCs w:val="22"/>
        </w:rPr>
      </w:pPr>
    </w:p>
    <w:p w14:paraId="67B6C935" w14:textId="32235963" w:rsidR="00B06A88" w:rsidRPr="00C926D4" w:rsidRDefault="00B06A88" w:rsidP="00B06A88">
      <w:pPr>
        <w:tabs>
          <w:tab w:val="right" w:pos="10426"/>
        </w:tabs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lastRenderedPageBreak/>
        <w:t xml:space="preserve">Benefit Coordinator </w:t>
      </w:r>
      <w:r w:rsidRPr="00C926D4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>1/2015 – 2/2016</w:t>
      </w:r>
    </w:p>
    <w:p w14:paraId="62077F1A" w14:textId="76754B5E" w:rsidR="00B06A88" w:rsidRPr="00B06A88" w:rsidRDefault="00B06A88" w:rsidP="00B06A88">
      <w:pPr>
        <w:tabs>
          <w:tab w:val="right" w:pos="10426"/>
        </w:tabs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Pacific Dental Services </w:t>
      </w:r>
      <w:r w:rsidRPr="00C926D4"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>Fair Oaks, CA</w:t>
      </w:r>
    </w:p>
    <w:p w14:paraId="54A3EEA6" w14:textId="3698D233" w:rsidR="00B06A88" w:rsidRDefault="003065BF" w:rsidP="00B06A88">
      <w:pPr>
        <w:pStyle w:val="ListParagraph"/>
        <w:numPr>
          <w:ilvl w:val="0"/>
          <w:numId w:val="3"/>
        </w:numPr>
        <w:tabs>
          <w:tab w:val="right" w:pos="10426"/>
        </w:tabs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Established</w:t>
      </w:r>
      <w:r w:rsidR="00B06A8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profound problem-solving skills</w:t>
      </w:r>
      <w:r w:rsidR="00B92EE3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06A88">
        <w:rPr>
          <w:rFonts w:ascii="Times New Roman" w:hAnsi="Times New Roman" w:cs="Times New Roman"/>
          <w:sz w:val="22"/>
          <w:szCs w:val="22"/>
        </w:rPr>
        <w:t>investiga</w:t>
      </w:r>
      <w:r w:rsidR="007A2D97">
        <w:rPr>
          <w:rFonts w:ascii="Times New Roman" w:hAnsi="Times New Roman" w:cs="Times New Roman"/>
          <w:sz w:val="22"/>
          <w:szCs w:val="22"/>
        </w:rPr>
        <w:t>ted</w:t>
      </w:r>
      <w:r w:rsidR="00B06A88">
        <w:rPr>
          <w:rFonts w:ascii="Times New Roman" w:hAnsi="Times New Roman" w:cs="Times New Roman"/>
          <w:sz w:val="22"/>
          <w:szCs w:val="22"/>
        </w:rPr>
        <w:t xml:space="preserve"> the benefit breakdown for a patient’s procedure</w:t>
      </w:r>
      <w:r>
        <w:rPr>
          <w:rFonts w:ascii="Times New Roman" w:hAnsi="Times New Roman" w:cs="Times New Roman"/>
          <w:sz w:val="22"/>
          <w:szCs w:val="22"/>
        </w:rPr>
        <w:t xml:space="preserve"> and </w:t>
      </w:r>
      <w:r w:rsidR="009A18F7">
        <w:rPr>
          <w:rFonts w:ascii="Times New Roman" w:hAnsi="Times New Roman" w:cs="Times New Roman"/>
          <w:sz w:val="22"/>
          <w:szCs w:val="22"/>
        </w:rPr>
        <w:t>assisted them with</w:t>
      </w:r>
      <w:r>
        <w:rPr>
          <w:rFonts w:ascii="Times New Roman" w:hAnsi="Times New Roman" w:cs="Times New Roman"/>
          <w:sz w:val="22"/>
          <w:szCs w:val="22"/>
        </w:rPr>
        <w:t xml:space="preserve"> resources for coverage</w:t>
      </w:r>
      <w:r w:rsidR="00B06A8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01ED99C" w14:textId="73F8D209" w:rsidR="00B06A88" w:rsidRDefault="00A340F4" w:rsidP="00B06A88">
      <w:pPr>
        <w:pStyle w:val="ListParagraph"/>
        <w:numPr>
          <w:ilvl w:val="0"/>
          <w:numId w:val="3"/>
        </w:numPr>
        <w:tabs>
          <w:tab w:val="right" w:pos="10426"/>
        </w:tabs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Developed strong organization skills by</w:t>
      </w:r>
      <w:r w:rsidR="00B06A88">
        <w:rPr>
          <w:rFonts w:ascii="Times New Roman" w:hAnsi="Times New Roman" w:cs="Times New Roman"/>
          <w:sz w:val="22"/>
          <w:szCs w:val="22"/>
        </w:rPr>
        <w:t xml:space="preserve"> maintain</w:t>
      </w:r>
      <w:r>
        <w:rPr>
          <w:rFonts w:ascii="Times New Roman" w:hAnsi="Times New Roman" w:cs="Times New Roman"/>
          <w:sz w:val="22"/>
          <w:szCs w:val="22"/>
        </w:rPr>
        <w:t>ing a packed</w:t>
      </w:r>
      <w:r w:rsidR="00B06A88">
        <w:rPr>
          <w:rFonts w:ascii="Times New Roman" w:hAnsi="Times New Roman" w:cs="Times New Roman"/>
          <w:sz w:val="22"/>
          <w:szCs w:val="22"/>
        </w:rPr>
        <w:t xml:space="preserve"> schedule for </w:t>
      </w:r>
      <w:r>
        <w:rPr>
          <w:rFonts w:ascii="Times New Roman" w:hAnsi="Times New Roman" w:cs="Times New Roman"/>
          <w:sz w:val="22"/>
          <w:szCs w:val="22"/>
        </w:rPr>
        <w:t>multiple</w:t>
      </w:r>
      <w:r w:rsidR="00B06A88">
        <w:rPr>
          <w:rFonts w:ascii="Times New Roman" w:hAnsi="Times New Roman" w:cs="Times New Roman"/>
          <w:sz w:val="22"/>
          <w:szCs w:val="22"/>
        </w:rPr>
        <w:t xml:space="preserve"> dental specialties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7969122" w14:textId="0DBF4F4E" w:rsidR="00467E4C" w:rsidRDefault="00B06A88" w:rsidP="00A620AC">
      <w:pPr>
        <w:pStyle w:val="ListParagraph"/>
        <w:numPr>
          <w:ilvl w:val="0"/>
          <w:numId w:val="3"/>
        </w:numPr>
        <w:tabs>
          <w:tab w:val="right" w:pos="10426"/>
        </w:tabs>
        <w:ind w:left="360"/>
        <w:rPr>
          <w:rFonts w:ascii="Times New Roman" w:hAnsi="Times New Roman" w:cs="Times New Roman"/>
          <w:sz w:val="22"/>
          <w:szCs w:val="22"/>
        </w:rPr>
      </w:pPr>
      <w:r w:rsidRPr="00A340F4">
        <w:rPr>
          <w:rFonts w:ascii="Times New Roman" w:hAnsi="Times New Roman" w:cs="Times New Roman"/>
          <w:sz w:val="22"/>
          <w:szCs w:val="22"/>
        </w:rPr>
        <w:t xml:space="preserve">Collected </w:t>
      </w:r>
      <w:r w:rsidR="00A340F4" w:rsidRPr="00A340F4">
        <w:rPr>
          <w:rFonts w:ascii="Times New Roman" w:hAnsi="Times New Roman" w:cs="Times New Roman"/>
          <w:sz w:val="22"/>
          <w:szCs w:val="22"/>
        </w:rPr>
        <w:t xml:space="preserve">all pertinent </w:t>
      </w:r>
      <w:r w:rsidRPr="00A340F4">
        <w:rPr>
          <w:rFonts w:ascii="Times New Roman" w:hAnsi="Times New Roman" w:cs="Times New Roman"/>
          <w:sz w:val="22"/>
          <w:szCs w:val="22"/>
        </w:rPr>
        <w:t xml:space="preserve">documentation and processed prior authorization </w:t>
      </w:r>
      <w:r w:rsidR="00A340F4">
        <w:rPr>
          <w:rFonts w:ascii="Times New Roman" w:hAnsi="Times New Roman" w:cs="Times New Roman"/>
          <w:sz w:val="22"/>
          <w:szCs w:val="22"/>
        </w:rPr>
        <w:t xml:space="preserve">in a timely manner to make sure services were paid out. </w:t>
      </w:r>
    </w:p>
    <w:p w14:paraId="7F5215C2" w14:textId="77777777" w:rsidR="00A340F4" w:rsidRPr="00A340F4" w:rsidRDefault="00A340F4" w:rsidP="00A340F4">
      <w:pPr>
        <w:pStyle w:val="ListParagraph"/>
        <w:tabs>
          <w:tab w:val="right" w:pos="10426"/>
        </w:tabs>
        <w:ind w:left="360"/>
        <w:rPr>
          <w:rFonts w:ascii="Times New Roman" w:hAnsi="Times New Roman" w:cs="Times New Roman"/>
          <w:sz w:val="22"/>
          <w:szCs w:val="22"/>
        </w:rPr>
      </w:pPr>
    </w:p>
    <w:p w14:paraId="7F290798" w14:textId="7ECDF880" w:rsidR="00285087" w:rsidRPr="00C926D4" w:rsidRDefault="008E7079" w:rsidP="00285087">
      <w:pPr>
        <w:pBdr>
          <w:bottom w:val="single" w:sz="4" w:space="1" w:color="auto"/>
        </w:pBdr>
        <w:tabs>
          <w:tab w:val="right" w:pos="1042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LICENSE</w:t>
      </w:r>
      <w:r w:rsidR="007A2D97">
        <w:rPr>
          <w:rFonts w:ascii="Times New Roman" w:hAnsi="Times New Roman" w:cs="Times New Roman"/>
          <w:b/>
          <w:sz w:val="28"/>
          <w:szCs w:val="28"/>
        </w:rPr>
        <w:t>/</w:t>
      </w:r>
      <w:r w:rsidR="007A2D97" w:rsidRPr="007A2D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D97">
        <w:rPr>
          <w:rFonts w:ascii="Times New Roman" w:hAnsi="Times New Roman" w:cs="Times New Roman"/>
          <w:b/>
          <w:sz w:val="28"/>
          <w:szCs w:val="28"/>
        </w:rPr>
        <w:t>CERTIFICATIONS</w:t>
      </w:r>
      <w:r w:rsidR="00285087" w:rsidRPr="00C926D4">
        <w:rPr>
          <w:rFonts w:ascii="Times New Roman" w:hAnsi="Times New Roman" w:cs="Times New Roman"/>
          <w:b/>
          <w:sz w:val="28"/>
          <w:szCs w:val="28"/>
        </w:rPr>
        <w:tab/>
      </w:r>
    </w:p>
    <w:p w14:paraId="203DF3BF" w14:textId="104E8182" w:rsidR="000E4BA1" w:rsidRPr="006F6DC0" w:rsidRDefault="000E4BA1" w:rsidP="006F6DC0">
      <w:pPr>
        <w:rPr>
          <w:rFonts w:ascii="Times New Roman" w:eastAsia="Times New Roman" w:hAnsi="Times New Roman" w:cs="Times New Roman"/>
        </w:rPr>
      </w:pPr>
      <w:r w:rsidRPr="000E4BA1">
        <w:rPr>
          <w:rFonts w:ascii="Times New Roman" w:hAnsi="Times New Roman" w:cs="Times New Roman"/>
          <w:iCs/>
          <w:sz w:val="22"/>
          <w:szCs w:val="22"/>
        </w:rPr>
        <w:t>Registered Nurse, Illinois Board of Nursin</w:t>
      </w:r>
      <w:r>
        <w:rPr>
          <w:rFonts w:ascii="Times New Roman" w:hAnsi="Times New Roman" w:cs="Times New Roman"/>
          <w:iCs/>
          <w:sz w:val="22"/>
          <w:szCs w:val="22"/>
        </w:rPr>
        <w:t xml:space="preserve">g, Licensing # </w:t>
      </w:r>
      <w:r w:rsidR="006F6DC0" w:rsidRPr="006F6DC0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041497946</w:t>
      </w:r>
      <w:r w:rsidRPr="006F6DC0">
        <w:rPr>
          <w:rFonts w:ascii="Times New Roman" w:hAnsi="Times New Roman" w:cs="Times New Roman"/>
          <w:iCs/>
          <w:sz w:val="22"/>
          <w:szCs w:val="22"/>
        </w:rPr>
        <w:tab/>
      </w:r>
      <w:r w:rsidR="006F6DC0">
        <w:rPr>
          <w:rFonts w:ascii="Times New Roman" w:hAnsi="Times New Roman" w:cs="Times New Roman"/>
          <w:b/>
          <w:bCs/>
          <w:iCs/>
          <w:sz w:val="22"/>
          <w:szCs w:val="22"/>
        </w:rPr>
        <w:tab/>
      </w:r>
      <w:r w:rsidR="006F6DC0">
        <w:rPr>
          <w:rFonts w:ascii="Times New Roman" w:hAnsi="Times New Roman" w:cs="Times New Roman"/>
          <w:b/>
          <w:bCs/>
          <w:iCs/>
          <w:sz w:val="22"/>
          <w:szCs w:val="22"/>
        </w:rPr>
        <w:tab/>
      </w:r>
      <w:r w:rsidR="006F6DC0">
        <w:rPr>
          <w:rFonts w:ascii="Times New Roman" w:hAnsi="Times New Roman" w:cs="Times New Roman"/>
          <w:b/>
          <w:bCs/>
          <w:iCs/>
          <w:sz w:val="22"/>
          <w:szCs w:val="22"/>
        </w:rPr>
        <w:tab/>
        <w:t xml:space="preserve">      expires 5/2022</w:t>
      </w:r>
    </w:p>
    <w:p w14:paraId="6B78132F" w14:textId="50487F57" w:rsidR="00285087" w:rsidRDefault="0081795F" w:rsidP="00B06A88">
      <w:pPr>
        <w:tabs>
          <w:tab w:val="right" w:pos="10426"/>
        </w:tabs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0E4BA1">
        <w:rPr>
          <w:rFonts w:ascii="Times New Roman" w:hAnsi="Times New Roman" w:cs="Times New Roman"/>
          <w:iCs/>
          <w:sz w:val="22"/>
          <w:szCs w:val="22"/>
        </w:rPr>
        <w:t>Basic Life Support</w:t>
      </w:r>
      <w:r w:rsidR="007A2D97" w:rsidRPr="000E4BA1">
        <w:rPr>
          <w:rFonts w:ascii="Times New Roman" w:hAnsi="Times New Roman" w:cs="Times New Roman"/>
          <w:iCs/>
          <w:sz w:val="22"/>
          <w:szCs w:val="22"/>
        </w:rPr>
        <w:t>, American Heart Association</w:t>
      </w:r>
      <w:r w:rsidR="00F479CB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</w:t>
      </w:r>
      <w:r w:rsidRPr="007A2D97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expires </w:t>
      </w:r>
      <w:r w:rsidR="00F479CB">
        <w:rPr>
          <w:rFonts w:ascii="Times New Roman" w:hAnsi="Times New Roman" w:cs="Times New Roman"/>
          <w:b/>
          <w:bCs/>
          <w:iCs/>
          <w:sz w:val="22"/>
          <w:szCs w:val="22"/>
        </w:rPr>
        <w:t>9/2022</w:t>
      </w:r>
    </w:p>
    <w:p w14:paraId="116A9635" w14:textId="76B5D8DA" w:rsidR="00F479CB" w:rsidRPr="00F479CB" w:rsidRDefault="00F479CB" w:rsidP="00B06A88">
      <w:pPr>
        <w:tabs>
          <w:tab w:val="right" w:pos="10426"/>
        </w:tabs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F479CB">
        <w:rPr>
          <w:rFonts w:ascii="Times New Roman" w:hAnsi="Times New Roman" w:cs="Times New Roman"/>
          <w:iCs/>
          <w:sz w:val="22"/>
          <w:szCs w:val="22"/>
        </w:rPr>
        <w:t>Advanced Cardiovascular Life Support</w:t>
      </w:r>
      <w:r>
        <w:rPr>
          <w:rFonts w:ascii="Times New Roman" w:hAnsi="Times New Roman" w:cs="Times New Roman"/>
          <w:iCs/>
          <w:sz w:val="22"/>
          <w:szCs w:val="22"/>
        </w:rPr>
        <w:t xml:space="preserve">                                                                                                    </w:t>
      </w:r>
      <w:r w:rsidRPr="00F479CB">
        <w:rPr>
          <w:rFonts w:ascii="Times New Roman" w:hAnsi="Times New Roman" w:cs="Times New Roman"/>
          <w:b/>
          <w:bCs/>
          <w:iCs/>
          <w:sz w:val="22"/>
          <w:szCs w:val="22"/>
        </w:rPr>
        <w:t>expires 12/2022</w:t>
      </w:r>
    </w:p>
    <w:sectPr w:rsidR="00F479CB" w:rsidRPr="00F479CB" w:rsidSect="00B06A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73CA4" w14:textId="77777777" w:rsidR="006C0AD9" w:rsidRDefault="006C0AD9" w:rsidP="00B06A88">
      <w:r>
        <w:separator/>
      </w:r>
    </w:p>
  </w:endnote>
  <w:endnote w:type="continuationSeparator" w:id="0">
    <w:p w14:paraId="40D1518B" w14:textId="77777777" w:rsidR="006C0AD9" w:rsidRDefault="006C0AD9" w:rsidP="00B0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659A6" w14:textId="77777777" w:rsidR="006C0AD9" w:rsidRDefault="006C0AD9" w:rsidP="00B06A88">
      <w:r>
        <w:separator/>
      </w:r>
    </w:p>
  </w:footnote>
  <w:footnote w:type="continuationSeparator" w:id="0">
    <w:p w14:paraId="2F9E8D00" w14:textId="77777777" w:rsidR="006C0AD9" w:rsidRDefault="006C0AD9" w:rsidP="00B06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83CFA"/>
    <w:multiLevelType w:val="hybridMultilevel"/>
    <w:tmpl w:val="1D4C5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E6D16"/>
    <w:multiLevelType w:val="hybridMultilevel"/>
    <w:tmpl w:val="8556D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86AF6"/>
    <w:multiLevelType w:val="hybridMultilevel"/>
    <w:tmpl w:val="43581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039B4"/>
    <w:multiLevelType w:val="hybridMultilevel"/>
    <w:tmpl w:val="F426E5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6D4"/>
    <w:rsid w:val="0003203D"/>
    <w:rsid w:val="000A3DD0"/>
    <w:rsid w:val="000C22E2"/>
    <w:rsid w:val="000E4BA1"/>
    <w:rsid w:val="000F2227"/>
    <w:rsid w:val="000F761F"/>
    <w:rsid w:val="001045E5"/>
    <w:rsid w:val="001055C9"/>
    <w:rsid w:val="0011717D"/>
    <w:rsid w:val="0012476F"/>
    <w:rsid w:val="00146E14"/>
    <w:rsid w:val="00166BBE"/>
    <w:rsid w:val="00170FEA"/>
    <w:rsid w:val="00173DEA"/>
    <w:rsid w:val="00197DDC"/>
    <w:rsid w:val="001D3571"/>
    <w:rsid w:val="002703DB"/>
    <w:rsid w:val="00284E85"/>
    <w:rsid w:val="00285087"/>
    <w:rsid w:val="002F50FF"/>
    <w:rsid w:val="003065BF"/>
    <w:rsid w:val="003262E8"/>
    <w:rsid w:val="00326FB8"/>
    <w:rsid w:val="003517DE"/>
    <w:rsid w:val="0035469D"/>
    <w:rsid w:val="00356EBF"/>
    <w:rsid w:val="00370301"/>
    <w:rsid w:val="00375175"/>
    <w:rsid w:val="00397F52"/>
    <w:rsid w:val="003B075A"/>
    <w:rsid w:val="003C0341"/>
    <w:rsid w:val="0041164D"/>
    <w:rsid w:val="00424C45"/>
    <w:rsid w:val="00430705"/>
    <w:rsid w:val="0043333E"/>
    <w:rsid w:val="00436784"/>
    <w:rsid w:val="00442DB3"/>
    <w:rsid w:val="00444877"/>
    <w:rsid w:val="00451FA0"/>
    <w:rsid w:val="00466F25"/>
    <w:rsid w:val="00467E4C"/>
    <w:rsid w:val="00470CF3"/>
    <w:rsid w:val="004A4AFC"/>
    <w:rsid w:val="004A74AF"/>
    <w:rsid w:val="004B64F8"/>
    <w:rsid w:val="004D4F65"/>
    <w:rsid w:val="005016D3"/>
    <w:rsid w:val="0050603B"/>
    <w:rsid w:val="00522614"/>
    <w:rsid w:val="00553225"/>
    <w:rsid w:val="0056026C"/>
    <w:rsid w:val="00583DD4"/>
    <w:rsid w:val="00583E35"/>
    <w:rsid w:val="005861DE"/>
    <w:rsid w:val="005A1AED"/>
    <w:rsid w:val="005B468F"/>
    <w:rsid w:val="005C3759"/>
    <w:rsid w:val="005C4101"/>
    <w:rsid w:val="005E76AC"/>
    <w:rsid w:val="006028D1"/>
    <w:rsid w:val="0060732E"/>
    <w:rsid w:val="00622972"/>
    <w:rsid w:val="006519D3"/>
    <w:rsid w:val="00663097"/>
    <w:rsid w:val="00680180"/>
    <w:rsid w:val="006A2432"/>
    <w:rsid w:val="006B2B94"/>
    <w:rsid w:val="006B3653"/>
    <w:rsid w:val="006C0AD9"/>
    <w:rsid w:val="006F6DC0"/>
    <w:rsid w:val="007026E5"/>
    <w:rsid w:val="00725B48"/>
    <w:rsid w:val="0074099C"/>
    <w:rsid w:val="0075171E"/>
    <w:rsid w:val="007544FB"/>
    <w:rsid w:val="00755E2A"/>
    <w:rsid w:val="007647F2"/>
    <w:rsid w:val="0079017F"/>
    <w:rsid w:val="007A2D97"/>
    <w:rsid w:val="007B1340"/>
    <w:rsid w:val="007C4E81"/>
    <w:rsid w:val="0081795F"/>
    <w:rsid w:val="008317BA"/>
    <w:rsid w:val="00834681"/>
    <w:rsid w:val="008657D4"/>
    <w:rsid w:val="00871501"/>
    <w:rsid w:val="008A5F35"/>
    <w:rsid w:val="008B02AB"/>
    <w:rsid w:val="008C0E2C"/>
    <w:rsid w:val="008E7079"/>
    <w:rsid w:val="00900717"/>
    <w:rsid w:val="00923504"/>
    <w:rsid w:val="00953AA1"/>
    <w:rsid w:val="00954CC0"/>
    <w:rsid w:val="00973DA8"/>
    <w:rsid w:val="00990996"/>
    <w:rsid w:val="009969BA"/>
    <w:rsid w:val="009A18F7"/>
    <w:rsid w:val="009B3EFE"/>
    <w:rsid w:val="009C23CE"/>
    <w:rsid w:val="009D6712"/>
    <w:rsid w:val="009E000A"/>
    <w:rsid w:val="00A15F14"/>
    <w:rsid w:val="00A1767A"/>
    <w:rsid w:val="00A21AE0"/>
    <w:rsid w:val="00A340F4"/>
    <w:rsid w:val="00A50A89"/>
    <w:rsid w:val="00A620AC"/>
    <w:rsid w:val="00A824E9"/>
    <w:rsid w:val="00AA2F61"/>
    <w:rsid w:val="00AC1262"/>
    <w:rsid w:val="00AD137E"/>
    <w:rsid w:val="00B06254"/>
    <w:rsid w:val="00B06A88"/>
    <w:rsid w:val="00B13411"/>
    <w:rsid w:val="00B2749B"/>
    <w:rsid w:val="00B35C7E"/>
    <w:rsid w:val="00B530A2"/>
    <w:rsid w:val="00B777D5"/>
    <w:rsid w:val="00B92EE3"/>
    <w:rsid w:val="00B95208"/>
    <w:rsid w:val="00BC40A5"/>
    <w:rsid w:val="00BD0A44"/>
    <w:rsid w:val="00BD15D5"/>
    <w:rsid w:val="00C0741A"/>
    <w:rsid w:val="00C2510C"/>
    <w:rsid w:val="00C606A4"/>
    <w:rsid w:val="00C65662"/>
    <w:rsid w:val="00C7519A"/>
    <w:rsid w:val="00C926D4"/>
    <w:rsid w:val="00CC5B83"/>
    <w:rsid w:val="00CF1AB1"/>
    <w:rsid w:val="00D00E79"/>
    <w:rsid w:val="00D020F7"/>
    <w:rsid w:val="00D14225"/>
    <w:rsid w:val="00D41919"/>
    <w:rsid w:val="00D521DE"/>
    <w:rsid w:val="00D66397"/>
    <w:rsid w:val="00D73E67"/>
    <w:rsid w:val="00D8363C"/>
    <w:rsid w:val="00DE3C74"/>
    <w:rsid w:val="00DE6D16"/>
    <w:rsid w:val="00EA7F26"/>
    <w:rsid w:val="00EB7A6A"/>
    <w:rsid w:val="00ED4254"/>
    <w:rsid w:val="00ED65F8"/>
    <w:rsid w:val="00ED7969"/>
    <w:rsid w:val="00EF134E"/>
    <w:rsid w:val="00EF3376"/>
    <w:rsid w:val="00F16AB2"/>
    <w:rsid w:val="00F17ECE"/>
    <w:rsid w:val="00F479CB"/>
    <w:rsid w:val="00F5466A"/>
    <w:rsid w:val="00F65A84"/>
    <w:rsid w:val="00FB4EE2"/>
    <w:rsid w:val="00FD3300"/>
    <w:rsid w:val="00FE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BBF3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7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6A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A88"/>
  </w:style>
  <w:style w:type="paragraph" w:styleId="Footer">
    <w:name w:val="footer"/>
    <w:basedOn w:val="Normal"/>
    <w:link w:val="FooterChar"/>
    <w:uiPriority w:val="99"/>
    <w:unhideWhenUsed/>
    <w:rsid w:val="00B06A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A88"/>
  </w:style>
  <w:style w:type="character" w:styleId="Hyperlink">
    <w:name w:val="Hyperlink"/>
    <w:basedOn w:val="DefaultParagraphFont"/>
    <w:uiPriority w:val="99"/>
    <w:unhideWhenUsed/>
    <w:rsid w:val="00470C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70C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CF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6A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6A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6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 Kim</dc:creator>
  <cp:keywords/>
  <dc:description/>
  <cp:lastModifiedBy>Microsoft Office User</cp:lastModifiedBy>
  <cp:revision>3</cp:revision>
  <cp:lastPrinted>2020-11-29T15:06:00Z</cp:lastPrinted>
  <dcterms:created xsi:type="dcterms:W3CDTF">2020-11-29T15:06:00Z</dcterms:created>
  <dcterms:modified xsi:type="dcterms:W3CDTF">2020-11-29T15:06:00Z</dcterms:modified>
</cp:coreProperties>
</file>