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DB4AF7" w14:textId="1171EA88" w:rsidR="00975D48" w:rsidRPr="00D96803" w:rsidRDefault="008C6346" w:rsidP="00FA3859">
      <w:pPr>
        <w:tabs>
          <w:tab w:val="left" w:pos="3960"/>
        </w:tabs>
        <w:spacing w:line="331" w:lineRule="auto"/>
        <w:jc w:val="center"/>
        <w:rPr>
          <w:sz w:val="28"/>
          <w:szCs w:val="28"/>
        </w:rPr>
      </w:pPr>
      <w:r w:rsidRPr="00D96803">
        <w:rPr>
          <w:rFonts w:eastAsia="Trebuchet MS"/>
          <w:sz w:val="28"/>
          <w:szCs w:val="28"/>
        </w:rPr>
        <w:t>Bobbie N. Bolton</w:t>
      </w:r>
      <w:r w:rsidR="00A83F3E" w:rsidRPr="00D96803">
        <w:rPr>
          <w:rFonts w:eastAsia="Trebuchet MS"/>
          <w:sz w:val="28"/>
          <w:szCs w:val="28"/>
        </w:rPr>
        <w:t>, RN</w:t>
      </w:r>
    </w:p>
    <w:p w14:paraId="21C492F5" w14:textId="6C7B5C96" w:rsidR="00975D48" w:rsidRPr="00201823" w:rsidRDefault="00EE5521">
      <w:pPr>
        <w:spacing w:line="331" w:lineRule="auto"/>
        <w:jc w:val="center"/>
        <w:rPr>
          <w:sz w:val="20"/>
        </w:rPr>
      </w:pPr>
      <w:r>
        <w:rPr>
          <w:sz w:val="20"/>
        </w:rPr>
        <w:t>T</w:t>
      </w:r>
      <w:r w:rsidR="008868BB">
        <w:rPr>
          <w:sz w:val="20"/>
        </w:rPr>
        <w:t>AMPA</w:t>
      </w:r>
      <w:r w:rsidR="00BD2034">
        <w:rPr>
          <w:sz w:val="20"/>
        </w:rPr>
        <w:t>, FL 33</w:t>
      </w:r>
      <w:r w:rsidR="005F53C2">
        <w:rPr>
          <w:sz w:val="20"/>
        </w:rPr>
        <w:t>647</w:t>
      </w:r>
      <w:r w:rsidR="00B93E6B">
        <w:rPr>
          <w:sz w:val="20"/>
        </w:rPr>
        <w:t>,</w:t>
      </w:r>
      <w:r w:rsidR="00BD2034" w:rsidRPr="00201823">
        <w:rPr>
          <w:sz w:val="20"/>
        </w:rPr>
        <w:t xml:space="preserve"> </w:t>
      </w:r>
      <w:r w:rsidR="00044841" w:rsidRPr="00201823">
        <w:rPr>
          <w:sz w:val="20"/>
        </w:rPr>
        <w:t>(</w:t>
      </w:r>
      <w:r w:rsidR="008C6346" w:rsidRPr="00201823">
        <w:rPr>
          <w:sz w:val="20"/>
        </w:rPr>
        <w:t>813) 679</w:t>
      </w:r>
      <w:r w:rsidR="00044841" w:rsidRPr="00201823">
        <w:rPr>
          <w:sz w:val="20"/>
        </w:rPr>
        <w:t>-</w:t>
      </w:r>
      <w:r w:rsidR="008C6346" w:rsidRPr="00201823">
        <w:rPr>
          <w:sz w:val="20"/>
        </w:rPr>
        <w:t>9168</w:t>
      </w:r>
      <w:r w:rsidR="00044841" w:rsidRPr="00201823">
        <w:rPr>
          <w:sz w:val="20"/>
        </w:rPr>
        <w:t xml:space="preserve">, </w:t>
      </w:r>
      <w:r w:rsidR="008C6346" w:rsidRPr="00201823">
        <w:rPr>
          <w:sz w:val="20"/>
        </w:rPr>
        <w:t>bnbolton34@gmail.com</w:t>
      </w:r>
    </w:p>
    <w:p w14:paraId="7FD9A0D2" w14:textId="77777777" w:rsidR="00EE5521" w:rsidRDefault="00EE5521" w:rsidP="00EE5521">
      <w:pPr>
        <w:pBdr>
          <w:top w:val="single" w:sz="4" w:space="1" w:color="auto"/>
        </w:pBdr>
      </w:pPr>
    </w:p>
    <w:p w14:paraId="7EAF817F" w14:textId="48AFDF7C" w:rsidR="00534A63" w:rsidRDefault="00EE5521" w:rsidP="005727B8">
      <w:pPr>
        <w:spacing w:line="240" w:lineRule="auto"/>
        <w:rPr>
          <w:rFonts w:eastAsiaTheme="minorHAnsi"/>
          <w:color w:val="auto"/>
          <w:sz w:val="20"/>
        </w:rPr>
      </w:pPr>
      <w:r>
        <w:rPr>
          <w:rFonts w:eastAsiaTheme="minorHAnsi"/>
          <w:color w:val="auto"/>
          <w:sz w:val="20"/>
        </w:rPr>
        <w:t>Compassionate, dedicated Registered</w:t>
      </w:r>
      <w:r w:rsidR="00F862E3">
        <w:rPr>
          <w:rFonts w:eastAsiaTheme="minorHAnsi"/>
          <w:color w:val="auto"/>
          <w:sz w:val="20"/>
        </w:rPr>
        <w:t xml:space="preserve"> Nurs</w:t>
      </w:r>
      <w:r>
        <w:rPr>
          <w:rFonts w:eastAsiaTheme="minorHAnsi"/>
          <w:color w:val="auto"/>
          <w:sz w:val="20"/>
        </w:rPr>
        <w:t>e</w:t>
      </w:r>
      <w:r w:rsidR="00151026" w:rsidRPr="007341F5">
        <w:rPr>
          <w:rFonts w:eastAsiaTheme="minorHAnsi"/>
          <w:color w:val="auto"/>
          <w:sz w:val="20"/>
        </w:rPr>
        <w:t xml:space="preserve"> with proven experience in many health care settings</w:t>
      </w:r>
      <w:r w:rsidR="00C20CCE">
        <w:rPr>
          <w:rFonts w:eastAsiaTheme="minorHAnsi"/>
          <w:color w:val="auto"/>
          <w:sz w:val="20"/>
        </w:rPr>
        <w:t xml:space="preserve"> providing comprehensive patient care</w:t>
      </w:r>
      <w:r w:rsidR="00151026" w:rsidRPr="007341F5">
        <w:rPr>
          <w:rFonts w:eastAsiaTheme="minorHAnsi"/>
          <w:color w:val="auto"/>
          <w:sz w:val="20"/>
        </w:rPr>
        <w:t xml:space="preserve">. </w:t>
      </w:r>
      <w:r w:rsidR="00C20CCE">
        <w:rPr>
          <w:rFonts w:eastAsiaTheme="minorHAnsi"/>
          <w:color w:val="auto"/>
          <w:sz w:val="20"/>
        </w:rPr>
        <w:t>Ten</w:t>
      </w:r>
      <w:r w:rsidR="00151026" w:rsidRPr="00BD2034">
        <w:rPr>
          <w:rFonts w:eastAsiaTheme="minorHAnsi"/>
          <w:color w:val="auto"/>
          <w:sz w:val="20"/>
        </w:rPr>
        <w:t xml:space="preserve"> </w:t>
      </w:r>
      <w:r w:rsidR="00151026" w:rsidRPr="007341F5">
        <w:rPr>
          <w:rFonts w:eastAsiaTheme="minorHAnsi"/>
          <w:color w:val="auto"/>
          <w:sz w:val="20"/>
        </w:rPr>
        <w:t xml:space="preserve">years of experience utilizing </w:t>
      </w:r>
      <w:r w:rsidR="00151026" w:rsidRPr="00BD2034">
        <w:rPr>
          <w:rFonts w:eastAsiaTheme="minorHAnsi"/>
          <w:color w:val="auto"/>
          <w:sz w:val="20"/>
        </w:rPr>
        <w:t xml:space="preserve">critical thinking </w:t>
      </w:r>
      <w:r w:rsidR="00151026" w:rsidRPr="007341F5">
        <w:rPr>
          <w:rFonts w:eastAsiaTheme="minorHAnsi"/>
          <w:color w:val="auto"/>
          <w:sz w:val="20"/>
        </w:rPr>
        <w:t xml:space="preserve">and </w:t>
      </w:r>
      <w:r w:rsidR="00151026" w:rsidRPr="00BD2034">
        <w:rPr>
          <w:rFonts w:eastAsiaTheme="minorHAnsi"/>
          <w:color w:val="auto"/>
          <w:sz w:val="20"/>
        </w:rPr>
        <w:t xml:space="preserve">interpersonal skills </w:t>
      </w:r>
      <w:r w:rsidR="00151026" w:rsidRPr="007341F5">
        <w:rPr>
          <w:rFonts w:eastAsiaTheme="minorHAnsi"/>
          <w:color w:val="auto"/>
          <w:sz w:val="20"/>
        </w:rPr>
        <w:t xml:space="preserve">to achieve </w:t>
      </w:r>
      <w:r w:rsidR="00151026" w:rsidRPr="00BD2034">
        <w:rPr>
          <w:rFonts w:eastAsiaTheme="minorHAnsi"/>
          <w:color w:val="auto"/>
          <w:sz w:val="20"/>
        </w:rPr>
        <w:t>optimum patient out</w:t>
      </w:r>
      <w:r w:rsidR="00C20CCE">
        <w:rPr>
          <w:rFonts w:eastAsiaTheme="minorHAnsi"/>
          <w:color w:val="auto"/>
          <w:sz w:val="20"/>
        </w:rPr>
        <w:t>comes</w:t>
      </w:r>
      <w:r w:rsidR="00151026" w:rsidRPr="007341F5">
        <w:rPr>
          <w:rFonts w:eastAsiaTheme="minorHAnsi"/>
          <w:color w:val="auto"/>
          <w:sz w:val="20"/>
        </w:rPr>
        <w:t xml:space="preserve">. </w:t>
      </w:r>
      <w:r w:rsidR="005727B8">
        <w:rPr>
          <w:rFonts w:eastAsiaTheme="minorHAnsi"/>
          <w:color w:val="auto"/>
          <w:sz w:val="20"/>
        </w:rPr>
        <w:t>Work</w:t>
      </w:r>
      <w:r w:rsidR="00EE31F7">
        <w:rPr>
          <w:rFonts w:eastAsiaTheme="minorHAnsi"/>
          <w:color w:val="auto"/>
          <w:sz w:val="20"/>
        </w:rPr>
        <w:t>s</w:t>
      </w:r>
      <w:r w:rsidR="005727B8">
        <w:rPr>
          <w:rFonts w:eastAsiaTheme="minorHAnsi"/>
          <w:color w:val="auto"/>
          <w:sz w:val="20"/>
        </w:rPr>
        <w:t xml:space="preserve"> well with diverse patient population and foster</w:t>
      </w:r>
      <w:r w:rsidR="00EE31F7">
        <w:rPr>
          <w:rFonts w:eastAsiaTheme="minorHAnsi"/>
          <w:color w:val="auto"/>
          <w:sz w:val="20"/>
        </w:rPr>
        <w:t>ing</w:t>
      </w:r>
      <w:r w:rsidR="005727B8">
        <w:rPr>
          <w:rFonts w:eastAsiaTheme="minorHAnsi"/>
          <w:color w:val="auto"/>
          <w:sz w:val="20"/>
        </w:rPr>
        <w:t xml:space="preserve"> trusting relationships to improve outcomes, as well as efficiently coordinating with healthcare professionals to advance patient care. </w:t>
      </w:r>
      <w:r w:rsidR="00151026" w:rsidRPr="007341F5">
        <w:rPr>
          <w:rFonts w:eastAsiaTheme="minorHAnsi"/>
          <w:color w:val="auto"/>
          <w:sz w:val="20"/>
        </w:rPr>
        <w:t>Seeking opportunities to use acquired education and skills, as well as further knowledge and expertise in the medical field.</w:t>
      </w:r>
    </w:p>
    <w:p w14:paraId="1E1D7902" w14:textId="6BB7F6D9" w:rsidR="00E16354" w:rsidRDefault="00E16354" w:rsidP="005727B8">
      <w:pPr>
        <w:spacing w:line="240" w:lineRule="auto"/>
        <w:rPr>
          <w:rFonts w:eastAsiaTheme="minorHAnsi"/>
          <w:color w:val="auto"/>
          <w:sz w:val="20"/>
        </w:rPr>
      </w:pPr>
    </w:p>
    <w:p w14:paraId="0B85DAB9" w14:textId="14BA7343" w:rsidR="00E16354" w:rsidRPr="00E16354" w:rsidRDefault="00E16354" w:rsidP="00E16354">
      <w:pPr>
        <w:pStyle w:val="Default"/>
        <w:rPr>
          <w:b/>
        </w:rPr>
      </w:pPr>
      <w:r w:rsidRPr="00E16354">
        <w:rPr>
          <w:b/>
        </w:rPr>
        <w:t>Skills Highlight:</w:t>
      </w:r>
      <w:r>
        <w:rPr>
          <w:b/>
        </w:rPr>
        <w:t xml:space="preserve"> </w:t>
      </w:r>
    </w:p>
    <w:p w14:paraId="1D8A4009" w14:textId="77777777" w:rsidR="00FC6813" w:rsidRDefault="00FC6813" w:rsidP="00E16354">
      <w:pPr>
        <w:pStyle w:val="Default"/>
        <w:numPr>
          <w:ilvl w:val="0"/>
          <w:numId w:val="23"/>
        </w:numPr>
        <w:spacing w:after="16"/>
        <w:rPr>
          <w:rFonts w:ascii="Arial" w:hAnsi="Arial" w:cs="Arial"/>
          <w:sz w:val="22"/>
          <w:szCs w:val="20"/>
        </w:rPr>
        <w:sectPr w:rsidR="00FC6813" w:rsidSect="00BD2034"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5A7F8F6D" w14:textId="77777777" w:rsidR="00D96803" w:rsidRPr="00D96803" w:rsidRDefault="00E16354" w:rsidP="00E16354">
      <w:pPr>
        <w:pStyle w:val="Default"/>
        <w:numPr>
          <w:ilvl w:val="0"/>
          <w:numId w:val="23"/>
        </w:numPr>
        <w:spacing w:after="16"/>
      </w:pPr>
      <w:r w:rsidRPr="00E16354">
        <w:rPr>
          <w:rFonts w:ascii="Arial" w:hAnsi="Arial" w:cs="Arial"/>
          <w:sz w:val="22"/>
          <w:szCs w:val="20"/>
        </w:rPr>
        <w:t>Meditech EMR</w:t>
      </w:r>
    </w:p>
    <w:p w14:paraId="67F2ECA7" w14:textId="40F1690A" w:rsidR="00D96803" w:rsidRPr="00D96803" w:rsidRDefault="00FC6813" w:rsidP="00E16354">
      <w:pPr>
        <w:pStyle w:val="Default"/>
        <w:numPr>
          <w:ilvl w:val="0"/>
          <w:numId w:val="23"/>
        </w:numPr>
        <w:spacing w:after="16"/>
      </w:pPr>
      <w:r>
        <w:rPr>
          <w:sz w:val="23"/>
          <w:szCs w:val="23"/>
        </w:rPr>
        <w:t>Wound Care</w:t>
      </w:r>
    </w:p>
    <w:p w14:paraId="4B9B712E" w14:textId="77777777" w:rsidR="00D96803" w:rsidRDefault="00E16354" w:rsidP="00E16354">
      <w:pPr>
        <w:pStyle w:val="Default"/>
        <w:numPr>
          <w:ilvl w:val="0"/>
          <w:numId w:val="23"/>
        </w:numPr>
        <w:spacing w:after="16"/>
      </w:pPr>
      <w:r>
        <w:t xml:space="preserve">NG </w:t>
      </w:r>
      <w:r w:rsidR="00FC6813">
        <w:t>and</w:t>
      </w:r>
      <w:r>
        <w:t xml:space="preserve"> G tube</w:t>
      </w:r>
    </w:p>
    <w:p w14:paraId="012B82BE" w14:textId="75B5457E" w:rsidR="00D96803" w:rsidRDefault="00E16354" w:rsidP="00E16354">
      <w:pPr>
        <w:pStyle w:val="Default"/>
        <w:numPr>
          <w:ilvl w:val="0"/>
          <w:numId w:val="23"/>
        </w:numPr>
        <w:spacing w:after="16"/>
      </w:pPr>
      <w:r w:rsidRPr="00C454A8">
        <w:t>Infection control</w:t>
      </w:r>
    </w:p>
    <w:p w14:paraId="2A05A9DC" w14:textId="77777777" w:rsidR="00411CE9" w:rsidRDefault="00411CE9" w:rsidP="00D96803">
      <w:pPr>
        <w:pStyle w:val="Default"/>
        <w:spacing w:after="16"/>
        <w:ind w:left="360"/>
      </w:pPr>
    </w:p>
    <w:p w14:paraId="432CB82F" w14:textId="70A3F5F9" w:rsidR="00D96803" w:rsidRDefault="00D96803" w:rsidP="00E16354">
      <w:pPr>
        <w:pStyle w:val="Default"/>
        <w:numPr>
          <w:ilvl w:val="0"/>
          <w:numId w:val="23"/>
        </w:numPr>
        <w:spacing w:after="16"/>
      </w:pPr>
      <w:r>
        <w:t>S</w:t>
      </w:r>
      <w:r w:rsidR="00E16354" w:rsidRPr="00C454A8">
        <w:t>terile technique</w:t>
      </w:r>
    </w:p>
    <w:p w14:paraId="171BE0D8" w14:textId="77777777" w:rsidR="00D96803" w:rsidRDefault="00FC6813" w:rsidP="00E16354">
      <w:pPr>
        <w:pStyle w:val="Default"/>
        <w:numPr>
          <w:ilvl w:val="0"/>
          <w:numId w:val="23"/>
        </w:numPr>
        <w:spacing w:after="16"/>
      </w:pPr>
      <w:r>
        <w:t>A</w:t>
      </w:r>
      <w:r w:rsidR="00E16354" w:rsidRPr="00C454A8">
        <w:t>ntibiotic stewardship</w:t>
      </w:r>
    </w:p>
    <w:p w14:paraId="1D5C1F36" w14:textId="77777777" w:rsidR="00D96803" w:rsidRDefault="00E16354" w:rsidP="00E16354">
      <w:pPr>
        <w:pStyle w:val="Default"/>
        <w:numPr>
          <w:ilvl w:val="0"/>
          <w:numId w:val="23"/>
        </w:numPr>
        <w:spacing w:after="16"/>
      </w:pPr>
      <w:r w:rsidRPr="00C454A8">
        <w:t>Effective communication skills and public speaking</w:t>
      </w:r>
    </w:p>
    <w:p w14:paraId="541EED72" w14:textId="77777777" w:rsidR="009A148A" w:rsidRDefault="009A148A" w:rsidP="009A148A">
      <w:pPr>
        <w:pStyle w:val="Default"/>
        <w:spacing w:after="16"/>
        <w:ind w:left="360"/>
      </w:pPr>
    </w:p>
    <w:p w14:paraId="7BFA6AA0" w14:textId="7FDC327B" w:rsidR="00D96803" w:rsidRDefault="00E16354" w:rsidP="00E16354">
      <w:pPr>
        <w:pStyle w:val="Default"/>
        <w:numPr>
          <w:ilvl w:val="0"/>
          <w:numId w:val="23"/>
        </w:numPr>
        <w:spacing w:after="16"/>
      </w:pPr>
      <w:r>
        <w:t>Patient teaching</w:t>
      </w:r>
    </w:p>
    <w:p w14:paraId="098B2277" w14:textId="5512E17C" w:rsidR="008A520A" w:rsidRDefault="00E16354" w:rsidP="00D96803">
      <w:pPr>
        <w:pStyle w:val="Default"/>
        <w:numPr>
          <w:ilvl w:val="0"/>
          <w:numId w:val="23"/>
        </w:numPr>
        <w:spacing w:after="16"/>
      </w:pPr>
      <w:r w:rsidRPr="00C454A8">
        <w:t xml:space="preserve">Able to </w:t>
      </w:r>
      <w:proofErr w:type="gramStart"/>
      <w:r w:rsidRPr="00C454A8">
        <w:t>multitask</w:t>
      </w:r>
      <w:proofErr w:type="gramEnd"/>
      <w:r w:rsidRPr="00C454A8">
        <w:t xml:space="preserve"> </w:t>
      </w:r>
    </w:p>
    <w:p w14:paraId="5C3ED392" w14:textId="418823C1" w:rsidR="00E16354" w:rsidRDefault="008A520A" w:rsidP="00D96803">
      <w:pPr>
        <w:pStyle w:val="Default"/>
        <w:numPr>
          <w:ilvl w:val="0"/>
          <w:numId w:val="23"/>
        </w:numPr>
        <w:spacing w:after="16"/>
      </w:pPr>
      <w:r>
        <w:t>W</w:t>
      </w:r>
      <w:r w:rsidR="00E16354" w:rsidRPr="00C454A8">
        <w:t>orks well with time</w:t>
      </w:r>
      <w:r w:rsidR="009A148A">
        <w:t>-</w:t>
      </w:r>
      <w:r w:rsidR="00E16354" w:rsidRPr="00C454A8">
        <w:t xml:space="preserve"> sensitive requirements</w:t>
      </w:r>
    </w:p>
    <w:p w14:paraId="087625F3" w14:textId="77777777" w:rsidR="00FC6813" w:rsidRDefault="00FC6813" w:rsidP="005727B8">
      <w:pPr>
        <w:spacing w:line="240" w:lineRule="auto"/>
        <w:rPr>
          <w:rFonts w:eastAsiaTheme="minorHAnsi"/>
          <w:color w:val="auto"/>
          <w:sz w:val="20"/>
        </w:rPr>
        <w:sectPr w:rsidR="00FC6813" w:rsidSect="00FC6813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  <w:docGrid w:linePitch="299"/>
        </w:sectPr>
      </w:pPr>
    </w:p>
    <w:p w14:paraId="21DBF1E5" w14:textId="70B6FC5F" w:rsidR="00A86A18" w:rsidRPr="003E4A15" w:rsidRDefault="00A86A18" w:rsidP="00A86A18">
      <w:pPr>
        <w:pStyle w:val="Default"/>
        <w:rPr>
          <w:b/>
        </w:rPr>
      </w:pPr>
      <w:r>
        <w:rPr>
          <w:b/>
        </w:rPr>
        <w:t>Work</w:t>
      </w:r>
      <w:r w:rsidRPr="003E4A15">
        <w:rPr>
          <w:b/>
        </w:rPr>
        <w:t xml:space="preserve"> Experience:</w:t>
      </w:r>
    </w:p>
    <w:p w14:paraId="0DDBAC6C" w14:textId="77777777" w:rsidR="00A86A18" w:rsidRDefault="00A86A18" w:rsidP="00A86A18">
      <w:pPr>
        <w:pStyle w:val="Default"/>
        <w:rPr>
          <w:b/>
          <w:sz w:val="20"/>
          <w:szCs w:val="20"/>
        </w:rPr>
      </w:pPr>
    </w:p>
    <w:p w14:paraId="3F7250A0" w14:textId="77777777" w:rsidR="00A86A18" w:rsidRDefault="00A86A18" w:rsidP="00A86A1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Brandon Regional Hospital, Brandon, FL</w:t>
      </w:r>
    </w:p>
    <w:p w14:paraId="1F8BD61B" w14:textId="3F900E35" w:rsidR="00A86A18" w:rsidRDefault="00A86A18" w:rsidP="00A86A1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Registered Nurse- Medical-Surgical Telemetry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April 2019-Present</w:t>
      </w:r>
    </w:p>
    <w:p w14:paraId="147DEBBC" w14:textId="77777777" w:rsidR="00FE06B4" w:rsidRDefault="00FE06B4" w:rsidP="00A86A18">
      <w:pPr>
        <w:pStyle w:val="Default"/>
        <w:rPr>
          <w:b/>
          <w:sz w:val="20"/>
          <w:szCs w:val="20"/>
        </w:rPr>
      </w:pPr>
    </w:p>
    <w:p w14:paraId="195E5F0A" w14:textId="5D20563A" w:rsidR="00A86A18" w:rsidRDefault="00677051" w:rsidP="00A86A18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Experienced in m</w:t>
      </w:r>
      <w:r w:rsidR="00A86A18" w:rsidRPr="001350DE">
        <w:rPr>
          <w:sz w:val="23"/>
          <w:szCs w:val="23"/>
        </w:rPr>
        <w:t>onitoring cardiac rhythms via telemetry and reporting any abnormalities in a timely manner</w:t>
      </w:r>
      <w:r w:rsidR="00D96803">
        <w:rPr>
          <w:sz w:val="23"/>
          <w:szCs w:val="23"/>
        </w:rPr>
        <w:t>.</w:t>
      </w:r>
    </w:p>
    <w:p w14:paraId="36793232" w14:textId="3C98EA2E" w:rsidR="00E8755E" w:rsidRPr="001350DE" w:rsidRDefault="00677051" w:rsidP="00E8755E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Experienced in p</w:t>
      </w:r>
      <w:r w:rsidR="00A87A34">
        <w:rPr>
          <w:sz w:val="23"/>
          <w:szCs w:val="23"/>
        </w:rPr>
        <w:t>rovid</w:t>
      </w:r>
      <w:r>
        <w:rPr>
          <w:sz w:val="23"/>
          <w:szCs w:val="23"/>
        </w:rPr>
        <w:t>ing</w:t>
      </w:r>
      <w:r w:rsidR="00A87A34">
        <w:rPr>
          <w:sz w:val="23"/>
          <w:szCs w:val="23"/>
        </w:rPr>
        <w:t xml:space="preserve"> p</w:t>
      </w:r>
      <w:r w:rsidR="00E8755E" w:rsidRPr="001350DE">
        <w:rPr>
          <w:sz w:val="23"/>
          <w:szCs w:val="23"/>
        </w:rPr>
        <w:t>ost-cardiac cath</w:t>
      </w:r>
      <w:r w:rsidR="00E8755E">
        <w:rPr>
          <w:sz w:val="23"/>
          <w:szCs w:val="23"/>
        </w:rPr>
        <w:t>eter</w:t>
      </w:r>
      <w:r w:rsidR="00E8755E" w:rsidRPr="001350DE">
        <w:rPr>
          <w:sz w:val="23"/>
          <w:szCs w:val="23"/>
        </w:rPr>
        <w:t xml:space="preserve"> management</w:t>
      </w:r>
      <w:r w:rsidR="00D96803">
        <w:rPr>
          <w:sz w:val="23"/>
          <w:szCs w:val="23"/>
        </w:rPr>
        <w:t>.</w:t>
      </w:r>
      <w:r w:rsidR="00E8755E" w:rsidRPr="001350DE">
        <w:rPr>
          <w:sz w:val="23"/>
          <w:szCs w:val="23"/>
        </w:rPr>
        <w:t xml:space="preserve"> </w:t>
      </w:r>
    </w:p>
    <w:p w14:paraId="46FEC285" w14:textId="515CAAE5" w:rsidR="00E8755E" w:rsidRDefault="00EA5F4F" w:rsidP="00E8755E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Trained and certified in s</w:t>
      </w:r>
      <w:r w:rsidR="00E8755E" w:rsidRPr="001350DE">
        <w:rPr>
          <w:sz w:val="23"/>
          <w:szCs w:val="23"/>
        </w:rPr>
        <w:t>troke assessment based on the NIH stroke scale</w:t>
      </w:r>
      <w:r w:rsidR="00D96803">
        <w:rPr>
          <w:sz w:val="23"/>
          <w:szCs w:val="23"/>
        </w:rPr>
        <w:t>.</w:t>
      </w:r>
    </w:p>
    <w:p w14:paraId="3D3E84C4" w14:textId="5234E76D" w:rsidR="00A86A18" w:rsidRPr="001350DE" w:rsidRDefault="00677051" w:rsidP="00A86A18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Strong p</w:t>
      </w:r>
      <w:r w:rsidR="00A86A18" w:rsidRPr="001350DE">
        <w:rPr>
          <w:sz w:val="23"/>
          <w:szCs w:val="23"/>
        </w:rPr>
        <w:t>atient</w:t>
      </w:r>
      <w:r w:rsidR="00D96803">
        <w:rPr>
          <w:sz w:val="23"/>
          <w:szCs w:val="23"/>
        </w:rPr>
        <w:t xml:space="preserve"> </w:t>
      </w:r>
      <w:r w:rsidR="00A86A18" w:rsidRPr="001350DE">
        <w:rPr>
          <w:sz w:val="23"/>
          <w:szCs w:val="23"/>
        </w:rPr>
        <w:t>teaching</w:t>
      </w:r>
      <w:r>
        <w:rPr>
          <w:sz w:val="23"/>
          <w:szCs w:val="23"/>
        </w:rPr>
        <w:t xml:space="preserve"> </w:t>
      </w:r>
      <w:r w:rsidR="00D96803">
        <w:rPr>
          <w:sz w:val="23"/>
          <w:szCs w:val="23"/>
        </w:rPr>
        <w:t>cap</w:t>
      </w:r>
      <w:r>
        <w:rPr>
          <w:sz w:val="23"/>
          <w:szCs w:val="23"/>
        </w:rPr>
        <w:t>abilities</w:t>
      </w:r>
      <w:r w:rsidR="008A520A">
        <w:rPr>
          <w:sz w:val="23"/>
          <w:szCs w:val="23"/>
        </w:rPr>
        <w:t xml:space="preserve"> </w:t>
      </w:r>
      <w:r>
        <w:rPr>
          <w:sz w:val="23"/>
          <w:szCs w:val="23"/>
        </w:rPr>
        <w:t>geared</w:t>
      </w:r>
      <w:r w:rsidR="00A86A18" w:rsidRPr="001350DE">
        <w:rPr>
          <w:sz w:val="23"/>
          <w:szCs w:val="23"/>
        </w:rPr>
        <w:t xml:space="preserve"> </w:t>
      </w:r>
      <w:r w:rsidR="008A520A">
        <w:rPr>
          <w:sz w:val="23"/>
          <w:szCs w:val="23"/>
        </w:rPr>
        <w:t>specifically</w:t>
      </w:r>
      <w:r w:rsidR="00A86A18" w:rsidRPr="001350DE">
        <w:rPr>
          <w:sz w:val="23"/>
          <w:szCs w:val="23"/>
        </w:rPr>
        <w:t xml:space="preserve"> to patient’s diagnosis and assessment of</w:t>
      </w:r>
      <w:r w:rsidR="008A520A">
        <w:rPr>
          <w:sz w:val="23"/>
          <w:szCs w:val="23"/>
        </w:rPr>
        <w:t xml:space="preserve"> patient </w:t>
      </w:r>
      <w:r w:rsidR="00A86A18" w:rsidRPr="001350DE">
        <w:rPr>
          <w:sz w:val="23"/>
          <w:szCs w:val="23"/>
        </w:rPr>
        <w:t>understanding</w:t>
      </w:r>
      <w:r w:rsidR="00D96803">
        <w:rPr>
          <w:sz w:val="23"/>
          <w:szCs w:val="23"/>
        </w:rPr>
        <w:t>.</w:t>
      </w:r>
    </w:p>
    <w:p w14:paraId="74E0EDA2" w14:textId="3EAEF4F5" w:rsidR="00A86A18" w:rsidRDefault="00EA5F4F" w:rsidP="00A86A18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Proven leadership capabilities through p</w:t>
      </w:r>
      <w:r w:rsidR="00A87A34">
        <w:rPr>
          <w:sz w:val="23"/>
          <w:szCs w:val="23"/>
        </w:rPr>
        <w:t>rioritization and d</w:t>
      </w:r>
      <w:r w:rsidR="00A86A18" w:rsidRPr="001350DE">
        <w:rPr>
          <w:sz w:val="23"/>
          <w:szCs w:val="23"/>
        </w:rPr>
        <w:t>elegation of tasks</w:t>
      </w:r>
      <w:r w:rsidR="000177CE">
        <w:rPr>
          <w:sz w:val="23"/>
          <w:szCs w:val="23"/>
        </w:rPr>
        <w:t xml:space="preserve"> with 6-1 patient ratios</w:t>
      </w:r>
    </w:p>
    <w:p w14:paraId="01772E9C" w14:textId="5443C713" w:rsidR="00320890" w:rsidRDefault="00320890" w:rsidP="00320890">
      <w:pPr>
        <w:pStyle w:val="Default"/>
        <w:spacing w:after="16"/>
        <w:rPr>
          <w:sz w:val="23"/>
          <w:szCs w:val="23"/>
        </w:rPr>
      </w:pPr>
    </w:p>
    <w:p w14:paraId="217FAE46" w14:textId="77777777" w:rsidR="00DF1073" w:rsidRDefault="00320890" w:rsidP="00320890">
      <w:pPr>
        <w:pStyle w:val="Default"/>
        <w:rPr>
          <w:b/>
          <w:sz w:val="20"/>
          <w:szCs w:val="20"/>
        </w:rPr>
      </w:pPr>
      <w:r w:rsidRPr="003E4A15">
        <w:rPr>
          <w:b/>
          <w:sz w:val="20"/>
          <w:szCs w:val="20"/>
        </w:rPr>
        <w:t xml:space="preserve">Kindred </w:t>
      </w:r>
      <w:proofErr w:type="gramStart"/>
      <w:r w:rsidRPr="003E4A15">
        <w:rPr>
          <w:b/>
          <w:sz w:val="20"/>
          <w:szCs w:val="20"/>
        </w:rPr>
        <w:t>At</w:t>
      </w:r>
      <w:proofErr w:type="gramEnd"/>
      <w:r w:rsidRPr="003E4A15">
        <w:rPr>
          <w:b/>
          <w:sz w:val="20"/>
          <w:szCs w:val="20"/>
        </w:rPr>
        <w:t xml:space="preserve"> Home, Tampa, FL</w:t>
      </w:r>
      <w:r>
        <w:rPr>
          <w:b/>
          <w:sz w:val="20"/>
          <w:szCs w:val="20"/>
        </w:rPr>
        <w:tab/>
      </w:r>
    </w:p>
    <w:p w14:paraId="725F68A7" w14:textId="4D08342B" w:rsidR="00320890" w:rsidRDefault="00DF1073" w:rsidP="0032089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Licensed Practical Nurse- Field Clinician</w:t>
      </w:r>
      <w:r w:rsidR="00320890">
        <w:rPr>
          <w:b/>
          <w:sz w:val="20"/>
          <w:szCs w:val="20"/>
        </w:rPr>
        <w:tab/>
      </w:r>
      <w:r w:rsidR="00320890">
        <w:rPr>
          <w:b/>
          <w:sz w:val="20"/>
          <w:szCs w:val="20"/>
        </w:rPr>
        <w:tab/>
      </w:r>
      <w:r w:rsidR="00320890">
        <w:rPr>
          <w:b/>
          <w:sz w:val="20"/>
          <w:szCs w:val="20"/>
        </w:rPr>
        <w:tab/>
      </w:r>
      <w:r w:rsidR="00320890">
        <w:rPr>
          <w:b/>
          <w:sz w:val="20"/>
          <w:szCs w:val="20"/>
        </w:rPr>
        <w:tab/>
      </w:r>
      <w:r w:rsidR="00320890">
        <w:rPr>
          <w:b/>
          <w:sz w:val="20"/>
          <w:szCs w:val="20"/>
        </w:rPr>
        <w:tab/>
      </w:r>
      <w:r w:rsidR="0032089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</w:t>
      </w:r>
      <w:r w:rsidR="00065964">
        <w:rPr>
          <w:b/>
          <w:sz w:val="20"/>
          <w:szCs w:val="20"/>
        </w:rPr>
        <w:t>October</w:t>
      </w:r>
      <w:r w:rsidR="00320890" w:rsidRPr="003E4A15">
        <w:rPr>
          <w:b/>
          <w:sz w:val="20"/>
          <w:szCs w:val="20"/>
        </w:rPr>
        <w:t xml:space="preserve"> 2</w:t>
      </w:r>
      <w:r w:rsidR="00D96803">
        <w:rPr>
          <w:b/>
          <w:sz w:val="20"/>
          <w:szCs w:val="20"/>
        </w:rPr>
        <w:t>017</w:t>
      </w:r>
      <w:r w:rsidR="00320890" w:rsidRPr="003E4A15">
        <w:rPr>
          <w:b/>
          <w:sz w:val="20"/>
          <w:szCs w:val="20"/>
        </w:rPr>
        <w:t xml:space="preserve">- </w:t>
      </w:r>
      <w:r w:rsidR="00D96803">
        <w:rPr>
          <w:b/>
          <w:sz w:val="20"/>
          <w:szCs w:val="20"/>
        </w:rPr>
        <w:t>2019</w:t>
      </w:r>
    </w:p>
    <w:p w14:paraId="513ED23E" w14:textId="085389C4" w:rsidR="00320890" w:rsidRPr="003E4A15" w:rsidRDefault="00065964" w:rsidP="0032089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Registered</w:t>
      </w:r>
      <w:r w:rsidR="00320890" w:rsidRPr="003E4A15">
        <w:rPr>
          <w:b/>
          <w:sz w:val="20"/>
          <w:szCs w:val="20"/>
        </w:rPr>
        <w:t xml:space="preserve"> Nurse- Field Clinician</w:t>
      </w:r>
      <w:r w:rsidR="0032089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PRN</w:t>
      </w:r>
      <w:r w:rsidR="00320890">
        <w:rPr>
          <w:b/>
          <w:sz w:val="20"/>
          <w:szCs w:val="20"/>
        </w:rPr>
        <w:t xml:space="preserve">                    </w:t>
      </w:r>
      <w:r w:rsidR="00D96803">
        <w:rPr>
          <w:b/>
          <w:sz w:val="20"/>
          <w:szCs w:val="20"/>
        </w:rPr>
        <w:tab/>
      </w:r>
      <w:r w:rsidR="00D96803">
        <w:rPr>
          <w:b/>
          <w:sz w:val="20"/>
          <w:szCs w:val="20"/>
        </w:rPr>
        <w:tab/>
      </w:r>
      <w:r w:rsidR="00D96803">
        <w:rPr>
          <w:b/>
          <w:sz w:val="20"/>
          <w:szCs w:val="20"/>
        </w:rPr>
        <w:tab/>
      </w:r>
      <w:r w:rsidR="00D96803">
        <w:rPr>
          <w:b/>
          <w:sz w:val="20"/>
          <w:szCs w:val="20"/>
        </w:rPr>
        <w:tab/>
      </w:r>
      <w:r w:rsidR="00D96803">
        <w:rPr>
          <w:b/>
          <w:sz w:val="20"/>
          <w:szCs w:val="20"/>
        </w:rPr>
        <w:tab/>
        <w:t xml:space="preserve">         </w:t>
      </w:r>
      <w:r w:rsidR="00DF1073">
        <w:rPr>
          <w:b/>
          <w:sz w:val="20"/>
          <w:szCs w:val="20"/>
        </w:rPr>
        <w:t>October 2020-Present</w:t>
      </w:r>
    </w:p>
    <w:p w14:paraId="72146CDC" w14:textId="591BF6AE" w:rsidR="00320890" w:rsidRDefault="00FF49FA" w:rsidP="00FF49FA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FF49FA">
        <w:rPr>
          <w:sz w:val="23"/>
          <w:szCs w:val="23"/>
        </w:rPr>
        <w:t xml:space="preserve">Specialize in </w:t>
      </w:r>
      <w:r w:rsidR="00320890" w:rsidRPr="00FF49FA">
        <w:rPr>
          <w:sz w:val="23"/>
          <w:szCs w:val="23"/>
        </w:rPr>
        <w:t>providi</w:t>
      </w:r>
      <w:r w:rsidR="00AA1E4E">
        <w:rPr>
          <w:sz w:val="23"/>
          <w:szCs w:val="23"/>
        </w:rPr>
        <w:t>ng</w:t>
      </w:r>
      <w:r w:rsidR="006B5272">
        <w:rPr>
          <w:sz w:val="23"/>
          <w:szCs w:val="23"/>
        </w:rPr>
        <w:t xml:space="preserve"> care for</w:t>
      </w:r>
      <w:r w:rsidR="00320890" w:rsidRPr="00FF49FA">
        <w:rPr>
          <w:sz w:val="23"/>
          <w:szCs w:val="23"/>
        </w:rPr>
        <w:t xml:space="preserve"> “hospital to home” </w:t>
      </w:r>
      <w:r w:rsidR="00320890" w:rsidRPr="006B5272">
        <w:rPr>
          <w:sz w:val="23"/>
          <w:szCs w:val="23"/>
        </w:rPr>
        <w:t>transition</w:t>
      </w:r>
      <w:r w:rsidR="00320890" w:rsidRPr="00FF49FA">
        <w:rPr>
          <w:sz w:val="23"/>
          <w:szCs w:val="23"/>
        </w:rPr>
        <w:t>,</w:t>
      </w:r>
      <w:r w:rsidR="006B5272">
        <w:rPr>
          <w:sz w:val="23"/>
          <w:szCs w:val="23"/>
        </w:rPr>
        <w:t xml:space="preserve"> including</w:t>
      </w:r>
      <w:r w:rsidR="00320890" w:rsidRPr="00FF49FA">
        <w:rPr>
          <w:sz w:val="23"/>
          <w:szCs w:val="23"/>
        </w:rPr>
        <w:t xml:space="preserve"> medication reconciliation and teaching, disease process education, nutrition, wound care, prevention of skin breakdown, rehab</w:t>
      </w:r>
      <w:r w:rsidR="00AE208D" w:rsidRPr="00FF49FA">
        <w:rPr>
          <w:sz w:val="23"/>
          <w:szCs w:val="23"/>
        </w:rPr>
        <w:t>ilitation,</w:t>
      </w:r>
      <w:r w:rsidR="00320890" w:rsidRPr="00FF49FA">
        <w:rPr>
          <w:sz w:val="23"/>
          <w:szCs w:val="23"/>
        </w:rPr>
        <w:t xml:space="preserve"> and safety. </w:t>
      </w:r>
    </w:p>
    <w:p w14:paraId="035ED3B1" w14:textId="01921E5F" w:rsidR="00FF49FA" w:rsidRPr="00FF49FA" w:rsidRDefault="00FF49FA" w:rsidP="00FF49FA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Competent in p</w:t>
      </w:r>
      <w:r w:rsidRPr="00320890">
        <w:rPr>
          <w:sz w:val="23"/>
          <w:szCs w:val="23"/>
        </w:rPr>
        <w:t>rovid</w:t>
      </w:r>
      <w:r>
        <w:rPr>
          <w:sz w:val="23"/>
          <w:szCs w:val="23"/>
        </w:rPr>
        <w:t>ing</w:t>
      </w:r>
      <w:r w:rsidRPr="00320890">
        <w:rPr>
          <w:sz w:val="23"/>
          <w:szCs w:val="23"/>
        </w:rPr>
        <w:t xml:space="preserve"> direct care to individual patients in the home setting</w:t>
      </w:r>
      <w:r>
        <w:rPr>
          <w:sz w:val="23"/>
          <w:szCs w:val="23"/>
        </w:rPr>
        <w:t>,</w:t>
      </w:r>
      <w:r w:rsidRPr="00320890">
        <w:rPr>
          <w:sz w:val="23"/>
          <w:szCs w:val="23"/>
        </w:rPr>
        <w:t xml:space="preserve"> aimed at maintaining independence, comfort, social and spiritual well-being</w:t>
      </w:r>
      <w:r w:rsidR="00A83F3E">
        <w:rPr>
          <w:sz w:val="23"/>
          <w:szCs w:val="23"/>
        </w:rPr>
        <w:t xml:space="preserve">. </w:t>
      </w:r>
    </w:p>
    <w:p w14:paraId="1782871B" w14:textId="43A83139" w:rsidR="00320890" w:rsidRPr="00320890" w:rsidRDefault="00FF49FA" w:rsidP="00320890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>Effective</w:t>
      </w:r>
      <w:r w:rsidR="0053592A">
        <w:rPr>
          <w:sz w:val="23"/>
          <w:szCs w:val="23"/>
        </w:rPr>
        <w:t xml:space="preserve"> verbal and written </w:t>
      </w:r>
      <w:r>
        <w:rPr>
          <w:sz w:val="23"/>
          <w:szCs w:val="23"/>
        </w:rPr>
        <w:t>c</w:t>
      </w:r>
      <w:r w:rsidR="00320890" w:rsidRPr="00320890">
        <w:rPr>
          <w:sz w:val="23"/>
          <w:szCs w:val="23"/>
        </w:rPr>
        <w:t>ommunicat</w:t>
      </w:r>
      <w:r w:rsidR="0053592A">
        <w:rPr>
          <w:sz w:val="23"/>
          <w:szCs w:val="23"/>
        </w:rPr>
        <w:t xml:space="preserve">ion </w:t>
      </w:r>
      <w:r w:rsidR="00320890" w:rsidRPr="00320890">
        <w:rPr>
          <w:sz w:val="23"/>
          <w:szCs w:val="23"/>
        </w:rPr>
        <w:t xml:space="preserve">with other clinicians, MDs, and document information accurately in the electronic medical record. </w:t>
      </w:r>
    </w:p>
    <w:p w14:paraId="4B710AFA" w14:textId="07406087" w:rsidR="00320890" w:rsidRPr="000177CE" w:rsidRDefault="000177CE" w:rsidP="00320890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0177CE">
        <w:rPr>
          <w:sz w:val="23"/>
          <w:szCs w:val="23"/>
        </w:rPr>
        <w:t xml:space="preserve">Practice </w:t>
      </w:r>
      <w:r w:rsidR="00320890" w:rsidRPr="000177CE">
        <w:rPr>
          <w:sz w:val="23"/>
          <w:szCs w:val="23"/>
        </w:rPr>
        <w:t>customer service skills with a patient-centric approach.</w:t>
      </w:r>
    </w:p>
    <w:p w14:paraId="2E86E4E4" w14:textId="0807DBF8" w:rsidR="00BA1900" w:rsidRDefault="00BA1900" w:rsidP="00BA1900">
      <w:pPr>
        <w:pStyle w:val="Default"/>
        <w:spacing w:after="16"/>
        <w:rPr>
          <w:sz w:val="23"/>
          <w:szCs w:val="23"/>
        </w:rPr>
      </w:pPr>
    </w:p>
    <w:p w14:paraId="1834A3D3" w14:textId="77777777" w:rsidR="00BA1900" w:rsidRDefault="00BA1900" w:rsidP="00BA1900">
      <w:pPr>
        <w:spacing w:line="331" w:lineRule="auto"/>
        <w:rPr>
          <w:b/>
        </w:rPr>
      </w:pPr>
      <w:r>
        <w:rPr>
          <w:b/>
        </w:rPr>
        <w:t>Additional Experience:</w:t>
      </w:r>
    </w:p>
    <w:p w14:paraId="367DA201" w14:textId="77777777" w:rsidR="00BA1900" w:rsidRDefault="00BA1900" w:rsidP="00BA1900">
      <w:pPr>
        <w:spacing w:line="331" w:lineRule="auto"/>
        <w:rPr>
          <w:b/>
        </w:rPr>
      </w:pPr>
      <w:r>
        <w:rPr>
          <w:b/>
        </w:rPr>
        <w:t xml:space="preserve">Petaluma Post-Acute and Rehabilitation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December 2011- June 2017</w:t>
      </w:r>
    </w:p>
    <w:p w14:paraId="0CBCDDBA" w14:textId="14DB827F" w:rsidR="00BA1900" w:rsidRPr="00AF38AE" w:rsidRDefault="0053592A" w:rsidP="00BA1900">
      <w:pPr>
        <w:spacing w:line="331" w:lineRule="auto"/>
        <w:rPr>
          <w:b/>
        </w:rPr>
      </w:pPr>
      <w:r>
        <w:rPr>
          <w:b/>
        </w:rPr>
        <w:t>Licensed Vocational Nurse</w:t>
      </w:r>
      <w:r w:rsidR="00BA1900">
        <w:rPr>
          <w:b/>
        </w:rPr>
        <w:t>, Charge Nurse</w:t>
      </w:r>
      <w:r w:rsidR="00BA1900">
        <w:t xml:space="preserve"> </w:t>
      </w:r>
    </w:p>
    <w:p w14:paraId="0434D826" w14:textId="2A02335F" w:rsidR="00BA1900" w:rsidRPr="00BA1900" w:rsidRDefault="000177CE" w:rsidP="0053592A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>
        <w:rPr>
          <w:sz w:val="23"/>
          <w:szCs w:val="23"/>
        </w:rPr>
        <w:t xml:space="preserve">Mastered time </w:t>
      </w:r>
      <w:r w:rsidR="00BA1900" w:rsidRPr="00BA1900">
        <w:rPr>
          <w:sz w:val="23"/>
          <w:szCs w:val="23"/>
        </w:rPr>
        <w:t xml:space="preserve">management skills </w:t>
      </w:r>
      <w:r>
        <w:rPr>
          <w:sz w:val="23"/>
          <w:szCs w:val="23"/>
        </w:rPr>
        <w:t>in</w:t>
      </w:r>
      <w:r w:rsidR="00BA1900" w:rsidRPr="00BA1900">
        <w:rPr>
          <w:sz w:val="23"/>
          <w:szCs w:val="23"/>
        </w:rPr>
        <w:t xml:space="preserve"> provid</w:t>
      </w:r>
      <w:r>
        <w:rPr>
          <w:sz w:val="23"/>
          <w:szCs w:val="23"/>
        </w:rPr>
        <w:t>ing</w:t>
      </w:r>
      <w:r w:rsidR="00BA1900" w:rsidRPr="00BA1900">
        <w:rPr>
          <w:sz w:val="23"/>
          <w:szCs w:val="23"/>
        </w:rPr>
        <w:t xml:space="preserve"> patient care for up to 25 patients</w:t>
      </w:r>
      <w:r w:rsidR="009A148A">
        <w:rPr>
          <w:sz w:val="23"/>
          <w:szCs w:val="23"/>
        </w:rPr>
        <w:t>.</w:t>
      </w:r>
    </w:p>
    <w:p w14:paraId="268E6FC0" w14:textId="3BCCEB80" w:rsidR="00BA1900" w:rsidRPr="00BA1900" w:rsidRDefault="00BA1900" w:rsidP="00BA1900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BA1900">
        <w:rPr>
          <w:sz w:val="23"/>
          <w:szCs w:val="23"/>
        </w:rPr>
        <w:t>Collaboration with the interdisciplinary team to provide holistic patient care.</w:t>
      </w:r>
    </w:p>
    <w:p w14:paraId="4161DEA9" w14:textId="3DF1D74A" w:rsidR="00BA1900" w:rsidRPr="00BA1900" w:rsidRDefault="00BA1900" w:rsidP="00BA1900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BA1900">
        <w:rPr>
          <w:sz w:val="23"/>
          <w:szCs w:val="23"/>
        </w:rPr>
        <w:t>Serving as a patient advocate by directly communicating with the physician on their behalf.</w:t>
      </w:r>
    </w:p>
    <w:p w14:paraId="478ED4AF" w14:textId="28BB5ACA" w:rsidR="00D96803" w:rsidRDefault="00BA1900" w:rsidP="00D96803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BA1900">
        <w:rPr>
          <w:sz w:val="23"/>
          <w:szCs w:val="23"/>
        </w:rPr>
        <w:t>Charge Nurse Sept 2015-Sept 2016; Demonstrate</w:t>
      </w:r>
      <w:r w:rsidR="000177CE">
        <w:rPr>
          <w:sz w:val="23"/>
          <w:szCs w:val="23"/>
        </w:rPr>
        <w:t>d</w:t>
      </w:r>
      <w:r w:rsidRPr="00BA1900">
        <w:rPr>
          <w:sz w:val="23"/>
          <w:szCs w:val="23"/>
        </w:rPr>
        <w:t xml:space="preserve"> leadership skills, including staffing assignments, medication reconciliation, organizing admissions and discharges, direct communication with MDs, staff support, front desk operations</w:t>
      </w:r>
      <w:r w:rsidR="00D96803">
        <w:rPr>
          <w:sz w:val="23"/>
          <w:szCs w:val="23"/>
        </w:rPr>
        <w:t>.</w:t>
      </w:r>
    </w:p>
    <w:p w14:paraId="3696D173" w14:textId="77777777" w:rsidR="00D96803" w:rsidRPr="00D96803" w:rsidRDefault="00D96803" w:rsidP="00D96803">
      <w:pPr>
        <w:pStyle w:val="Default"/>
        <w:spacing w:after="16"/>
        <w:ind w:left="360"/>
        <w:rPr>
          <w:sz w:val="23"/>
          <w:szCs w:val="23"/>
        </w:rPr>
      </w:pPr>
    </w:p>
    <w:p w14:paraId="156D1B53" w14:textId="77777777" w:rsidR="00EC0D5B" w:rsidRPr="00534A63" w:rsidRDefault="00EC0D5B" w:rsidP="00EC0D5B">
      <w:pPr>
        <w:spacing w:line="240" w:lineRule="auto"/>
        <w:jc w:val="center"/>
        <w:rPr>
          <w:rFonts w:eastAsiaTheme="minorHAnsi"/>
          <w:b/>
          <w:color w:val="auto"/>
          <w:sz w:val="20"/>
        </w:rPr>
      </w:pPr>
      <w:r w:rsidRPr="00534A63">
        <w:rPr>
          <w:rFonts w:eastAsiaTheme="minorHAnsi"/>
          <w:b/>
          <w:color w:val="auto"/>
          <w:sz w:val="20"/>
        </w:rPr>
        <w:lastRenderedPageBreak/>
        <w:t>EDUCATION AND CERTIFICATIONS</w:t>
      </w:r>
    </w:p>
    <w:p w14:paraId="36727B44" w14:textId="77777777" w:rsidR="00EC0D5B" w:rsidRDefault="00EC0D5B" w:rsidP="00EC0D5B">
      <w:pPr>
        <w:spacing w:line="331" w:lineRule="auto"/>
        <w:rPr>
          <w:b/>
        </w:rPr>
      </w:pPr>
    </w:p>
    <w:p w14:paraId="5491B871" w14:textId="28433C71" w:rsidR="00EC0D5B" w:rsidRDefault="00EC0D5B" w:rsidP="00EC0D5B">
      <w:pPr>
        <w:spacing w:line="331" w:lineRule="auto"/>
        <w:rPr>
          <w:b/>
        </w:rPr>
        <w:sectPr w:rsidR="00EC0D5B" w:rsidSect="00FC681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3179BE7" w14:textId="686061B8" w:rsidR="00EC0D5B" w:rsidRPr="00134DCA" w:rsidRDefault="00EC0D5B" w:rsidP="00EC0D5B">
      <w:pPr>
        <w:spacing w:line="331" w:lineRule="auto"/>
        <w:rPr>
          <w:b/>
        </w:rPr>
      </w:pPr>
      <w:r>
        <w:rPr>
          <w:b/>
        </w:rPr>
        <w:t>Associate of Nursing Degree December 2018</w:t>
      </w:r>
    </w:p>
    <w:p w14:paraId="2BC4BE11" w14:textId="77777777" w:rsidR="00EC0D5B" w:rsidRDefault="00EC0D5B" w:rsidP="00EC0D5B">
      <w:pPr>
        <w:spacing w:line="331" w:lineRule="auto"/>
      </w:pPr>
      <w:r w:rsidRPr="00BD2034">
        <w:t>Rasmussen College, Tampa, FL</w:t>
      </w:r>
    </w:p>
    <w:p w14:paraId="2112A409" w14:textId="77777777" w:rsidR="000A4C1E" w:rsidRDefault="00EC0D5B" w:rsidP="00EC0D5B">
      <w:pPr>
        <w:spacing w:line="331" w:lineRule="auto"/>
      </w:pPr>
      <w:r>
        <w:t>Registered Nurse Licensure obtained:</w:t>
      </w:r>
    </w:p>
    <w:p w14:paraId="16E7D9E1" w14:textId="1448DE78" w:rsidR="00EC0D5B" w:rsidRPr="000A4C1E" w:rsidRDefault="000A4C1E" w:rsidP="000A4C1E">
      <w:pPr>
        <w:pStyle w:val="ListParagraph"/>
        <w:numPr>
          <w:ilvl w:val="0"/>
          <w:numId w:val="27"/>
        </w:numPr>
      </w:pPr>
      <w:r w:rsidRPr="000A4C1E">
        <w:t>Florida State Board of Nursing-</w:t>
      </w:r>
      <w:r>
        <w:t xml:space="preserve"> </w:t>
      </w:r>
      <w:r w:rsidR="00EC0D5B" w:rsidRPr="000A4C1E">
        <w:t>February</w:t>
      </w:r>
      <w:r w:rsidRPr="000A4C1E">
        <w:t xml:space="preserve"> </w:t>
      </w:r>
      <w:r w:rsidR="00EC0D5B" w:rsidRPr="000A4C1E">
        <w:t>2019</w:t>
      </w:r>
      <w:r w:rsidRPr="000A4C1E">
        <w:t xml:space="preserve"> </w:t>
      </w:r>
      <w:r>
        <w:t>(Active)</w:t>
      </w:r>
    </w:p>
    <w:p w14:paraId="1C8CDBE0" w14:textId="3D5B1E53" w:rsidR="000A4C1E" w:rsidRPr="000A4C1E" w:rsidRDefault="000A4C1E" w:rsidP="000A4C1E">
      <w:pPr>
        <w:pStyle w:val="ListParagraph"/>
        <w:numPr>
          <w:ilvl w:val="0"/>
          <w:numId w:val="27"/>
        </w:numPr>
      </w:pPr>
      <w:r w:rsidRPr="000A4C1E">
        <w:t>California State Board of Nursing- March 2020</w:t>
      </w:r>
      <w:r>
        <w:t xml:space="preserve"> (Active)</w:t>
      </w:r>
    </w:p>
    <w:p w14:paraId="042DCF00" w14:textId="77777777" w:rsidR="000A4C1E" w:rsidRDefault="000A4C1E" w:rsidP="000A4C1E">
      <w:pPr>
        <w:rPr>
          <w:b/>
        </w:rPr>
      </w:pPr>
      <w:r>
        <w:rPr>
          <w:b/>
        </w:rPr>
        <w:t>Vocational Nursing Diploma October 2010</w:t>
      </w:r>
    </w:p>
    <w:p w14:paraId="6C6AD4CA" w14:textId="77777777" w:rsidR="000A4C1E" w:rsidRDefault="000A4C1E" w:rsidP="000A4C1E">
      <w:r>
        <w:t>Prime Career College, Vallejo CA</w:t>
      </w:r>
    </w:p>
    <w:p w14:paraId="5043C53A" w14:textId="105E2227" w:rsidR="00DF1073" w:rsidRDefault="000A4C1E" w:rsidP="00EC0D5B">
      <w:r>
        <w:t xml:space="preserve">Vocational Nurse Licensure obtained: March </w:t>
      </w:r>
      <w:proofErr w:type="gramStart"/>
      <w:r>
        <w:t>2011</w:t>
      </w:r>
      <w:proofErr w:type="gramEnd"/>
    </w:p>
    <w:p w14:paraId="0650FF0C" w14:textId="77777777" w:rsidR="000A4C1E" w:rsidRPr="000A4C1E" w:rsidRDefault="000A4C1E" w:rsidP="00EC0D5B"/>
    <w:p w14:paraId="70510A46" w14:textId="3BBBCA7F" w:rsidR="00EC0D5B" w:rsidRDefault="00DF1073" w:rsidP="00EC0D5B">
      <w:pPr>
        <w:rPr>
          <w:b/>
        </w:rPr>
      </w:pPr>
      <w:proofErr w:type="gramStart"/>
      <w:r>
        <w:rPr>
          <w:b/>
        </w:rPr>
        <w:t>B</w:t>
      </w:r>
      <w:r w:rsidR="00A83F3E">
        <w:rPr>
          <w:b/>
        </w:rPr>
        <w:t>achelors of Science</w:t>
      </w:r>
      <w:proofErr w:type="gramEnd"/>
      <w:r w:rsidR="00A83F3E">
        <w:rPr>
          <w:b/>
        </w:rPr>
        <w:t xml:space="preserve"> Degree May 1998</w:t>
      </w:r>
    </w:p>
    <w:p w14:paraId="70041D75" w14:textId="466EB7FF" w:rsidR="00EC0D5B" w:rsidRDefault="00EC0D5B" w:rsidP="00EC0D5B">
      <w:r>
        <w:t>P</w:t>
      </w:r>
      <w:r w:rsidR="00A83F3E">
        <w:t>acific Coast Baptist College</w:t>
      </w:r>
      <w:r>
        <w:t xml:space="preserve">, </w:t>
      </w:r>
      <w:r w:rsidR="00A83F3E">
        <w:t>San Dimas</w:t>
      </w:r>
      <w:r>
        <w:t xml:space="preserve"> CA</w:t>
      </w:r>
    </w:p>
    <w:p w14:paraId="76B2628E" w14:textId="41015B59" w:rsidR="00A83F3E" w:rsidRDefault="00A83F3E" w:rsidP="00EC0D5B">
      <w:r>
        <w:t>Secondary Education</w:t>
      </w:r>
    </w:p>
    <w:p w14:paraId="6C1A34D4" w14:textId="77777777" w:rsidR="00DF1073" w:rsidRDefault="00DF1073" w:rsidP="00EC0D5B"/>
    <w:p w14:paraId="3A5EBFDA" w14:textId="77777777" w:rsidR="00DF1073" w:rsidRDefault="00DF1073" w:rsidP="00EC0D5B"/>
    <w:p w14:paraId="7DC931C8" w14:textId="57D0D2CC" w:rsidR="00A83F3E" w:rsidRPr="00DF1073" w:rsidRDefault="00A83F3E" w:rsidP="00DF1073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DF1073">
        <w:rPr>
          <w:sz w:val="23"/>
          <w:szCs w:val="23"/>
        </w:rPr>
        <w:t>BLS, ACLS, AED Certified 2017- Current</w:t>
      </w:r>
    </w:p>
    <w:p w14:paraId="0A2C5BBE" w14:textId="1C09EA71" w:rsidR="00A83F3E" w:rsidRPr="00DF1073" w:rsidRDefault="00A83F3E" w:rsidP="00DF1073">
      <w:pPr>
        <w:pStyle w:val="Default"/>
        <w:numPr>
          <w:ilvl w:val="0"/>
          <w:numId w:val="23"/>
        </w:numPr>
        <w:spacing w:after="16"/>
        <w:rPr>
          <w:sz w:val="23"/>
          <w:szCs w:val="23"/>
        </w:rPr>
      </w:pPr>
      <w:r w:rsidRPr="00DF1073">
        <w:rPr>
          <w:sz w:val="23"/>
          <w:szCs w:val="23"/>
        </w:rPr>
        <w:t>NIH Stroke Assessment Certification 2020-current</w:t>
      </w:r>
    </w:p>
    <w:p w14:paraId="0E69C161" w14:textId="77777777" w:rsidR="00A83F3E" w:rsidRDefault="00A83F3E" w:rsidP="00EC0D5B"/>
    <w:p w14:paraId="5BF9F230" w14:textId="77777777" w:rsidR="00DF1073" w:rsidRDefault="00DF1073" w:rsidP="00BA1900">
      <w:pPr>
        <w:pStyle w:val="Default"/>
        <w:spacing w:after="16"/>
        <w:rPr>
          <w:sz w:val="23"/>
          <w:szCs w:val="23"/>
        </w:rPr>
        <w:sectPr w:rsidR="00DF1073" w:rsidSect="00DF1073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73976BD" w14:textId="3B2C522B" w:rsidR="00EC0D5B" w:rsidRDefault="00EC0D5B" w:rsidP="00BA1900">
      <w:pPr>
        <w:pStyle w:val="Default"/>
        <w:spacing w:after="16"/>
        <w:rPr>
          <w:sz w:val="23"/>
          <w:szCs w:val="23"/>
        </w:rPr>
        <w:sectPr w:rsidR="00EC0D5B" w:rsidSect="00F36B76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31CD1942" w14:textId="2C00698C" w:rsidR="00201823" w:rsidRPr="002A79F7" w:rsidRDefault="00201823" w:rsidP="002A79F7"/>
    <w:p w14:paraId="26DDF44E" w14:textId="77777777" w:rsidR="00C454A8" w:rsidRPr="002E506B" w:rsidRDefault="00C454A8" w:rsidP="00C454A8">
      <w:pPr>
        <w:pStyle w:val="ListParagraph"/>
        <w:rPr>
          <w:rFonts w:ascii="Arial" w:hAnsi="Arial" w:cs="Arial"/>
        </w:rPr>
      </w:pPr>
    </w:p>
    <w:p w14:paraId="0C3A33BB" w14:textId="5804EF99" w:rsidR="00151026" w:rsidRDefault="00151026">
      <w:pPr>
        <w:sectPr w:rsidR="00151026" w:rsidSect="002A79F7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1DF2520E" w14:textId="77777777" w:rsidR="003158C2" w:rsidRDefault="003158C2">
      <w:pPr>
        <w:spacing w:line="331" w:lineRule="auto"/>
      </w:pPr>
    </w:p>
    <w:p w14:paraId="1EF8D1D9" w14:textId="3CE7A6AF" w:rsidR="00526D9E" w:rsidRDefault="00526D9E">
      <w:pPr>
        <w:spacing w:line="331" w:lineRule="auto"/>
        <w:sectPr w:rsidR="00526D9E" w:rsidSect="002A79F7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EE80858" w14:textId="6694E152" w:rsidR="003158C2" w:rsidRDefault="003158C2">
      <w:pPr>
        <w:spacing w:line="331" w:lineRule="auto"/>
      </w:pPr>
    </w:p>
    <w:p w14:paraId="3A68639C" w14:textId="77777777" w:rsidR="001B4EEC" w:rsidRDefault="001B4EEC">
      <w:pPr>
        <w:spacing w:line="331" w:lineRule="auto"/>
      </w:pPr>
    </w:p>
    <w:p w14:paraId="34C15651" w14:textId="77777777" w:rsidR="003158C2" w:rsidRDefault="003158C2">
      <w:pPr>
        <w:spacing w:line="331" w:lineRule="auto"/>
        <w:sectPr w:rsidR="003158C2" w:rsidSect="003158C2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6BFBBF72" w14:textId="0716B89E" w:rsidR="003E0640" w:rsidRDefault="003E0640" w:rsidP="00044841"/>
    <w:sectPr w:rsidR="003E0640" w:rsidSect="002D6EEF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3B9"/>
    <w:multiLevelType w:val="multilevel"/>
    <w:tmpl w:val="F41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83821"/>
    <w:multiLevelType w:val="hybridMultilevel"/>
    <w:tmpl w:val="077E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3B24"/>
    <w:multiLevelType w:val="multilevel"/>
    <w:tmpl w:val="0B8419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7B65333"/>
    <w:multiLevelType w:val="multilevel"/>
    <w:tmpl w:val="2C6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E6A5B"/>
    <w:multiLevelType w:val="multilevel"/>
    <w:tmpl w:val="FA0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EB7E4C"/>
    <w:multiLevelType w:val="hybridMultilevel"/>
    <w:tmpl w:val="06D0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07B5C"/>
    <w:multiLevelType w:val="multilevel"/>
    <w:tmpl w:val="8E5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7E40"/>
    <w:multiLevelType w:val="multilevel"/>
    <w:tmpl w:val="3C9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1F0F"/>
    <w:multiLevelType w:val="hybridMultilevel"/>
    <w:tmpl w:val="94A0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117DF"/>
    <w:multiLevelType w:val="multilevel"/>
    <w:tmpl w:val="F63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543D0C"/>
    <w:multiLevelType w:val="multilevel"/>
    <w:tmpl w:val="824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AA5E3A"/>
    <w:multiLevelType w:val="hybridMultilevel"/>
    <w:tmpl w:val="55D4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7566"/>
    <w:multiLevelType w:val="hybridMultilevel"/>
    <w:tmpl w:val="003661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8110B"/>
    <w:multiLevelType w:val="multilevel"/>
    <w:tmpl w:val="12D6E7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2457240"/>
    <w:multiLevelType w:val="multilevel"/>
    <w:tmpl w:val="C4B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B344E0"/>
    <w:multiLevelType w:val="hybridMultilevel"/>
    <w:tmpl w:val="0C28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B63C9"/>
    <w:multiLevelType w:val="multilevel"/>
    <w:tmpl w:val="DD6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1844F0"/>
    <w:multiLevelType w:val="multilevel"/>
    <w:tmpl w:val="B83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CD7BB3"/>
    <w:multiLevelType w:val="multilevel"/>
    <w:tmpl w:val="84C885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F137824"/>
    <w:multiLevelType w:val="multilevel"/>
    <w:tmpl w:val="9C7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2455BB"/>
    <w:multiLevelType w:val="multilevel"/>
    <w:tmpl w:val="808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465E25"/>
    <w:multiLevelType w:val="hybridMultilevel"/>
    <w:tmpl w:val="EE3E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04237"/>
    <w:multiLevelType w:val="hybridMultilevel"/>
    <w:tmpl w:val="ECF4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6367"/>
    <w:multiLevelType w:val="hybridMultilevel"/>
    <w:tmpl w:val="77B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A55A1"/>
    <w:multiLevelType w:val="multilevel"/>
    <w:tmpl w:val="A2C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A4C90"/>
    <w:multiLevelType w:val="hybridMultilevel"/>
    <w:tmpl w:val="F9EC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F17FA"/>
    <w:multiLevelType w:val="multilevel"/>
    <w:tmpl w:val="28A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9"/>
  </w:num>
  <w:num w:numId="7">
    <w:abstractNumId w:val="20"/>
  </w:num>
  <w:num w:numId="8">
    <w:abstractNumId w:val="6"/>
  </w:num>
  <w:num w:numId="9">
    <w:abstractNumId w:val="4"/>
  </w:num>
  <w:num w:numId="10">
    <w:abstractNumId w:val="17"/>
  </w:num>
  <w:num w:numId="11">
    <w:abstractNumId w:val="7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0"/>
  </w:num>
  <w:num w:numId="17">
    <w:abstractNumId w:val="10"/>
  </w:num>
  <w:num w:numId="18">
    <w:abstractNumId w:val="26"/>
  </w:num>
  <w:num w:numId="19">
    <w:abstractNumId w:val="8"/>
  </w:num>
  <w:num w:numId="20">
    <w:abstractNumId w:val="1"/>
  </w:num>
  <w:num w:numId="21">
    <w:abstractNumId w:val="5"/>
  </w:num>
  <w:num w:numId="22">
    <w:abstractNumId w:val="25"/>
  </w:num>
  <w:num w:numId="23">
    <w:abstractNumId w:val="12"/>
  </w:num>
  <w:num w:numId="24">
    <w:abstractNumId w:val="21"/>
  </w:num>
  <w:num w:numId="25">
    <w:abstractNumId w:val="2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48"/>
    <w:rsid w:val="000177CE"/>
    <w:rsid w:val="00044841"/>
    <w:rsid w:val="0005738D"/>
    <w:rsid w:val="00065964"/>
    <w:rsid w:val="000A4C1E"/>
    <w:rsid w:val="000B37D4"/>
    <w:rsid w:val="000C5AD1"/>
    <w:rsid w:val="000D1C02"/>
    <w:rsid w:val="00134DCA"/>
    <w:rsid w:val="001350DE"/>
    <w:rsid w:val="001426B8"/>
    <w:rsid w:val="00151026"/>
    <w:rsid w:val="00167FF8"/>
    <w:rsid w:val="00197C15"/>
    <w:rsid w:val="001B4EEC"/>
    <w:rsid w:val="001C6E3A"/>
    <w:rsid w:val="00201823"/>
    <w:rsid w:val="002057D4"/>
    <w:rsid w:val="00262224"/>
    <w:rsid w:val="002937BD"/>
    <w:rsid w:val="002A3E35"/>
    <w:rsid w:val="002A79F7"/>
    <w:rsid w:val="002D3AC4"/>
    <w:rsid w:val="002D6EEF"/>
    <w:rsid w:val="002E506B"/>
    <w:rsid w:val="003158C2"/>
    <w:rsid w:val="00320890"/>
    <w:rsid w:val="00340F5F"/>
    <w:rsid w:val="00343623"/>
    <w:rsid w:val="003539B5"/>
    <w:rsid w:val="003772AE"/>
    <w:rsid w:val="0039169B"/>
    <w:rsid w:val="00392BF5"/>
    <w:rsid w:val="003C59A2"/>
    <w:rsid w:val="003E0640"/>
    <w:rsid w:val="003E4A15"/>
    <w:rsid w:val="00403BD1"/>
    <w:rsid w:val="004071C1"/>
    <w:rsid w:val="00411CE9"/>
    <w:rsid w:val="00443EB9"/>
    <w:rsid w:val="004703A3"/>
    <w:rsid w:val="00496CA0"/>
    <w:rsid w:val="004E5A11"/>
    <w:rsid w:val="00526D9E"/>
    <w:rsid w:val="00534A63"/>
    <w:rsid w:val="0053592A"/>
    <w:rsid w:val="00544EFF"/>
    <w:rsid w:val="00556776"/>
    <w:rsid w:val="00556934"/>
    <w:rsid w:val="005727B8"/>
    <w:rsid w:val="005A07FA"/>
    <w:rsid w:val="005E1101"/>
    <w:rsid w:val="005E5DB0"/>
    <w:rsid w:val="005F53C2"/>
    <w:rsid w:val="00677051"/>
    <w:rsid w:val="006B5272"/>
    <w:rsid w:val="006B7450"/>
    <w:rsid w:val="006F5A0F"/>
    <w:rsid w:val="00721125"/>
    <w:rsid w:val="00841523"/>
    <w:rsid w:val="008868BB"/>
    <w:rsid w:val="00887991"/>
    <w:rsid w:val="008A520A"/>
    <w:rsid w:val="008B5731"/>
    <w:rsid w:val="008C6346"/>
    <w:rsid w:val="009123DA"/>
    <w:rsid w:val="00975D48"/>
    <w:rsid w:val="009A148A"/>
    <w:rsid w:val="009A148D"/>
    <w:rsid w:val="009A214D"/>
    <w:rsid w:val="009B46B5"/>
    <w:rsid w:val="009D21EC"/>
    <w:rsid w:val="009D6FB8"/>
    <w:rsid w:val="00A03309"/>
    <w:rsid w:val="00A65E5F"/>
    <w:rsid w:val="00A744BC"/>
    <w:rsid w:val="00A83F3E"/>
    <w:rsid w:val="00A86A18"/>
    <w:rsid w:val="00A87A34"/>
    <w:rsid w:val="00AA1E4E"/>
    <w:rsid w:val="00AD7F1B"/>
    <w:rsid w:val="00AE208D"/>
    <w:rsid w:val="00AF38AE"/>
    <w:rsid w:val="00B72905"/>
    <w:rsid w:val="00B81169"/>
    <w:rsid w:val="00B93E6B"/>
    <w:rsid w:val="00BA1900"/>
    <w:rsid w:val="00BD2034"/>
    <w:rsid w:val="00C10510"/>
    <w:rsid w:val="00C12C3F"/>
    <w:rsid w:val="00C20CCE"/>
    <w:rsid w:val="00C32711"/>
    <w:rsid w:val="00C454A8"/>
    <w:rsid w:val="00C6419C"/>
    <w:rsid w:val="00C8772A"/>
    <w:rsid w:val="00D40B3A"/>
    <w:rsid w:val="00D96803"/>
    <w:rsid w:val="00DA4E6E"/>
    <w:rsid w:val="00DD1969"/>
    <w:rsid w:val="00DE0873"/>
    <w:rsid w:val="00DF1073"/>
    <w:rsid w:val="00E064AC"/>
    <w:rsid w:val="00E16354"/>
    <w:rsid w:val="00E54288"/>
    <w:rsid w:val="00E8755E"/>
    <w:rsid w:val="00EA5F4F"/>
    <w:rsid w:val="00EC0D5B"/>
    <w:rsid w:val="00EE31F7"/>
    <w:rsid w:val="00EE5521"/>
    <w:rsid w:val="00EF67E9"/>
    <w:rsid w:val="00F276EA"/>
    <w:rsid w:val="00F36B76"/>
    <w:rsid w:val="00F52247"/>
    <w:rsid w:val="00F545A5"/>
    <w:rsid w:val="00F862E3"/>
    <w:rsid w:val="00FA3859"/>
    <w:rsid w:val="00FC6813"/>
    <w:rsid w:val="00FD7FBA"/>
    <w:rsid w:val="00FE06B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8E3E"/>
  <w15:docId w15:val="{57B10DA8-A36E-477E-99E1-52E3A79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0C5A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Default">
    <w:name w:val="Default"/>
    <w:rsid w:val="008B5731"/>
    <w:pPr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C697-B657-4538-B536-072EED59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Practical Nurse (LPN) Resume Template.docx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Practical Nurse (LPN) Resume Template.docx</dc:title>
  <dc:creator>BnikkiB</dc:creator>
  <cp:lastModifiedBy>Bobbie Bolton</cp:lastModifiedBy>
  <cp:revision>2</cp:revision>
  <cp:lastPrinted>2021-03-17T19:56:00Z</cp:lastPrinted>
  <dcterms:created xsi:type="dcterms:W3CDTF">2021-05-07T18:57:00Z</dcterms:created>
  <dcterms:modified xsi:type="dcterms:W3CDTF">2021-05-07T18:57:00Z</dcterms:modified>
</cp:coreProperties>
</file>