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250"/>
        <w:gridCol w:w="7470"/>
      </w:tblGrid>
      <w:tr w:rsidR="00927723" w14:paraId="052FB70B" w14:textId="77777777" w:rsidTr="00B50C46">
        <w:tc>
          <w:tcPr>
            <w:tcW w:w="2250" w:type="dxa"/>
          </w:tcPr>
          <w:p w14:paraId="66037262" w14:textId="77777777" w:rsidR="00927723" w:rsidRDefault="00927723" w:rsidP="009A7D30">
            <w:pPr>
              <w:spacing w:line="240" w:lineRule="auto"/>
            </w:pPr>
          </w:p>
        </w:tc>
        <w:tc>
          <w:tcPr>
            <w:tcW w:w="7470" w:type="dxa"/>
            <w:tcMar>
              <w:bottom w:w="576" w:type="dxa"/>
            </w:tcMar>
          </w:tcPr>
          <w:p w14:paraId="2D47F444" w14:textId="58A87A04" w:rsidR="00F132C7" w:rsidRPr="00F132C7" w:rsidRDefault="00466919" w:rsidP="00F132C7">
            <w:pPr>
              <w:pStyle w:val="Title"/>
            </w:pPr>
            <w:r>
              <w:t>Sydni</w:t>
            </w:r>
            <w:r w:rsidR="007E0096">
              <w:t xml:space="preserve"> Parker</w:t>
            </w:r>
          </w:p>
          <w:p w14:paraId="3C72A64D" w14:textId="22CBB2CE" w:rsidR="00C84DED" w:rsidRDefault="007E0096" w:rsidP="009A7D30">
            <w:pPr>
              <w:pStyle w:val="NoSpacing"/>
            </w:pPr>
            <w:r>
              <w:t xml:space="preserve">344 </w:t>
            </w:r>
            <w:proofErr w:type="spellStart"/>
            <w:r>
              <w:t>Sagewood</w:t>
            </w:r>
            <w:proofErr w:type="spellEnd"/>
            <w:r>
              <w:t xml:space="preserve"> Lane</w:t>
            </w:r>
            <w:r w:rsidR="009266C6">
              <w:t xml:space="preserve">, </w:t>
            </w:r>
            <w:r>
              <w:t xml:space="preserve">Russellville, </w:t>
            </w:r>
            <w:proofErr w:type="spellStart"/>
            <w:r w:rsidR="009266C6">
              <w:t>AR</w:t>
            </w:r>
            <w:proofErr w:type="spellEnd"/>
            <w:r w:rsidR="009266C6">
              <w:t xml:space="preserve"> </w:t>
            </w:r>
            <w:r w:rsidR="00C84DED">
              <w:t>728</w:t>
            </w:r>
            <w:r>
              <w:t>02</w:t>
            </w:r>
          </w:p>
          <w:p w14:paraId="1562AA66" w14:textId="2DEA07D2" w:rsidR="00927723" w:rsidRDefault="00466919" w:rsidP="00466919">
            <w:pPr>
              <w:pStyle w:val="NoSpacing"/>
            </w:pPr>
            <w:r>
              <w:t>s</w:t>
            </w:r>
            <w:r w:rsidR="007E0096">
              <w:t>tolliver@ualr.edu</w:t>
            </w:r>
            <w:r w:rsidR="00927723">
              <w:t>  |  </w:t>
            </w:r>
            <w:r w:rsidR="00C84DED">
              <w:t>479-</w:t>
            </w:r>
            <w:r>
              <w:t>857-0492</w:t>
            </w:r>
          </w:p>
        </w:tc>
      </w:tr>
      <w:tr w:rsidR="00927723" w14:paraId="5D3EDFFA" w14:textId="77777777" w:rsidTr="00B50C46">
        <w:tc>
          <w:tcPr>
            <w:tcW w:w="2250" w:type="dxa"/>
          </w:tcPr>
          <w:p w14:paraId="128DC604" w14:textId="77777777" w:rsidR="00927723" w:rsidRDefault="00927723" w:rsidP="009A7D30">
            <w:pPr>
              <w:pStyle w:val="Heading1"/>
            </w:pPr>
            <w:r>
              <w:t>Objective</w:t>
            </w:r>
          </w:p>
        </w:tc>
        <w:tc>
          <w:tcPr>
            <w:tcW w:w="7470" w:type="dxa"/>
          </w:tcPr>
          <w:p w14:paraId="63F23096" w14:textId="18BBFE3C" w:rsidR="00927723" w:rsidRDefault="00D92960" w:rsidP="00BF488E">
            <w:r>
              <w:t>Earn a challenging posi</w:t>
            </w:r>
            <w:r w:rsidR="009205D4">
              <w:t xml:space="preserve">tion with </w:t>
            </w:r>
            <w:r w:rsidR="00E65084">
              <w:t xml:space="preserve">Saint Mary’s </w:t>
            </w:r>
            <w:r w:rsidR="007E0096">
              <w:t>Regional Medical Center</w:t>
            </w:r>
            <w:r>
              <w:t xml:space="preserve"> as a Registered Nurse</w:t>
            </w:r>
            <w:r w:rsidR="003C22A3">
              <w:t xml:space="preserve"> </w:t>
            </w:r>
            <w:r w:rsidR="007E0096">
              <w:t xml:space="preserve">working PRN </w:t>
            </w:r>
            <w:r w:rsidR="003C22A3">
              <w:t>in</w:t>
            </w:r>
            <w:r>
              <w:t xml:space="preserve"> </w:t>
            </w:r>
            <w:r w:rsidR="007E0096">
              <w:t>the Medical Surgical unit</w:t>
            </w:r>
            <w:r w:rsidR="004B487C">
              <w:t xml:space="preserve"> </w:t>
            </w:r>
            <w:r w:rsidR="009205D4">
              <w:t>area</w:t>
            </w:r>
            <w:r w:rsidR="003C22A3">
              <w:t xml:space="preserve"> </w:t>
            </w:r>
            <w:r>
              <w:t>that enables</w:t>
            </w:r>
            <w:r w:rsidR="003C22A3">
              <w:t xml:space="preserve"> the</w:t>
            </w:r>
            <w:r>
              <w:t xml:space="preserve"> use of clinical</w:t>
            </w:r>
            <w:r w:rsidR="003C22A3">
              <w:t xml:space="preserve"> knowledge</w:t>
            </w:r>
            <w:r>
              <w:t>,</w:t>
            </w:r>
            <w:r w:rsidR="00101F3A">
              <w:t xml:space="preserve"> as well as</w:t>
            </w:r>
            <w:r w:rsidR="003C22A3">
              <w:t xml:space="preserve"> exhibits</w:t>
            </w:r>
            <w:r>
              <w:t xml:space="preserve"> exceptional communication skills and</w:t>
            </w:r>
            <w:r w:rsidR="003C22A3">
              <w:t xml:space="preserve"> employs</w:t>
            </w:r>
            <w:r>
              <w:t xml:space="preserve"> </w:t>
            </w:r>
            <w:r w:rsidR="0072394A">
              <w:t xml:space="preserve">a </w:t>
            </w:r>
            <w:r>
              <w:t>team oriented mindset to elevate patient care and support organization.</w:t>
            </w:r>
          </w:p>
        </w:tc>
      </w:tr>
      <w:tr w:rsidR="00927723" w14:paraId="394108A6" w14:textId="77777777" w:rsidTr="00B50C46">
        <w:tc>
          <w:tcPr>
            <w:tcW w:w="2250" w:type="dxa"/>
          </w:tcPr>
          <w:p w14:paraId="502372D4" w14:textId="77777777" w:rsidR="00927723" w:rsidRDefault="00927723" w:rsidP="009A7D30">
            <w:pPr>
              <w:pStyle w:val="Heading1"/>
            </w:pPr>
            <w:r>
              <w:t>Skills &amp; Abilities</w:t>
            </w:r>
          </w:p>
        </w:tc>
        <w:tc>
          <w:tcPr>
            <w:tcW w:w="7470" w:type="dxa"/>
          </w:tcPr>
          <w:p w14:paraId="7AF91643" w14:textId="77777777" w:rsidR="00C84DED" w:rsidRDefault="00466919" w:rsidP="00C84DED">
            <w:pPr>
              <w:pStyle w:val="ListParagraph"/>
              <w:numPr>
                <w:ilvl w:val="0"/>
                <w:numId w:val="1"/>
              </w:numPr>
            </w:pPr>
            <w:r>
              <w:t>Goal Oriented</w:t>
            </w:r>
          </w:p>
          <w:p w14:paraId="40D81415" w14:textId="77777777" w:rsidR="00C84DED" w:rsidRDefault="00310135" w:rsidP="00C84DED">
            <w:pPr>
              <w:pStyle w:val="ListParagraph"/>
              <w:numPr>
                <w:ilvl w:val="0"/>
                <w:numId w:val="1"/>
              </w:numPr>
            </w:pPr>
            <w:r>
              <w:t xml:space="preserve">Critical </w:t>
            </w:r>
            <w:r w:rsidR="0072155F">
              <w:t>t</w:t>
            </w:r>
            <w:r w:rsidR="00C84DED">
              <w:t>hinker</w:t>
            </w:r>
          </w:p>
          <w:p w14:paraId="3C873A54" w14:textId="77777777" w:rsidR="00C84DED" w:rsidRDefault="00C84DED" w:rsidP="00C84DED">
            <w:pPr>
              <w:pStyle w:val="ListParagraph"/>
              <w:numPr>
                <w:ilvl w:val="0"/>
                <w:numId w:val="1"/>
              </w:numPr>
            </w:pPr>
            <w:r>
              <w:t>Effective communicator</w:t>
            </w:r>
          </w:p>
          <w:p w14:paraId="2AD5740C" w14:textId="77777777" w:rsidR="00C84DED" w:rsidRDefault="00C84DED" w:rsidP="00C84DED">
            <w:pPr>
              <w:pStyle w:val="ListParagraph"/>
              <w:numPr>
                <w:ilvl w:val="0"/>
                <w:numId w:val="1"/>
              </w:numPr>
            </w:pPr>
            <w:r>
              <w:t>Leadership through action</w:t>
            </w:r>
          </w:p>
          <w:p w14:paraId="59D1A76E" w14:textId="033A5EBC" w:rsidR="00310135" w:rsidRDefault="00897895" w:rsidP="00C84DED">
            <w:pPr>
              <w:pStyle w:val="ListParagraph"/>
              <w:numPr>
                <w:ilvl w:val="0"/>
                <w:numId w:val="1"/>
              </w:numPr>
            </w:pPr>
            <w:r>
              <w:t>Empathetic</w:t>
            </w:r>
          </w:p>
          <w:p w14:paraId="21AFED86" w14:textId="77777777" w:rsidR="00310135" w:rsidRDefault="00897895" w:rsidP="00C84DED">
            <w:pPr>
              <w:pStyle w:val="ListParagraph"/>
              <w:numPr>
                <w:ilvl w:val="0"/>
                <w:numId w:val="1"/>
              </w:numPr>
            </w:pPr>
            <w:r>
              <w:t>Time Management</w:t>
            </w:r>
          </w:p>
          <w:p w14:paraId="5B111434" w14:textId="399849A4" w:rsidR="007E0096" w:rsidRDefault="007E0096" w:rsidP="00C84DED">
            <w:pPr>
              <w:pStyle w:val="ListParagraph"/>
              <w:numPr>
                <w:ilvl w:val="0"/>
                <w:numId w:val="1"/>
              </w:numPr>
            </w:pPr>
            <w:r>
              <w:t>Reliable</w:t>
            </w:r>
          </w:p>
        </w:tc>
      </w:tr>
      <w:tr w:rsidR="00573E04" w14:paraId="280EB1ED" w14:textId="77777777" w:rsidTr="00B50C46">
        <w:tc>
          <w:tcPr>
            <w:tcW w:w="2250" w:type="dxa"/>
          </w:tcPr>
          <w:p w14:paraId="0EF5A884" w14:textId="77777777" w:rsidR="00573E04" w:rsidRDefault="00573E04" w:rsidP="00573E04">
            <w:pPr>
              <w:pStyle w:val="Heading1"/>
            </w:pPr>
            <w:r>
              <w:t>Experience</w:t>
            </w:r>
          </w:p>
        </w:tc>
        <w:tc>
          <w:tcPr>
            <w:tcW w:w="7470" w:type="dxa"/>
          </w:tcPr>
          <w:p w14:paraId="2482B6DE" w14:textId="77777777" w:rsidR="0026079A" w:rsidRDefault="0026079A" w:rsidP="0026079A">
            <w:pPr>
              <w:spacing w:after="0" w:line="240" w:lineRule="auto"/>
            </w:pPr>
            <w:r>
              <w:rPr>
                <w:b/>
              </w:rPr>
              <w:t>OWNER</w:t>
            </w:r>
            <w:r>
              <w:t xml:space="preserve"> DOWN SOUTH DOODLES</w:t>
            </w:r>
          </w:p>
          <w:p w14:paraId="45AE2329" w14:textId="77777777" w:rsidR="0026079A" w:rsidRDefault="0026079A" w:rsidP="0026079A">
            <w:pPr>
              <w:pStyle w:val="Heading3"/>
            </w:pPr>
            <w:r>
              <w:t>JANUARY 2017 – PRESENT</w:t>
            </w:r>
          </w:p>
          <w:p w14:paraId="4487C4CB" w14:textId="77777777" w:rsidR="0026079A" w:rsidRDefault="0026079A" w:rsidP="0026079A">
            <w:pPr>
              <w:spacing w:after="0" w:line="240" w:lineRule="auto"/>
            </w:pPr>
            <w:r>
              <w:t>Breed and sale variations of Standard Poodle crosses.  Manage online sales as well as set up transportation and care of pets.</w:t>
            </w:r>
          </w:p>
          <w:p w14:paraId="279584FA" w14:textId="77777777" w:rsidR="0026079A" w:rsidRDefault="0026079A" w:rsidP="00A43BBF">
            <w:pPr>
              <w:pStyle w:val="Heading2"/>
              <w:spacing w:line="240" w:lineRule="auto"/>
              <w:rPr>
                <w:rStyle w:val="Strong"/>
              </w:rPr>
            </w:pPr>
          </w:p>
          <w:p w14:paraId="014E8C20" w14:textId="39A0E0A6" w:rsidR="00A43BBF" w:rsidRDefault="000676F7" w:rsidP="00A43BBF">
            <w:pPr>
              <w:pStyle w:val="Heading2"/>
              <w:spacing w:line="240" w:lineRule="auto"/>
            </w:pPr>
            <w:r>
              <w:rPr>
                <w:rStyle w:val="Strong"/>
              </w:rPr>
              <w:t xml:space="preserve">RN </w:t>
            </w:r>
            <w:r w:rsidRPr="000676F7">
              <w:rPr>
                <w:rStyle w:val="Strong"/>
                <w:b w:val="0"/>
                <w:bCs w:val="0"/>
              </w:rPr>
              <w:t>Stella Manor</w:t>
            </w:r>
            <w:r>
              <w:rPr>
                <w:rStyle w:val="Strong"/>
              </w:rPr>
              <w:t xml:space="preserve"> </w:t>
            </w:r>
          </w:p>
          <w:p w14:paraId="3D6255A2" w14:textId="16DBCF23" w:rsidR="00A43BBF" w:rsidRDefault="000676F7" w:rsidP="00A43BBF">
            <w:pPr>
              <w:pStyle w:val="Heading3"/>
            </w:pPr>
            <w:r>
              <w:t>June 2018- july-2019</w:t>
            </w:r>
          </w:p>
          <w:p w14:paraId="2DA21FBC" w14:textId="04B307C4" w:rsidR="00A43BBF" w:rsidRPr="0026079A" w:rsidRDefault="000676F7" w:rsidP="0026079A">
            <w:pPr>
              <w:rPr>
                <w:rStyle w:val="Strong"/>
                <w:b w:val="0"/>
                <w:bCs w:val="0"/>
              </w:rPr>
            </w:pPr>
            <w:r>
              <w:t xml:space="preserve">Worked as a weekend house supervisor, managing facility operations, and overseeing LPN’s and RN’s working the floor. In addition to provided patient treatments. </w:t>
            </w:r>
          </w:p>
          <w:p w14:paraId="34C00FC3" w14:textId="5FC96C28" w:rsidR="00573E04" w:rsidRDefault="000676F7" w:rsidP="000676F7">
            <w:pPr>
              <w:pStyle w:val="Heading2"/>
              <w:spacing w:line="240" w:lineRule="auto"/>
            </w:pPr>
            <w:r>
              <w:rPr>
                <w:rStyle w:val="Strong"/>
              </w:rPr>
              <w:t xml:space="preserve">rn </w:t>
            </w:r>
            <w:r w:rsidRPr="000676F7">
              <w:rPr>
                <w:rStyle w:val="Strong"/>
                <w:b w:val="0"/>
                <w:bCs w:val="0"/>
              </w:rPr>
              <w:t>Chambers memorial hospital</w:t>
            </w:r>
          </w:p>
          <w:p w14:paraId="5BD58F24" w14:textId="3687AFBA" w:rsidR="00573E04" w:rsidRDefault="000676F7" w:rsidP="000676F7">
            <w:pPr>
              <w:spacing w:after="0" w:line="240" w:lineRule="auto"/>
            </w:pPr>
            <w:r>
              <w:t>APRIL 2019-PRESENT</w:t>
            </w:r>
          </w:p>
          <w:p w14:paraId="0E6D4CCA" w14:textId="77777777" w:rsidR="00653351" w:rsidRDefault="00653351" w:rsidP="000676F7">
            <w:pPr>
              <w:spacing w:after="0" w:line="240" w:lineRule="auto"/>
            </w:pPr>
          </w:p>
          <w:p w14:paraId="383858B4" w14:textId="77777777" w:rsidR="000676F7" w:rsidRDefault="000676F7" w:rsidP="000676F7">
            <w:pPr>
              <w:spacing w:after="0" w:line="240" w:lineRule="auto"/>
            </w:pPr>
            <w:r>
              <w:t xml:space="preserve">Worked on the Medical Surgical unit as an RN, in addition to occasionally working in the Behavioral Health unit as needed. </w:t>
            </w:r>
          </w:p>
          <w:p w14:paraId="47EBFE68" w14:textId="77777777" w:rsidR="000676F7" w:rsidRDefault="000676F7" w:rsidP="000676F7">
            <w:pPr>
              <w:spacing w:after="0" w:line="240" w:lineRule="auto"/>
            </w:pPr>
          </w:p>
          <w:p w14:paraId="3DC251F2" w14:textId="77777777" w:rsidR="000676F7" w:rsidRDefault="000676F7" w:rsidP="000676F7">
            <w:pPr>
              <w:spacing w:after="0" w:line="240" w:lineRule="auto"/>
            </w:pPr>
            <w:r w:rsidRPr="00653351">
              <w:rPr>
                <w:b/>
                <w:bCs/>
              </w:rPr>
              <w:t>RN</w:t>
            </w:r>
            <w:r>
              <w:t xml:space="preserve"> Baptist Health Medical Center </w:t>
            </w:r>
          </w:p>
          <w:p w14:paraId="22CCC8DF" w14:textId="1728DAF0" w:rsidR="000676F7" w:rsidRDefault="000676F7" w:rsidP="000676F7">
            <w:pPr>
              <w:spacing w:after="0" w:line="240" w:lineRule="auto"/>
            </w:pPr>
            <w:r>
              <w:t xml:space="preserve">JANUARY 2020-PRESENT </w:t>
            </w:r>
          </w:p>
          <w:p w14:paraId="1563F3AB" w14:textId="77777777" w:rsidR="00653351" w:rsidRDefault="00653351" w:rsidP="000676F7">
            <w:pPr>
              <w:spacing w:after="0" w:line="240" w:lineRule="auto"/>
            </w:pPr>
          </w:p>
          <w:p w14:paraId="2F81F7DD" w14:textId="55FE484F" w:rsidR="000676F7" w:rsidRDefault="000676F7" w:rsidP="000676F7">
            <w:pPr>
              <w:spacing w:after="0" w:line="240" w:lineRule="auto"/>
            </w:pPr>
            <w:r>
              <w:t xml:space="preserve">Worked as a Registered Nurse in the Medical Surgical unit full time, before </w:t>
            </w:r>
            <w:r w:rsidR="00653351">
              <w:t xml:space="preserve">going PRN with the facility. </w:t>
            </w:r>
          </w:p>
        </w:tc>
      </w:tr>
      <w:tr w:rsidR="00573E04" w14:paraId="17DF1B21" w14:textId="77777777" w:rsidTr="00B50C46">
        <w:tc>
          <w:tcPr>
            <w:tcW w:w="2250" w:type="dxa"/>
          </w:tcPr>
          <w:p w14:paraId="56CCA65D" w14:textId="77777777" w:rsidR="00573E04" w:rsidRDefault="00573E04" w:rsidP="00573E04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7470" w:type="dxa"/>
          </w:tcPr>
          <w:p w14:paraId="041732C1" w14:textId="1E14AC1C" w:rsidR="00573E04" w:rsidRDefault="006B1E5B" w:rsidP="00573E04">
            <w:pPr>
              <w:pStyle w:val="Heading2"/>
            </w:pPr>
            <w:r>
              <w:rPr>
                <w:rStyle w:val="Strong"/>
              </w:rPr>
              <w:t>Baptist Health college</w:t>
            </w:r>
            <w:r w:rsidR="00573E04">
              <w:t xml:space="preserve">, </w:t>
            </w:r>
            <w:r>
              <w:t>Little rock</w:t>
            </w:r>
            <w:r w:rsidR="00040B10">
              <w:t>, AR</w:t>
            </w:r>
          </w:p>
          <w:p w14:paraId="0AC65B8B" w14:textId="1C192189" w:rsidR="00573E04" w:rsidRDefault="006B1E5B" w:rsidP="006B1E5B">
            <w:pPr>
              <w:pStyle w:val="Heading3"/>
            </w:pPr>
            <w:r>
              <w:t>Registered nurse, expected June 2018</w:t>
            </w:r>
          </w:p>
          <w:p w14:paraId="2AA2F516" w14:textId="77777777" w:rsidR="0026079A" w:rsidRDefault="0026079A" w:rsidP="0026079A">
            <w:pPr>
              <w:pStyle w:val="Heading2"/>
            </w:pPr>
            <w:r>
              <w:rPr>
                <w:rStyle w:val="Strong"/>
              </w:rPr>
              <w:t>Arkansas Tech university</w:t>
            </w:r>
            <w:r>
              <w:t>, Russellville, AR</w:t>
            </w:r>
          </w:p>
          <w:p w14:paraId="3CDAEE81" w14:textId="240161ED" w:rsidR="0026079A" w:rsidRDefault="006B1E5B" w:rsidP="009205D4">
            <w:pPr>
              <w:pStyle w:val="Heading3"/>
            </w:pPr>
            <w:r>
              <w:t>Associate of arts, General Studies</w:t>
            </w:r>
          </w:p>
          <w:p w14:paraId="5D6BA715" w14:textId="05F5C299" w:rsidR="009205D4" w:rsidRPr="009205D4" w:rsidRDefault="009205D4" w:rsidP="009205D4">
            <w:r>
              <w:t>2014-2016</w:t>
            </w:r>
          </w:p>
          <w:p w14:paraId="1364F764" w14:textId="66E54619" w:rsidR="006B1E5B" w:rsidRDefault="006B1E5B" w:rsidP="006B1E5B">
            <w:pPr>
              <w:pStyle w:val="Heading2"/>
            </w:pPr>
            <w:r>
              <w:rPr>
                <w:rStyle w:val="Strong"/>
              </w:rPr>
              <w:t>Russellville High School</w:t>
            </w:r>
            <w:r>
              <w:t>, Russellville, AR</w:t>
            </w:r>
          </w:p>
          <w:p w14:paraId="23737CDD" w14:textId="0469B27E" w:rsidR="006B1E5B" w:rsidRDefault="006B1E5B" w:rsidP="006B1E5B">
            <w:pPr>
              <w:pStyle w:val="Heading3"/>
            </w:pPr>
            <w:r>
              <w:t>High School Diploma</w:t>
            </w:r>
            <w:r w:rsidR="009205D4">
              <w:t xml:space="preserve"> 2014</w:t>
            </w:r>
          </w:p>
          <w:p w14:paraId="54600B71" w14:textId="4267F156" w:rsidR="004D032E" w:rsidRDefault="00897895" w:rsidP="006B1E5B">
            <w:r>
              <w:t>Received CRNA through Med-Pro Program.  ACE Award Recipient.  Selected to RYLA.  Leader of FCCLA.</w:t>
            </w:r>
          </w:p>
          <w:p w14:paraId="4858F5EB" w14:textId="2E20091F" w:rsidR="004D032E" w:rsidRDefault="004D032E" w:rsidP="006B1E5B"/>
        </w:tc>
      </w:tr>
      <w:tr w:rsidR="00573E04" w14:paraId="26BE0EC9" w14:textId="77777777" w:rsidTr="00B50C46">
        <w:tc>
          <w:tcPr>
            <w:tcW w:w="2250" w:type="dxa"/>
          </w:tcPr>
          <w:p w14:paraId="652083E6" w14:textId="7479D797" w:rsidR="00573E04" w:rsidRDefault="001102B0" w:rsidP="00573E04">
            <w:pPr>
              <w:pStyle w:val="Heading1"/>
            </w:pPr>
            <w:r>
              <w:t>Volunteerism</w:t>
            </w:r>
          </w:p>
        </w:tc>
        <w:tc>
          <w:tcPr>
            <w:tcW w:w="7470" w:type="dxa"/>
          </w:tcPr>
          <w:p w14:paraId="55FC16E0" w14:textId="77777777" w:rsidR="00AD5F46" w:rsidRDefault="001102B0" w:rsidP="00573E04">
            <w:r>
              <w:t xml:space="preserve">Volunteered at Mitchells Nursing home and Russellville Nursing Center.  Participated in Arkansas Blood Institute Blood Drive on multiple occasions.  </w:t>
            </w:r>
          </w:p>
          <w:p w14:paraId="2B70F043" w14:textId="43067A13" w:rsidR="00573E04" w:rsidRDefault="001102B0" w:rsidP="00573E04">
            <w:r>
              <w:t>Volunteered at Russellville Animal Shelter.</w:t>
            </w:r>
          </w:p>
        </w:tc>
      </w:tr>
      <w:tr w:rsidR="00573E04" w14:paraId="741B01E6" w14:textId="77777777" w:rsidTr="00B50C46">
        <w:tc>
          <w:tcPr>
            <w:tcW w:w="2250" w:type="dxa"/>
          </w:tcPr>
          <w:p w14:paraId="644A03B1" w14:textId="77777777" w:rsidR="00573E04" w:rsidRDefault="00573E04" w:rsidP="00573E04">
            <w:pPr>
              <w:pStyle w:val="Heading1"/>
            </w:pPr>
            <w:r>
              <w:t>Leadership</w:t>
            </w:r>
          </w:p>
        </w:tc>
        <w:tc>
          <w:tcPr>
            <w:tcW w:w="7470" w:type="dxa"/>
          </w:tcPr>
          <w:p w14:paraId="3BD28EDF" w14:textId="77777777" w:rsidR="00AD5F46" w:rsidRDefault="009F040F" w:rsidP="00573E04">
            <w:r>
              <w:t>Selected to Rotary Youth Leadership Awards</w:t>
            </w:r>
            <w:r w:rsidR="00903CA1">
              <w:t>.</w:t>
            </w:r>
            <w:r>
              <w:t xml:space="preserve">  </w:t>
            </w:r>
          </w:p>
          <w:p w14:paraId="067C92DE" w14:textId="17BFE15F" w:rsidR="00573E04" w:rsidRDefault="009F040F" w:rsidP="00573E04">
            <w:r>
              <w:t>Leader of Family Career and Community Leaders of America.</w:t>
            </w:r>
            <w:r w:rsidR="00A43BBF">
              <w:t xml:space="preserve"> </w:t>
            </w:r>
          </w:p>
        </w:tc>
      </w:tr>
      <w:tr w:rsidR="00573E04" w14:paraId="3C58A27F" w14:textId="77777777" w:rsidTr="00B50C46">
        <w:tc>
          <w:tcPr>
            <w:tcW w:w="2250" w:type="dxa"/>
          </w:tcPr>
          <w:p w14:paraId="4B24B7AF" w14:textId="77777777" w:rsidR="00573E04" w:rsidRDefault="00573E04" w:rsidP="00573E04">
            <w:pPr>
              <w:pStyle w:val="Heading1"/>
            </w:pPr>
            <w:r>
              <w:t>References</w:t>
            </w:r>
          </w:p>
        </w:tc>
        <w:tc>
          <w:tcPr>
            <w:tcW w:w="7470" w:type="dxa"/>
          </w:tcPr>
          <w:p w14:paraId="24DBF7CD" w14:textId="77777777" w:rsidR="00653351" w:rsidRDefault="00653351" w:rsidP="00181279">
            <w:pPr>
              <w:pStyle w:val="Heading2"/>
              <w:rPr>
                <w:rStyle w:val="Strong"/>
              </w:rPr>
            </w:pPr>
            <w:r>
              <w:rPr>
                <w:rStyle w:val="Strong"/>
              </w:rPr>
              <w:t>Michele Shoptaw, DON</w:t>
            </w:r>
          </w:p>
          <w:p w14:paraId="5A1DA142" w14:textId="77777777" w:rsidR="00653351" w:rsidRPr="00653351" w:rsidRDefault="00653351" w:rsidP="00181279">
            <w:pPr>
              <w:pStyle w:val="Heading2"/>
              <w:rPr>
                <w:rStyle w:val="Strong"/>
                <w:b w:val="0"/>
                <w:bCs w:val="0"/>
              </w:rPr>
            </w:pPr>
            <w:r w:rsidRPr="00653351">
              <w:rPr>
                <w:rStyle w:val="Strong"/>
                <w:b w:val="0"/>
                <w:bCs w:val="0"/>
              </w:rPr>
              <w:t>chambers memorial hospital</w:t>
            </w:r>
          </w:p>
          <w:p w14:paraId="62CDD827" w14:textId="04C19A5D" w:rsidR="00653351" w:rsidRPr="00653351" w:rsidRDefault="00653351" w:rsidP="00181279">
            <w:pPr>
              <w:pStyle w:val="Heading2"/>
              <w:rPr>
                <w:rStyle w:val="Strong"/>
                <w:b w:val="0"/>
                <w:bCs w:val="0"/>
              </w:rPr>
            </w:pPr>
            <w:r w:rsidRPr="00653351">
              <w:rPr>
                <w:rStyle w:val="Strong"/>
                <w:b w:val="0"/>
                <w:bCs w:val="0"/>
              </w:rPr>
              <w:t>479-857-0492</w:t>
            </w:r>
          </w:p>
          <w:p w14:paraId="453C627E" w14:textId="4DB98FC8" w:rsidR="00653351" w:rsidRPr="00653351" w:rsidRDefault="00653351" w:rsidP="00181279">
            <w:pPr>
              <w:pStyle w:val="Heading2"/>
              <w:rPr>
                <w:rStyle w:val="Strong"/>
                <w:b w:val="0"/>
                <w:bCs w:val="0"/>
              </w:rPr>
            </w:pPr>
            <w:r w:rsidRPr="00653351">
              <w:rPr>
                <w:rStyle w:val="Strong"/>
                <w:b w:val="0"/>
                <w:bCs w:val="0"/>
              </w:rPr>
              <w:t>719 Detroit ave, Danville AR 72833</w:t>
            </w:r>
          </w:p>
          <w:p w14:paraId="197A8D88" w14:textId="6F0FE124" w:rsidR="00181279" w:rsidRDefault="00181279" w:rsidP="00653351">
            <w:pPr>
              <w:spacing w:after="0" w:line="240" w:lineRule="auto"/>
            </w:pPr>
          </w:p>
          <w:p w14:paraId="0D945441" w14:textId="5DA3ADF0" w:rsidR="00181279" w:rsidRDefault="00653351" w:rsidP="0018127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HEATHER SHOCKLEY, DON</w:t>
            </w:r>
          </w:p>
          <w:p w14:paraId="6B54A59A" w14:textId="367A439C" w:rsidR="00653351" w:rsidRDefault="00653351" w:rsidP="00181279">
            <w:pPr>
              <w:spacing w:after="0" w:line="240" w:lineRule="auto"/>
            </w:pPr>
            <w:r>
              <w:t>STELLA MANOR NURSING AND REHAB</w:t>
            </w:r>
          </w:p>
          <w:p w14:paraId="0B807FAE" w14:textId="23131984" w:rsidR="00653351" w:rsidRDefault="00653351" w:rsidP="00181279">
            <w:pPr>
              <w:spacing w:after="0" w:line="240" w:lineRule="auto"/>
            </w:pPr>
            <w:r>
              <w:t>479-968-4141</w:t>
            </w:r>
          </w:p>
          <w:p w14:paraId="2EC6B00D" w14:textId="175CA70F" w:rsidR="00653351" w:rsidRDefault="00653351" w:rsidP="00181279">
            <w:pPr>
              <w:spacing w:after="0" w:line="240" w:lineRule="auto"/>
            </w:pPr>
          </w:p>
          <w:p w14:paraId="5881B71A" w14:textId="3501330B" w:rsidR="00653351" w:rsidRDefault="00653351" w:rsidP="0018127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JOLYNN GLASAWAY, NURSING MANAGER</w:t>
            </w:r>
          </w:p>
          <w:p w14:paraId="0A0FF6A7" w14:textId="2E7B4645" w:rsidR="00653351" w:rsidRPr="00653351" w:rsidRDefault="00653351" w:rsidP="00181279">
            <w:pPr>
              <w:spacing w:after="0" w:line="240" w:lineRule="auto"/>
            </w:pPr>
            <w:r w:rsidRPr="00653351">
              <w:t>BAPTIST HEALTH MEDICAL CENTER</w:t>
            </w:r>
          </w:p>
          <w:p w14:paraId="1490495A" w14:textId="77777777" w:rsidR="00101CDA" w:rsidRDefault="00101CDA" w:rsidP="00101CDA">
            <w:pPr>
              <w:spacing w:after="0" w:line="240" w:lineRule="auto"/>
              <w:rPr>
                <w:b/>
              </w:rPr>
            </w:pPr>
          </w:p>
          <w:p w14:paraId="25D01F97" w14:textId="77777777" w:rsidR="00101CDA" w:rsidRPr="00000FE6" w:rsidRDefault="00101CDA" w:rsidP="00653351">
            <w:pPr>
              <w:spacing w:after="0" w:line="240" w:lineRule="auto"/>
              <w:rPr>
                <w:rStyle w:val="Strong"/>
                <w:b w:val="0"/>
              </w:rPr>
            </w:pPr>
          </w:p>
        </w:tc>
      </w:tr>
    </w:tbl>
    <w:p w14:paraId="2F5EB648" w14:textId="77777777" w:rsidR="002C74C0" w:rsidRDefault="00747F69"/>
    <w:sectPr w:rsidR="002C74C0">
      <w:footerReference w:type="defaul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AC1B3" w14:textId="77777777" w:rsidR="00747F69" w:rsidRDefault="00747F69" w:rsidP="00927723">
      <w:pPr>
        <w:spacing w:after="0" w:line="240" w:lineRule="auto"/>
      </w:pPr>
      <w:r>
        <w:separator/>
      </w:r>
    </w:p>
  </w:endnote>
  <w:endnote w:type="continuationSeparator" w:id="0">
    <w:p w14:paraId="207DC00D" w14:textId="77777777" w:rsidR="00747F69" w:rsidRDefault="00747F69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32D1" w14:textId="77777777" w:rsidR="00046802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F48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CDECD" w14:textId="77777777" w:rsidR="00747F69" w:rsidRDefault="00747F69" w:rsidP="00927723">
      <w:pPr>
        <w:spacing w:after="0" w:line="240" w:lineRule="auto"/>
      </w:pPr>
      <w:r>
        <w:separator/>
      </w:r>
    </w:p>
  </w:footnote>
  <w:footnote w:type="continuationSeparator" w:id="0">
    <w:p w14:paraId="62353326" w14:textId="77777777" w:rsidR="00747F69" w:rsidRDefault="00747F69" w:rsidP="0092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4CA"/>
    <w:multiLevelType w:val="hybridMultilevel"/>
    <w:tmpl w:val="0A8E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ED"/>
    <w:rsid w:val="00000FE6"/>
    <w:rsid w:val="00040B10"/>
    <w:rsid w:val="000676F7"/>
    <w:rsid w:val="00067B09"/>
    <w:rsid w:val="000B15E2"/>
    <w:rsid w:val="00101CDA"/>
    <w:rsid w:val="00101F3A"/>
    <w:rsid w:val="001102B0"/>
    <w:rsid w:val="00116213"/>
    <w:rsid w:val="00142607"/>
    <w:rsid w:val="00146237"/>
    <w:rsid w:val="00181279"/>
    <w:rsid w:val="001A2432"/>
    <w:rsid w:val="001F4D81"/>
    <w:rsid w:val="00236CB3"/>
    <w:rsid w:val="0026079A"/>
    <w:rsid w:val="00261289"/>
    <w:rsid w:val="00293B83"/>
    <w:rsid w:val="002F62E9"/>
    <w:rsid w:val="00310135"/>
    <w:rsid w:val="0033156C"/>
    <w:rsid w:val="003C22A3"/>
    <w:rsid w:val="003F2AE1"/>
    <w:rsid w:val="003F2DBD"/>
    <w:rsid w:val="00466919"/>
    <w:rsid w:val="004B487C"/>
    <w:rsid w:val="004D032E"/>
    <w:rsid w:val="00556642"/>
    <w:rsid w:val="00573E04"/>
    <w:rsid w:val="005868B1"/>
    <w:rsid w:val="00653351"/>
    <w:rsid w:val="006A3CE7"/>
    <w:rsid w:val="006B1E5B"/>
    <w:rsid w:val="0072155F"/>
    <w:rsid w:val="0072394A"/>
    <w:rsid w:val="00747F69"/>
    <w:rsid w:val="00797C80"/>
    <w:rsid w:val="007E0096"/>
    <w:rsid w:val="00857A07"/>
    <w:rsid w:val="008901B7"/>
    <w:rsid w:val="00897895"/>
    <w:rsid w:val="008A7C64"/>
    <w:rsid w:val="00903CA1"/>
    <w:rsid w:val="009205D4"/>
    <w:rsid w:val="009266C6"/>
    <w:rsid w:val="00927723"/>
    <w:rsid w:val="009423D9"/>
    <w:rsid w:val="009F040F"/>
    <w:rsid w:val="009F35A9"/>
    <w:rsid w:val="00A30C4D"/>
    <w:rsid w:val="00A43BBF"/>
    <w:rsid w:val="00AB7BBC"/>
    <w:rsid w:val="00AD5F46"/>
    <w:rsid w:val="00B04D3A"/>
    <w:rsid w:val="00B50C46"/>
    <w:rsid w:val="00BF488E"/>
    <w:rsid w:val="00C84DED"/>
    <w:rsid w:val="00D92960"/>
    <w:rsid w:val="00E14EEC"/>
    <w:rsid w:val="00E44601"/>
    <w:rsid w:val="00E65084"/>
    <w:rsid w:val="00E77DB1"/>
    <w:rsid w:val="00F132C7"/>
    <w:rsid w:val="00F20646"/>
    <w:rsid w:val="00F86091"/>
    <w:rsid w:val="00FB49F8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EB3C"/>
  <w15:chartTrackingRefBased/>
  <w15:docId w15:val="{983994D5-AA21-4F46-83E9-6B06CEE9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1CDA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C8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Basic%20resume.dotx</Template>
  <TotalTime>85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Sydni Tolliver</cp:lastModifiedBy>
  <cp:revision>14</cp:revision>
  <dcterms:created xsi:type="dcterms:W3CDTF">2018-02-18T20:10:00Z</dcterms:created>
  <dcterms:modified xsi:type="dcterms:W3CDTF">2021-04-11T04:11:00Z</dcterms:modified>
</cp:coreProperties>
</file>