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144" w:type="dxa"/>
          <w:bottom w:w="360" w:type="dxa"/>
          <w:right w:w="144" w:type="dxa"/>
        </w:tblCellMar>
        <w:tblLook w:val="04A0" w:firstRow="1" w:lastRow="0" w:firstColumn="1" w:lastColumn="0" w:noHBand="0" w:noVBand="1"/>
        <w:tblDescription w:val="Resume layout table"/>
      </w:tblPr>
      <w:tblGrid>
        <w:gridCol w:w="2250"/>
        <w:gridCol w:w="7470"/>
      </w:tblGrid>
      <w:tr w:rsidR="00927723" w14:paraId="66E0ACA6" w14:textId="77777777" w:rsidTr="00B50C46">
        <w:tc>
          <w:tcPr>
            <w:tcW w:w="2250" w:type="dxa"/>
          </w:tcPr>
          <w:p w14:paraId="0ACBC9A3" w14:textId="77777777" w:rsidR="00927723" w:rsidRDefault="00927723" w:rsidP="009A7D30">
            <w:pPr>
              <w:spacing w:line="240" w:lineRule="auto"/>
            </w:pPr>
          </w:p>
        </w:tc>
        <w:tc>
          <w:tcPr>
            <w:tcW w:w="7470" w:type="dxa"/>
            <w:tcMar>
              <w:bottom w:w="576" w:type="dxa"/>
            </w:tcMar>
          </w:tcPr>
          <w:p w14:paraId="470318CE" w14:textId="77777777" w:rsidR="00F132C7" w:rsidRPr="00F132C7" w:rsidRDefault="00EF3D4E" w:rsidP="00F132C7">
            <w:pPr>
              <w:pStyle w:val="Title"/>
            </w:pPr>
            <w:r>
              <w:t>Gaynell Mitchell</w:t>
            </w:r>
            <w:r w:rsidR="008A429B">
              <w:t>, RN, BSN</w:t>
            </w:r>
          </w:p>
          <w:p w14:paraId="5CDB5F37" w14:textId="16B0089E" w:rsidR="00927723" w:rsidRDefault="007A6400" w:rsidP="00EF3D4E">
            <w:pPr>
              <w:pStyle w:val="NoSpacing"/>
            </w:pPr>
            <w:r>
              <w:t>8945 Glenridge Drive Birmingham, AL 35206</w:t>
            </w:r>
            <w:r w:rsidR="00927723">
              <w:t> | </w:t>
            </w:r>
            <w:r w:rsidR="00EF3D4E">
              <w:t>gnellrn@aol.com</w:t>
            </w:r>
            <w:r w:rsidR="00927723">
              <w:t> | </w:t>
            </w:r>
            <w:r w:rsidR="00EF3D4E">
              <w:t>(205)492-3933</w:t>
            </w:r>
          </w:p>
        </w:tc>
      </w:tr>
      <w:tr w:rsidR="00927723" w14:paraId="558CE1F6" w14:textId="77777777" w:rsidTr="00B50C46">
        <w:tc>
          <w:tcPr>
            <w:tcW w:w="2250" w:type="dxa"/>
          </w:tcPr>
          <w:p w14:paraId="544C5D2E" w14:textId="77777777" w:rsidR="00927723" w:rsidRDefault="00927723" w:rsidP="009A7D30">
            <w:pPr>
              <w:pStyle w:val="Heading1"/>
            </w:pPr>
            <w:r>
              <w:t>Objective</w:t>
            </w:r>
          </w:p>
        </w:tc>
        <w:tc>
          <w:tcPr>
            <w:tcW w:w="7470" w:type="dxa"/>
          </w:tcPr>
          <w:p w14:paraId="109F97BD" w14:textId="51A5732B" w:rsidR="00927723" w:rsidRDefault="00EF3D4E" w:rsidP="00EF3D4E">
            <w:r>
              <w:t>Patient-focused and compassionate professional seeking a Registered Nurse Posit</w:t>
            </w:r>
            <w:r w:rsidR="0036176A">
              <w:t>ion with a hospital utilizing 2</w:t>
            </w:r>
            <w:r w:rsidR="007A6400">
              <w:t>6</w:t>
            </w:r>
            <w:r w:rsidR="0036176A">
              <w:t>+</w:t>
            </w:r>
            <w:r>
              <w:t xml:space="preserve"> years successful track record in nursing profession to contribute to the well-being of patients.</w:t>
            </w:r>
          </w:p>
        </w:tc>
      </w:tr>
      <w:tr w:rsidR="00927723" w14:paraId="69F16B83" w14:textId="77777777" w:rsidTr="00B50C46">
        <w:tc>
          <w:tcPr>
            <w:tcW w:w="2250" w:type="dxa"/>
          </w:tcPr>
          <w:p w14:paraId="18C56BF8" w14:textId="77777777" w:rsidR="00927723" w:rsidRDefault="00927723" w:rsidP="009A7D30">
            <w:pPr>
              <w:pStyle w:val="Heading1"/>
            </w:pPr>
            <w:r>
              <w:t>Skills &amp; Abilities</w:t>
            </w:r>
          </w:p>
        </w:tc>
        <w:tc>
          <w:tcPr>
            <w:tcW w:w="7470" w:type="dxa"/>
          </w:tcPr>
          <w:p w14:paraId="68CBB526" w14:textId="00851B97" w:rsidR="00927723" w:rsidRDefault="00EF3D4E" w:rsidP="00EF3D4E">
            <w:r>
              <w:t xml:space="preserve">Dedicated </w:t>
            </w:r>
            <w:r w:rsidR="007A6400">
              <w:t xml:space="preserve">masters prepared </w:t>
            </w:r>
            <w:bookmarkStart w:id="0" w:name="_GoBack"/>
            <w:bookmarkEnd w:id="0"/>
            <w:r>
              <w:t>registered nurse with proven strengths in acute patient care, staff development, and family advocacy.</w:t>
            </w:r>
            <w:r w:rsidR="00DE06FC">
              <w:t xml:space="preserve"> Exceptional capacity to multi-task, manage numerous, often competing priorities with ease and foster the provision of superior patient care. Outstanding interpersonal and communication skills; superior accuracy in patient history, charting, and other documentation.</w:t>
            </w:r>
          </w:p>
        </w:tc>
      </w:tr>
      <w:tr w:rsidR="00927723" w14:paraId="73571C94" w14:textId="77777777" w:rsidTr="00B50C46">
        <w:tc>
          <w:tcPr>
            <w:tcW w:w="2250" w:type="dxa"/>
          </w:tcPr>
          <w:p w14:paraId="6DB67254" w14:textId="77777777" w:rsidR="00927723" w:rsidRDefault="00927723" w:rsidP="009A7D30">
            <w:pPr>
              <w:pStyle w:val="Heading1"/>
            </w:pPr>
            <w:r>
              <w:t>Experience</w:t>
            </w:r>
          </w:p>
        </w:tc>
        <w:tc>
          <w:tcPr>
            <w:tcW w:w="7470" w:type="dxa"/>
          </w:tcPr>
          <w:p w14:paraId="39C6BC52" w14:textId="18335AA7" w:rsidR="007A6400" w:rsidRDefault="007A6400" w:rsidP="009A7D30">
            <w:pPr>
              <w:pStyle w:val="Heading2"/>
              <w:rPr>
                <w:rStyle w:val="Strong"/>
              </w:rPr>
            </w:pPr>
            <w:r>
              <w:rPr>
                <w:rStyle w:val="Strong"/>
              </w:rPr>
              <w:t>Advanced clinical employment (aces)</w:t>
            </w:r>
          </w:p>
          <w:p w14:paraId="05296960" w14:textId="415C5102" w:rsidR="007A6400" w:rsidRDefault="007A6400" w:rsidP="007A6400">
            <w:r>
              <w:t>March 2020-Present</w:t>
            </w:r>
          </w:p>
          <w:p w14:paraId="49746341" w14:textId="23189A80" w:rsidR="007A6400" w:rsidRDefault="007A6400" w:rsidP="007A6400">
            <w:r>
              <w:t>Work</w:t>
            </w:r>
            <w:r>
              <w:t xml:space="preserve">ing </w:t>
            </w:r>
            <w:r>
              <w:t>as a travel nurse in ICU</w:t>
            </w:r>
            <w:r>
              <w:t xml:space="preserve"> and CCU locally in Alabama and Georgia. </w:t>
            </w:r>
            <w:r>
              <w:t>Provid</w:t>
            </w:r>
            <w:r>
              <w:t xml:space="preserve">ing </w:t>
            </w:r>
            <w:r>
              <w:t xml:space="preserve">care for patients suffering from </w:t>
            </w:r>
            <w:proofErr w:type="spellStart"/>
            <w:r>
              <w:t>Covid</w:t>
            </w:r>
            <w:proofErr w:type="spellEnd"/>
            <w:r>
              <w:t xml:space="preserve"> and </w:t>
            </w:r>
            <w:r>
              <w:t>a myriad of medical emergencies ranging from trauma, respiratory failure/complaints, drug overdose, acute alcohol ingestion, renal failure and gastrointestinal bleeds. Acquired and recorded patient information. Prepared patients for surgical and radiological procedures, initiated and maintained IV therapy, and performed 12 lead EKGs. Recovered patients post anesthesia and pain management.</w:t>
            </w:r>
          </w:p>
          <w:p w14:paraId="0D9C8A5A" w14:textId="77777777" w:rsidR="007A6400" w:rsidRDefault="007A6400" w:rsidP="007A6400"/>
          <w:p w14:paraId="784FD6F3" w14:textId="77777777" w:rsidR="007A6400" w:rsidRPr="007A6400" w:rsidRDefault="007A6400" w:rsidP="007A6400"/>
          <w:p w14:paraId="3132178A" w14:textId="5280FF15" w:rsidR="001F0622" w:rsidRDefault="001F0622" w:rsidP="009A7D30">
            <w:pPr>
              <w:pStyle w:val="Heading2"/>
              <w:rPr>
                <w:rStyle w:val="Strong"/>
              </w:rPr>
            </w:pPr>
            <w:r>
              <w:rPr>
                <w:rStyle w:val="Strong"/>
              </w:rPr>
              <w:t>Intercommunity Hospital</w:t>
            </w:r>
            <w:r w:rsidR="00D31640">
              <w:rPr>
                <w:rStyle w:val="Strong"/>
              </w:rPr>
              <w:t xml:space="preserve"> (</w:t>
            </w:r>
            <w:r w:rsidR="00D31640">
              <w:t>CCU Staff Nurse)</w:t>
            </w:r>
          </w:p>
          <w:p w14:paraId="2E751E4F" w14:textId="0CBAB981" w:rsidR="001F0622" w:rsidRDefault="001F0622" w:rsidP="001F0622">
            <w:r>
              <w:t>November 2018-</w:t>
            </w:r>
            <w:r w:rsidR="007A6400">
              <w:t xml:space="preserve"> December 2020</w:t>
            </w:r>
          </w:p>
          <w:p w14:paraId="3B1C50A8" w14:textId="6927997B" w:rsidR="00D31640" w:rsidRDefault="00D31640" w:rsidP="00D31640">
            <w:r>
              <w:t>Provide</w:t>
            </w:r>
            <w:r w:rsidR="00395736">
              <w:t xml:space="preserve"> </w:t>
            </w:r>
            <w:r>
              <w:t>care for patients suffering from a myriad of medical emergencies ranging from acute myocardial infarction, respiratory failure/complaints, drug overdose, acute alcohol ingestion, renal failure and gastrointestinal bleeds. Acquire and recorded patient information. Provided care to patients on ventilators and Bi</w:t>
            </w:r>
            <w:r w:rsidR="0017658F">
              <w:t>-</w:t>
            </w:r>
            <w:r>
              <w:t xml:space="preserve">pap machines. Prepare patients for surgical and radiological procedures, initiates and maintain IV therapy, and perform 12 lead EKGs. Recover patients post anesthesia and pain management. Provides care to post angiogram patients and monitors </w:t>
            </w:r>
            <w:r w:rsidR="0017658F">
              <w:t xml:space="preserve">angiogram </w:t>
            </w:r>
            <w:r>
              <w:t>sites for bleeding.</w:t>
            </w:r>
          </w:p>
          <w:p w14:paraId="0A6AB7DD" w14:textId="77777777" w:rsidR="00D31640" w:rsidRPr="001F0622" w:rsidRDefault="00D31640" w:rsidP="001F0622"/>
          <w:p w14:paraId="0B4CF662" w14:textId="7310AA37" w:rsidR="001C7363" w:rsidRDefault="001C7363" w:rsidP="009A7D30">
            <w:pPr>
              <w:pStyle w:val="Heading2"/>
              <w:rPr>
                <w:rStyle w:val="Strong"/>
              </w:rPr>
            </w:pPr>
            <w:r>
              <w:rPr>
                <w:rStyle w:val="Strong"/>
              </w:rPr>
              <w:t>24 hour Medical Staffing</w:t>
            </w:r>
            <w:r w:rsidR="001F0622">
              <w:rPr>
                <w:rStyle w:val="Strong"/>
              </w:rPr>
              <w:t xml:space="preserve"> (travel nurse)</w:t>
            </w:r>
          </w:p>
          <w:p w14:paraId="2294B671" w14:textId="33A16C46" w:rsidR="001C7363" w:rsidRDefault="001C7363" w:rsidP="001C7363">
            <w:r>
              <w:t xml:space="preserve">February 2018- </w:t>
            </w:r>
            <w:r w:rsidR="001F0622">
              <w:t>November 2018</w:t>
            </w:r>
          </w:p>
          <w:p w14:paraId="652E546A" w14:textId="0A1B3519" w:rsidR="00EE1F7D" w:rsidRDefault="001C7363" w:rsidP="00EE1F7D">
            <w:r>
              <w:lastRenderedPageBreak/>
              <w:t>Work</w:t>
            </w:r>
            <w:r w:rsidR="00395736">
              <w:t>ed</w:t>
            </w:r>
            <w:r>
              <w:t xml:space="preserve"> as a travel nurse in ICU,</w:t>
            </w:r>
            <w:r w:rsidR="00EE1F7D">
              <w:t xml:space="preserve"> CCU, Telemetry and DOU in Califor</w:t>
            </w:r>
            <w:r>
              <w:t>nia</w:t>
            </w:r>
            <w:r w:rsidR="00EE1F7D">
              <w:t xml:space="preserve"> Provided care for patients suffering from a myriad of medical emergencies ranging from trauma, respiratory failure/complaints, drug overdose, acute alcohol ingestion, renal failure and gastrointestinal bleeds. Acquired and recorded patient information. Prepared patients for surgical and radiological procedures, initiated and maintained IV therapy, and performed 12 lead EKGs. Recovered patients post anesthesia and pain management.</w:t>
            </w:r>
          </w:p>
          <w:p w14:paraId="07CE5580" w14:textId="77777777" w:rsidR="00EE1F7D" w:rsidRPr="001C7363" w:rsidRDefault="00EE1F7D" w:rsidP="001C7363"/>
          <w:p w14:paraId="16092D1B" w14:textId="77777777" w:rsidR="001C7363" w:rsidRDefault="001C7363" w:rsidP="009A7D30">
            <w:pPr>
              <w:pStyle w:val="Heading2"/>
              <w:rPr>
                <w:rStyle w:val="Strong"/>
              </w:rPr>
            </w:pPr>
          </w:p>
          <w:p w14:paraId="79142432" w14:textId="615EE4C2" w:rsidR="009A3C0E" w:rsidRDefault="009A3C0E" w:rsidP="009A7D30">
            <w:pPr>
              <w:pStyle w:val="Heading2"/>
              <w:rPr>
                <w:rStyle w:val="Strong"/>
              </w:rPr>
            </w:pPr>
            <w:r>
              <w:rPr>
                <w:rStyle w:val="Strong"/>
              </w:rPr>
              <w:t>Registered Nurse, Veterans Administration Hospital</w:t>
            </w:r>
            <w:r w:rsidR="001F0622">
              <w:rPr>
                <w:rStyle w:val="Strong"/>
              </w:rPr>
              <w:t xml:space="preserve"> (Birmingham, AL)</w:t>
            </w:r>
          </w:p>
          <w:p w14:paraId="14BD85A2" w14:textId="77777777" w:rsidR="009A3C0E" w:rsidRDefault="001C7363" w:rsidP="009A3C0E">
            <w:r>
              <w:t>May 2017-February 2018</w:t>
            </w:r>
          </w:p>
          <w:p w14:paraId="45BC47E1" w14:textId="77777777" w:rsidR="009A3C0E" w:rsidRPr="009A3C0E" w:rsidRDefault="009A3C0E" w:rsidP="009A3C0E">
            <w:r>
              <w:t>Intermittent position in ASF (acute surgery facility). Assess and plan care for patients</w:t>
            </w:r>
            <w:r w:rsidR="00660331">
              <w:t xml:space="preserve"> that are having surgical procedures (colonoscopy, EGD, angiograms, biopsies, </w:t>
            </w:r>
            <w:proofErr w:type="spellStart"/>
            <w:r w:rsidR="00660331">
              <w:t>etc</w:t>
            </w:r>
            <w:proofErr w:type="spellEnd"/>
            <w:r w:rsidR="00660331">
              <w:t>). Start IVs and draw lab work. Perform an overall evaluation on the patient in preparation for surgery. Patient/Family education about their procedure. Administer medication and insert and provide IV therapy. Monitor vital signs. Pre- and Post op teaching. Obtain EKG, draw lab work, monitor and treat blood glucose. Provide post anesthesia care, monitor and treat for pain.</w:t>
            </w:r>
          </w:p>
          <w:p w14:paraId="631E6D22" w14:textId="77777777" w:rsidR="009A3C0E" w:rsidRDefault="009A3C0E" w:rsidP="009A7D30">
            <w:pPr>
              <w:pStyle w:val="Heading2"/>
              <w:rPr>
                <w:rStyle w:val="Strong"/>
              </w:rPr>
            </w:pPr>
            <w:r>
              <w:rPr>
                <w:rStyle w:val="Strong"/>
              </w:rPr>
              <w:t>Registered Nurse, Brookwood Baptist Medical Center</w:t>
            </w:r>
          </w:p>
          <w:p w14:paraId="214DAEDC" w14:textId="77777777" w:rsidR="009A3C0E" w:rsidRDefault="001C7363" w:rsidP="009A3C0E">
            <w:r>
              <w:t>April 2017-January 2018</w:t>
            </w:r>
          </w:p>
          <w:p w14:paraId="3C39EAEA" w14:textId="77777777" w:rsidR="009A3C0E" w:rsidRPr="009A3C0E" w:rsidRDefault="009A3C0E" w:rsidP="009A3C0E">
            <w:r>
              <w:t>Assess and plan care for patients on a cardiac intervention unit pre and post cardiac angiogram, TEE, and Ablation. Perform an overall evaluation on the patient in preparation for surgery. Patient/Family education about their procedure. Administer medication and insert and provide IV therapy. Monitor vital signs. Pre- and Post op teaching. Obtain EKG, draw lab work, monitor and treat blood glucose. Provide post anesthesia care, monitor and treat for pain</w:t>
            </w:r>
            <w:r w:rsidR="00660331">
              <w:t>.</w:t>
            </w:r>
          </w:p>
          <w:p w14:paraId="14F5E74E" w14:textId="77777777" w:rsidR="00927723" w:rsidRDefault="00DE06FC" w:rsidP="009A7D30">
            <w:pPr>
              <w:pStyle w:val="Heading2"/>
            </w:pPr>
            <w:r>
              <w:rPr>
                <w:rStyle w:val="Strong"/>
              </w:rPr>
              <w:t>Registered Nurse, case manager</w:t>
            </w:r>
            <w:r w:rsidR="00927723">
              <w:t xml:space="preserve"> </w:t>
            </w:r>
            <w:r>
              <w:t>Noland Hospital</w:t>
            </w:r>
          </w:p>
          <w:p w14:paraId="38B75C13" w14:textId="77777777" w:rsidR="00927723" w:rsidRDefault="009A3C0E" w:rsidP="009A7D30">
            <w:pPr>
              <w:pStyle w:val="Heading3"/>
            </w:pPr>
            <w:r>
              <w:t>July 2016-April 2017</w:t>
            </w:r>
          </w:p>
          <w:p w14:paraId="6D541C57" w14:textId="77777777" w:rsidR="00927723" w:rsidRDefault="00DE06FC" w:rsidP="00DE06FC">
            <w:r>
              <w:t>Assess and plan for care that effectively manages the adult and geriatric patient. Perform utilization review for medical necessity with established severity of illness/intensity of service criteria to determine appropriateness of admission, continued stay level of service, and discharge indicators. Evaluate and implement appropriate discharge planning designed to meet individual patient and family needs.</w:t>
            </w:r>
          </w:p>
          <w:p w14:paraId="4ED034D5" w14:textId="77777777" w:rsidR="00BC301B" w:rsidRDefault="00BC301B" w:rsidP="00DD357D">
            <w:pPr>
              <w:spacing w:after="0"/>
              <w:rPr>
                <w:b/>
              </w:rPr>
            </w:pPr>
          </w:p>
          <w:p w14:paraId="2487B9B4" w14:textId="77777777" w:rsidR="008A429B" w:rsidRDefault="00DE06FC" w:rsidP="00DD357D">
            <w:pPr>
              <w:spacing w:after="0"/>
            </w:pPr>
            <w:r w:rsidRPr="00DE06FC">
              <w:rPr>
                <w:b/>
              </w:rPr>
              <w:t>REGISTERED NURSE, PERIOPERATIVE</w:t>
            </w:r>
            <w:r>
              <w:t xml:space="preserve"> UAB CALLAHAN</w:t>
            </w:r>
          </w:p>
          <w:p w14:paraId="05EBFE91" w14:textId="77777777" w:rsidR="00DD357D" w:rsidRDefault="00151A21" w:rsidP="00DD357D">
            <w:r>
              <w:t>JULY 2013 - MAY 2016</w:t>
            </w:r>
          </w:p>
          <w:p w14:paraId="4991C1CA" w14:textId="77777777" w:rsidR="00151A21" w:rsidRDefault="00151A21" w:rsidP="00DD357D">
            <w:r>
              <w:lastRenderedPageBreak/>
              <w:t xml:space="preserve">Perform an overall evaluation on the patient in preparation for surgery. Patient/Family education about their procedure. Administer medication and insert and provide IV therapy. Monitor vital signs. </w:t>
            </w:r>
            <w:r w:rsidR="00F07F4D">
              <w:t>Pre-and</w:t>
            </w:r>
            <w:r>
              <w:t xml:space="preserve"> Post op teaching. Obtain EKG, draw lab work, monitor and treat blood glucose. Provide post anesthesia care, monitor and treat for pain.</w:t>
            </w:r>
          </w:p>
          <w:p w14:paraId="77C4364D" w14:textId="77777777" w:rsidR="00F07F4D" w:rsidRDefault="00BC301B" w:rsidP="00BC301B">
            <w:pPr>
              <w:spacing w:after="0"/>
            </w:pPr>
            <w:r>
              <w:rPr>
                <w:b/>
              </w:rPr>
              <w:t>REGISTERED NURSE</w:t>
            </w:r>
            <w:r w:rsidR="00C85AB8" w:rsidRPr="00C85AB8">
              <w:rPr>
                <w:b/>
              </w:rPr>
              <w:t xml:space="preserve">, </w:t>
            </w:r>
            <w:r w:rsidRPr="00F07F4D">
              <w:t>DaVita</w:t>
            </w:r>
            <w:r>
              <w:t xml:space="preserve"> Dialysis</w:t>
            </w:r>
          </w:p>
          <w:p w14:paraId="3D641299" w14:textId="0F3CC3AB" w:rsidR="00BC301B" w:rsidRPr="00BC301B" w:rsidRDefault="00F07F4D" w:rsidP="00BC301B">
            <w:pPr>
              <w:spacing w:after="0"/>
            </w:pPr>
            <w:r w:rsidRPr="00BC301B">
              <w:t>A</w:t>
            </w:r>
            <w:r w:rsidR="00BC301B">
              <w:t>pril 2014 - June 201</w:t>
            </w:r>
            <w:r w:rsidR="0017658F">
              <w:t>6</w:t>
            </w:r>
          </w:p>
          <w:p w14:paraId="432A3D57" w14:textId="77777777" w:rsidR="00BC301B" w:rsidRDefault="00BC301B" w:rsidP="00BC301B">
            <w:pPr>
              <w:spacing w:after="0"/>
              <w:rPr>
                <w:b/>
              </w:rPr>
            </w:pPr>
          </w:p>
          <w:p w14:paraId="46801091" w14:textId="77777777" w:rsidR="00F07F4D" w:rsidRPr="00BC301B" w:rsidRDefault="00F07F4D" w:rsidP="00BC301B">
            <w:pPr>
              <w:rPr>
                <w:rFonts w:ascii="Helvetica" w:eastAsia="Times New Roman" w:hAnsi="Helvetica" w:cs="Helvetica"/>
                <w:color w:val="333333"/>
                <w:sz w:val="23"/>
                <w:szCs w:val="23"/>
              </w:rPr>
            </w:pPr>
            <w:r>
              <w:rPr>
                <w:rFonts w:ascii="Helvetica" w:eastAsia="Times New Roman" w:hAnsi="Helvetica" w:cs="Helvetica"/>
                <w:color w:val="333333"/>
                <w:sz w:val="23"/>
                <w:szCs w:val="23"/>
              </w:rPr>
              <w:t>Implemented</w:t>
            </w:r>
            <w:r w:rsidRPr="001570B5">
              <w:rPr>
                <w:rFonts w:ascii="Helvetica" w:eastAsia="Times New Roman" w:hAnsi="Helvetica" w:cs="Helvetica"/>
                <w:color w:val="333333"/>
                <w:sz w:val="23"/>
                <w:szCs w:val="23"/>
              </w:rPr>
              <w:t xml:space="preserve"> and </w:t>
            </w:r>
            <w:r>
              <w:rPr>
                <w:rFonts w:ascii="Helvetica" w:eastAsia="Times New Roman" w:hAnsi="Helvetica" w:cs="Helvetica"/>
                <w:color w:val="333333"/>
                <w:sz w:val="23"/>
                <w:szCs w:val="23"/>
              </w:rPr>
              <w:t>documented</w:t>
            </w:r>
            <w:r w:rsidRPr="001570B5">
              <w:rPr>
                <w:rFonts w:ascii="Helvetica" w:eastAsia="Times New Roman" w:hAnsi="Helvetica" w:cs="Helvetica"/>
                <w:color w:val="333333"/>
                <w:sz w:val="23"/>
                <w:szCs w:val="23"/>
              </w:rPr>
              <w:t xml:space="preserve"> patient care based on through systematic pre, intra</w:t>
            </w:r>
            <w:r>
              <w:rPr>
                <w:rFonts w:ascii="Helvetica" w:eastAsia="Times New Roman" w:hAnsi="Helvetica" w:cs="Helvetica"/>
                <w:color w:val="333333"/>
                <w:sz w:val="23"/>
                <w:szCs w:val="23"/>
              </w:rPr>
              <w:t xml:space="preserve"> and post dialysis assessment.</w:t>
            </w:r>
            <w:r w:rsidRPr="001570B5">
              <w:rPr>
                <w:rFonts w:ascii="Helvetica" w:eastAsia="Times New Roman" w:hAnsi="Helvetica" w:cs="Helvetica"/>
                <w:color w:val="333333"/>
                <w:sz w:val="23"/>
                <w:szCs w:val="23"/>
              </w:rPr>
              <w:t xml:space="preserve"> Performs and provides documentation for pre, intra and post dialysis physical assessments of the patient’s condition</w:t>
            </w:r>
            <w:r w:rsidR="00BC301B">
              <w:rPr>
                <w:rFonts w:ascii="Helvetica" w:eastAsia="Times New Roman" w:hAnsi="Helvetica" w:cs="Helvetica"/>
                <w:color w:val="333333"/>
                <w:sz w:val="23"/>
                <w:szCs w:val="23"/>
              </w:rPr>
              <w:t xml:space="preserve">. </w:t>
            </w:r>
            <w:r w:rsidRPr="001570B5">
              <w:rPr>
                <w:rFonts w:ascii="Helvetica" w:eastAsia="Times New Roman" w:hAnsi="Helvetica" w:cs="Helvetica"/>
                <w:color w:val="333333"/>
                <w:sz w:val="23"/>
                <w:szCs w:val="23"/>
              </w:rPr>
              <w:t xml:space="preserve">Assists the Acute Care Manager in assigning duties and coordinating dialysis </w:t>
            </w:r>
            <w:r w:rsidR="00BC301B" w:rsidRPr="001570B5">
              <w:rPr>
                <w:rFonts w:ascii="Helvetica" w:eastAsia="Times New Roman" w:hAnsi="Helvetica" w:cs="Helvetica"/>
                <w:color w:val="333333"/>
                <w:sz w:val="23"/>
                <w:szCs w:val="23"/>
              </w:rPr>
              <w:t>treatments. Initiates</w:t>
            </w:r>
            <w:r w:rsidRPr="001570B5">
              <w:rPr>
                <w:rFonts w:ascii="Helvetica" w:eastAsia="Times New Roman" w:hAnsi="Helvetica" w:cs="Helvetica"/>
                <w:color w:val="333333"/>
                <w:sz w:val="23"/>
                <w:szCs w:val="23"/>
              </w:rPr>
              <w:t>, monitors and terminates dialysis treatment in accordance with the Acute Care policies and procedures</w:t>
            </w:r>
            <w:r>
              <w:rPr>
                <w:rFonts w:ascii="Helvetica" w:eastAsia="Times New Roman" w:hAnsi="Helvetica" w:cs="Helvetica"/>
                <w:color w:val="333333"/>
                <w:sz w:val="23"/>
                <w:szCs w:val="23"/>
              </w:rPr>
              <w:t>.</w:t>
            </w:r>
          </w:p>
          <w:p w14:paraId="3A085BF9" w14:textId="77777777" w:rsidR="00C85AB8" w:rsidRPr="00C85AB8" w:rsidRDefault="00C85AB8" w:rsidP="00DD357D">
            <w:pPr>
              <w:rPr>
                <w:b/>
              </w:rPr>
            </w:pPr>
          </w:p>
          <w:p w14:paraId="6DBD3C5E" w14:textId="77777777" w:rsidR="00151A21" w:rsidRDefault="00151A21" w:rsidP="00DD357D">
            <w:pPr>
              <w:spacing w:after="0"/>
            </w:pPr>
            <w:r w:rsidRPr="00151A21">
              <w:rPr>
                <w:b/>
              </w:rPr>
              <w:t>REGISTERED NURSE</w:t>
            </w:r>
            <w:r>
              <w:t>, MICU/PACU ST. VINCENT HOSPITAL</w:t>
            </w:r>
          </w:p>
          <w:p w14:paraId="0FC1C4FB" w14:textId="77777777" w:rsidR="00151A21" w:rsidRDefault="00151A21" w:rsidP="00DD357D">
            <w:r>
              <w:t>February 2008-April 2015</w:t>
            </w:r>
          </w:p>
          <w:p w14:paraId="17AE9B24" w14:textId="77777777" w:rsidR="00AC4663" w:rsidRDefault="00151A21" w:rsidP="00DE06FC">
            <w:r>
              <w:t>Provided care for patients suffering from a myriad of medical emergencies ranging from trauma, respiratory failure/complaints, drug overdose, acute alcohol ingestion, renal failure and gastrointestinal bleeds. Acquired and recorded patient information. Prepared patients for surgical and radiological procedures, initiated and maintained IV therapy</w:t>
            </w:r>
            <w:r w:rsidR="00E92F03">
              <w:t>, and performed 12 lead EKGs. Recovered patients post anes</w:t>
            </w:r>
            <w:r w:rsidR="00D75C20">
              <w:t>thesia and pain management</w:t>
            </w:r>
            <w:r w:rsidR="00E92F03">
              <w:t>.</w:t>
            </w:r>
          </w:p>
          <w:p w14:paraId="20827245" w14:textId="77777777" w:rsidR="00BC301B" w:rsidRDefault="00BC301B" w:rsidP="00DE06FC"/>
          <w:p w14:paraId="476691C4" w14:textId="77777777" w:rsidR="00AC4663" w:rsidRDefault="00AC4663" w:rsidP="00DD357D">
            <w:pPr>
              <w:spacing w:after="0"/>
            </w:pPr>
            <w:r w:rsidRPr="00662584">
              <w:rPr>
                <w:b/>
              </w:rPr>
              <w:t>REGISTERED NURSE</w:t>
            </w:r>
            <w:r>
              <w:t>, CASE MANAGER COMFORT CARE HOME HEALTH</w:t>
            </w:r>
          </w:p>
          <w:p w14:paraId="44F2D7BB" w14:textId="77777777" w:rsidR="00AC4663" w:rsidRDefault="00AC4663" w:rsidP="00DD357D">
            <w:r>
              <w:t>August 2011-July 2013</w:t>
            </w:r>
          </w:p>
          <w:p w14:paraId="334AFE5F" w14:textId="77777777" w:rsidR="00AC4663" w:rsidRDefault="00AC4663" w:rsidP="00DD357D">
            <w:r>
              <w:t>Planned, organized and directed home care services. Built from resources of the community to plan and direct services to meet the needs of the patient and family within the home and community. Completed assessments of patients and family to determine home care needs. Provided a complete physical assessment and history of current and previous illness. Diabetic education, medic</w:t>
            </w:r>
            <w:r w:rsidR="008943C6">
              <w:t>ation and wound care management.</w:t>
            </w:r>
          </w:p>
          <w:p w14:paraId="5F0D4964" w14:textId="77777777" w:rsidR="008943C6" w:rsidRDefault="008943C6" w:rsidP="008943C6">
            <w:pPr>
              <w:spacing w:after="0"/>
            </w:pPr>
            <w:r w:rsidRPr="008943C6">
              <w:rPr>
                <w:b/>
              </w:rPr>
              <w:t>REGISTERED NURSE</w:t>
            </w:r>
            <w:r>
              <w:t>, ADVANCED CLINICAL EMPLOYMENT (ACES) TRAVEL NURSE</w:t>
            </w:r>
          </w:p>
          <w:p w14:paraId="1BC57B17" w14:textId="77777777" w:rsidR="008943C6" w:rsidRDefault="008943C6" w:rsidP="008943C6">
            <w:pPr>
              <w:spacing w:after="0"/>
            </w:pPr>
            <w:r>
              <w:t>August 2004-January 2008</w:t>
            </w:r>
          </w:p>
          <w:p w14:paraId="020FDB34" w14:textId="77777777" w:rsidR="008943C6" w:rsidRDefault="008943C6" w:rsidP="008943C6">
            <w:pPr>
              <w:spacing w:after="0"/>
            </w:pPr>
          </w:p>
          <w:p w14:paraId="3559160F" w14:textId="77777777" w:rsidR="008943C6" w:rsidRDefault="008943C6" w:rsidP="008943C6">
            <w:pPr>
              <w:spacing w:after="0"/>
            </w:pPr>
            <w:r>
              <w:lastRenderedPageBreak/>
              <w:t>Provided care for patients suffering from a myriad of medical emergencies ranging from trauma, respiratory failure/complaints, drug overdose, acute alcohol ingestion, renal failure and gastrointestinal bleeds. Acquired and recorded patient information. Prepared patients for surgical and radiological procedures, initiated and maintained IV therapy, and performed 12 lead EKGs. Recovered patients post anesthesia and pain management.</w:t>
            </w:r>
          </w:p>
          <w:p w14:paraId="35B011D2" w14:textId="77777777" w:rsidR="008943C6" w:rsidRDefault="008943C6" w:rsidP="008943C6">
            <w:pPr>
              <w:spacing w:after="0"/>
            </w:pPr>
          </w:p>
          <w:p w14:paraId="3EA88400" w14:textId="77777777" w:rsidR="008943C6" w:rsidRDefault="008943C6" w:rsidP="008943C6">
            <w:pPr>
              <w:spacing w:after="0"/>
            </w:pPr>
            <w:r w:rsidRPr="008943C6">
              <w:rPr>
                <w:b/>
              </w:rPr>
              <w:t>REGISTERED NURSE</w:t>
            </w:r>
            <w:r>
              <w:t>, FRESENIUS MEDICAL CARE</w:t>
            </w:r>
          </w:p>
          <w:p w14:paraId="61DCBE41" w14:textId="7B389CC8" w:rsidR="008943C6" w:rsidRDefault="008943C6" w:rsidP="008943C6">
            <w:pPr>
              <w:spacing w:after="0"/>
            </w:pPr>
            <w:r>
              <w:t>January 2001-July 200</w:t>
            </w:r>
            <w:r w:rsidR="0017658F">
              <w:t>6</w:t>
            </w:r>
          </w:p>
          <w:p w14:paraId="6C7B9DAD" w14:textId="77777777" w:rsidR="002E7E1D" w:rsidRDefault="002E7E1D" w:rsidP="008943C6">
            <w:pPr>
              <w:spacing w:after="0"/>
            </w:pPr>
          </w:p>
          <w:p w14:paraId="5D5CDC6C" w14:textId="77777777" w:rsidR="002E7E1D" w:rsidRPr="001570B5" w:rsidRDefault="002E7E1D" w:rsidP="002E7E1D">
            <w:pPr>
              <w:shd w:val="clear" w:color="auto" w:fill="FFFFFF"/>
              <w:spacing w:after="0" w:line="300"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Implemented</w:t>
            </w:r>
            <w:r w:rsidRPr="001570B5">
              <w:rPr>
                <w:rFonts w:ascii="Helvetica" w:eastAsia="Times New Roman" w:hAnsi="Helvetica" w:cs="Helvetica"/>
                <w:color w:val="333333"/>
                <w:sz w:val="23"/>
                <w:szCs w:val="23"/>
              </w:rPr>
              <w:t xml:space="preserve"> and </w:t>
            </w:r>
            <w:r>
              <w:rPr>
                <w:rFonts w:ascii="Helvetica" w:eastAsia="Times New Roman" w:hAnsi="Helvetica" w:cs="Helvetica"/>
                <w:color w:val="333333"/>
                <w:sz w:val="23"/>
                <w:szCs w:val="23"/>
              </w:rPr>
              <w:t>documented</w:t>
            </w:r>
            <w:r w:rsidRPr="001570B5">
              <w:rPr>
                <w:rFonts w:ascii="Helvetica" w:eastAsia="Times New Roman" w:hAnsi="Helvetica" w:cs="Helvetica"/>
                <w:color w:val="333333"/>
                <w:sz w:val="23"/>
                <w:szCs w:val="23"/>
              </w:rPr>
              <w:t xml:space="preserve"> patient care based on through systematic pre, intra</w:t>
            </w:r>
            <w:r>
              <w:rPr>
                <w:rFonts w:ascii="Helvetica" w:eastAsia="Times New Roman" w:hAnsi="Helvetica" w:cs="Helvetica"/>
                <w:color w:val="333333"/>
                <w:sz w:val="23"/>
                <w:szCs w:val="23"/>
              </w:rPr>
              <w:t xml:space="preserve"> and post dialysis assessment.</w:t>
            </w:r>
            <w:r w:rsidRPr="001570B5">
              <w:rPr>
                <w:rFonts w:ascii="Helvetica" w:eastAsia="Times New Roman" w:hAnsi="Helvetica" w:cs="Helvetica"/>
                <w:color w:val="333333"/>
                <w:sz w:val="23"/>
                <w:szCs w:val="23"/>
              </w:rPr>
              <w:t xml:space="preserve"> Performs and provides documentation for pre, intra and post dialysis physical assessments of the patient’s condition</w:t>
            </w:r>
          </w:p>
          <w:p w14:paraId="4E810EB3" w14:textId="77777777" w:rsidR="002E7E1D" w:rsidRPr="001570B5" w:rsidRDefault="002E7E1D" w:rsidP="002E7E1D">
            <w:pPr>
              <w:shd w:val="clear" w:color="auto" w:fill="FFFFFF"/>
              <w:spacing w:after="0" w:line="300" w:lineRule="atLeast"/>
              <w:rPr>
                <w:rFonts w:ascii="Helvetica" w:eastAsia="Times New Roman" w:hAnsi="Helvetica" w:cs="Helvetica"/>
                <w:color w:val="333333"/>
                <w:sz w:val="23"/>
                <w:szCs w:val="23"/>
              </w:rPr>
            </w:pPr>
            <w:r w:rsidRPr="001570B5">
              <w:rPr>
                <w:rFonts w:ascii="Helvetica" w:eastAsia="Times New Roman" w:hAnsi="Helvetica" w:cs="Helvetica"/>
                <w:color w:val="333333"/>
                <w:sz w:val="23"/>
                <w:szCs w:val="23"/>
              </w:rPr>
              <w:t>Assists the Acute Care Manager in assigning duties and coordinating dialysis treatments.</w:t>
            </w:r>
          </w:p>
          <w:p w14:paraId="481DBF58" w14:textId="77777777" w:rsidR="002E7E1D" w:rsidRDefault="002E7E1D" w:rsidP="002E7E1D">
            <w:pPr>
              <w:shd w:val="clear" w:color="auto" w:fill="FFFFFF"/>
              <w:spacing w:after="0" w:line="300" w:lineRule="atLeast"/>
              <w:rPr>
                <w:rFonts w:ascii="Helvetica" w:eastAsia="Times New Roman" w:hAnsi="Helvetica" w:cs="Helvetica"/>
                <w:color w:val="333333"/>
                <w:sz w:val="23"/>
                <w:szCs w:val="23"/>
              </w:rPr>
            </w:pPr>
            <w:r w:rsidRPr="001570B5">
              <w:rPr>
                <w:rFonts w:ascii="Helvetica" w:eastAsia="Times New Roman" w:hAnsi="Helvetica" w:cs="Helvetica"/>
                <w:color w:val="333333"/>
                <w:sz w:val="23"/>
                <w:szCs w:val="23"/>
              </w:rPr>
              <w:t>Initiates, monitors and terminates dialysis treatment in accordance with the Acute Care policies and procedures</w:t>
            </w:r>
            <w:r>
              <w:rPr>
                <w:rFonts w:ascii="Helvetica" w:eastAsia="Times New Roman" w:hAnsi="Helvetica" w:cs="Helvetica"/>
                <w:color w:val="333333"/>
                <w:sz w:val="23"/>
                <w:szCs w:val="23"/>
              </w:rPr>
              <w:t>.</w:t>
            </w:r>
          </w:p>
          <w:p w14:paraId="38427666" w14:textId="77777777" w:rsidR="002E7E1D" w:rsidRDefault="002E7E1D" w:rsidP="002E7E1D">
            <w:pPr>
              <w:shd w:val="clear" w:color="auto" w:fill="FFFFFF"/>
              <w:spacing w:after="0" w:line="300" w:lineRule="atLeast"/>
              <w:rPr>
                <w:rFonts w:ascii="Helvetica" w:eastAsia="Times New Roman" w:hAnsi="Helvetica" w:cs="Helvetica"/>
                <w:color w:val="333333"/>
                <w:sz w:val="23"/>
                <w:szCs w:val="23"/>
              </w:rPr>
            </w:pPr>
          </w:p>
          <w:p w14:paraId="68C50251" w14:textId="77777777" w:rsidR="002E7E1D" w:rsidRDefault="002E7E1D" w:rsidP="002E7E1D">
            <w:pPr>
              <w:shd w:val="clear" w:color="auto" w:fill="FFFFFF"/>
              <w:spacing w:after="0" w:line="300" w:lineRule="atLeast"/>
              <w:rPr>
                <w:rFonts w:ascii="Helvetica" w:eastAsia="Times New Roman" w:hAnsi="Helvetica" w:cs="Helvetica"/>
                <w:color w:val="333333"/>
                <w:sz w:val="23"/>
                <w:szCs w:val="23"/>
              </w:rPr>
            </w:pPr>
            <w:r w:rsidRPr="002E7E1D">
              <w:rPr>
                <w:rFonts w:ascii="Helvetica" w:eastAsia="Times New Roman" w:hAnsi="Helvetica" w:cs="Helvetica"/>
                <w:b/>
                <w:color w:val="333333"/>
                <w:sz w:val="23"/>
                <w:szCs w:val="23"/>
              </w:rPr>
              <w:t>REGISTERED NURSE</w:t>
            </w:r>
            <w:r>
              <w:rPr>
                <w:rFonts w:ascii="Helvetica" w:eastAsia="Times New Roman" w:hAnsi="Helvetica" w:cs="Helvetica"/>
                <w:color w:val="333333"/>
                <w:sz w:val="23"/>
                <w:szCs w:val="23"/>
              </w:rPr>
              <w:t>, BROOKWOOD HOSPITAL</w:t>
            </w:r>
          </w:p>
          <w:p w14:paraId="68F6C067" w14:textId="77777777" w:rsidR="002E7E1D" w:rsidRDefault="002E7E1D" w:rsidP="002E7E1D">
            <w:pPr>
              <w:shd w:val="clear" w:color="auto" w:fill="FFFFFF"/>
              <w:spacing w:after="0" w:line="300" w:lineRule="atLeast"/>
              <w:rPr>
                <w:rFonts w:ascii="Helvetica" w:eastAsia="Times New Roman" w:hAnsi="Helvetica" w:cs="Helvetica"/>
                <w:color w:val="333333"/>
                <w:sz w:val="23"/>
                <w:szCs w:val="23"/>
              </w:rPr>
            </w:pPr>
            <w:r>
              <w:rPr>
                <w:rFonts w:ascii="Helvetica" w:eastAsia="Times New Roman" w:hAnsi="Helvetica" w:cs="Helvetica"/>
                <w:color w:val="333333"/>
                <w:sz w:val="23"/>
                <w:szCs w:val="23"/>
              </w:rPr>
              <w:t>June 2000-July 2003</w:t>
            </w:r>
          </w:p>
          <w:p w14:paraId="5D402D99" w14:textId="77777777" w:rsidR="002E7E1D" w:rsidRDefault="002E7E1D" w:rsidP="002E7E1D">
            <w:pPr>
              <w:shd w:val="clear" w:color="auto" w:fill="FFFFFF"/>
              <w:spacing w:after="0" w:line="300" w:lineRule="atLeast"/>
              <w:rPr>
                <w:rFonts w:ascii="Helvetica" w:eastAsia="Times New Roman" w:hAnsi="Helvetica" w:cs="Helvetica"/>
                <w:color w:val="333333"/>
                <w:sz w:val="23"/>
                <w:szCs w:val="23"/>
              </w:rPr>
            </w:pPr>
          </w:p>
          <w:p w14:paraId="02221BEE" w14:textId="77777777" w:rsidR="002E7E1D" w:rsidRDefault="002E7E1D" w:rsidP="002E7E1D">
            <w:r>
              <w:t>Perform an overall evaluation on the patient in preparation for surgery. Patient/Family education about their procedure. Administer medication and insert and provide IV therapy. Monitor vital signs. Pre-and Post op teaching. Obtain EKG, draw lab work, monitor and treat blood glucose. Provide post anesthesia care, monitor and treat for pain.</w:t>
            </w:r>
          </w:p>
          <w:p w14:paraId="719628AA" w14:textId="77777777" w:rsidR="002E7E1D" w:rsidRDefault="002E7E1D" w:rsidP="002E7E1D"/>
          <w:p w14:paraId="28A2EC3C" w14:textId="77777777" w:rsidR="002E7E1D" w:rsidRDefault="002E7E1D" w:rsidP="002E7E1D">
            <w:pPr>
              <w:spacing w:after="0"/>
            </w:pPr>
            <w:r w:rsidRPr="002E7E1D">
              <w:rPr>
                <w:b/>
              </w:rPr>
              <w:t>REGISTERED NURSE</w:t>
            </w:r>
            <w:r>
              <w:t>, ATLANTA MEDICAL CENTER</w:t>
            </w:r>
          </w:p>
          <w:p w14:paraId="0D4D888D" w14:textId="77777777" w:rsidR="002E7E1D" w:rsidRDefault="002E7E1D" w:rsidP="002E7E1D">
            <w:r>
              <w:t>June 1998-June 2000</w:t>
            </w:r>
          </w:p>
          <w:p w14:paraId="727C3906" w14:textId="77777777" w:rsidR="002E7E1D" w:rsidRDefault="002E7E1D" w:rsidP="002E7E1D">
            <w:r>
              <w:t xml:space="preserve"> Perform an overall evaluation on the patient in preparation for surgery. Patient/Family education about their procedure. Administer medication and insert and provide IV therapy. Monitor vital signs. Pre-and Post op teaching. Obtain EKG, draw lab work, monitor and treat blood glucose. Provide post anesthesia care, monitor and treat for pain.</w:t>
            </w:r>
          </w:p>
          <w:p w14:paraId="22A4970A" w14:textId="77777777" w:rsidR="002E7E1D" w:rsidRDefault="002E7E1D" w:rsidP="002E7E1D"/>
          <w:p w14:paraId="1F4317DA" w14:textId="77777777" w:rsidR="002E7E1D" w:rsidRDefault="002E7E1D" w:rsidP="002E7E1D">
            <w:pPr>
              <w:spacing w:after="0"/>
            </w:pPr>
            <w:r w:rsidRPr="002E7E1D">
              <w:rPr>
                <w:b/>
              </w:rPr>
              <w:t>REGISTERED NURSE</w:t>
            </w:r>
            <w:r>
              <w:t>, PALM GARDEN NURSING FACILITY</w:t>
            </w:r>
          </w:p>
          <w:p w14:paraId="6BF6C907" w14:textId="77777777" w:rsidR="002E7E1D" w:rsidRDefault="002E7E1D" w:rsidP="002E7E1D">
            <w:r>
              <w:t>April 1993-May 1998</w:t>
            </w:r>
          </w:p>
          <w:p w14:paraId="758B12A4" w14:textId="77777777" w:rsidR="00AC4663" w:rsidRDefault="002E7E1D" w:rsidP="00DE06FC">
            <w:r>
              <w:t>Charge nurse and Supervisor duties. Head to toe assessment on the geriatric population.</w:t>
            </w:r>
            <w:r w:rsidR="00283570">
              <w:t xml:space="preserve"> Scheduling.</w:t>
            </w:r>
          </w:p>
        </w:tc>
      </w:tr>
      <w:tr w:rsidR="00927723" w14:paraId="3AB3B2AD" w14:textId="77777777" w:rsidTr="00B50C46">
        <w:tc>
          <w:tcPr>
            <w:tcW w:w="2250" w:type="dxa"/>
          </w:tcPr>
          <w:p w14:paraId="6FF05578" w14:textId="77777777" w:rsidR="00927723" w:rsidRDefault="00283570" w:rsidP="00283570">
            <w:pPr>
              <w:pStyle w:val="Heading1"/>
              <w:jc w:val="center"/>
            </w:pPr>
            <w:r>
              <w:lastRenderedPageBreak/>
              <w:t xml:space="preserve">          </w:t>
            </w:r>
            <w:r w:rsidR="00927723">
              <w:t>Education</w:t>
            </w:r>
          </w:p>
        </w:tc>
        <w:tc>
          <w:tcPr>
            <w:tcW w:w="7470" w:type="dxa"/>
          </w:tcPr>
          <w:p w14:paraId="720BD899" w14:textId="77777777" w:rsidR="00927723" w:rsidRDefault="00E92F03" w:rsidP="009A7D30">
            <w:pPr>
              <w:pStyle w:val="Heading2"/>
            </w:pPr>
            <w:r>
              <w:rPr>
                <w:rStyle w:val="Strong"/>
              </w:rPr>
              <w:t>Jacksonville University</w:t>
            </w:r>
            <w:r w:rsidR="00927723">
              <w:t xml:space="preserve">, </w:t>
            </w:r>
            <w:r>
              <w:t>Jacksonville, Florida</w:t>
            </w:r>
          </w:p>
          <w:p w14:paraId="4B815719" w14:textId="77777777" w:rsidR="00927723" w:rsidRDefault="00E92F03" w:rsidP="009A7D30">
            <w:pPr>
              <w:pStyle w:val="Heading3"/>
            </w:pPr>
            <w:r>
              <w:t>Bachelor</w:t>
            </w:r>
            <w:r w:rsidR="0036176A">
              <w:t>s</w:t>
            </w:r>
            <w:r w:rsidR="00283570">
              <w:t xml:space="preserve"> of Science in Nursing</w:t>
            </w:r>
          </w:p>
          <w:p w14:paraId="3BF73B1D" w14:textId="77777777" w:rsidR="0036176A" w:rsidRPr="0036176A" w:rsidRDefault="0036176A" w:rsidP="0036176A"/>
          <w:p w14:paraId="16A3A9FE" w14:textId="77777777" w:rsidR="00E92F03" w:rsidRDefault="00E92F03" w:rsidP="00E92F03">
            <w:r w:rsidRPr="00E92F03">
              <w:rPr>
                <w:b/>
              </w:rPr>
              <w:t>DEKALB COLLEGE</w:t>
            </w:r>
            <w:r>
              <w:t>, CLARKSTON, GEORGIA</w:t>
            </w:r>
          </w:p>
          <w:p w14:paraId="1FBD42AD" w14:textId="77777777" w:rsidR="00E92F03" w:rsidRDefault="00E92F03" w:rsidP="00E92F03">
            <w:r>
              <w:t>ASSOCIATES OF SCIENCE IN NURSING</w:t>
            </w:r>
          </w:p>
        </w:tc>
      </w:tr>
      <w:tr w:rsidR="00927723" w14:paraId="128AE920" w14:textId="77777777" w:rsidTr="00B50C46">
        <w:tc>
          <w:tcPr>
            <w:tcW w:w="2250" w:type="dxa"/>
          </w:tcPr>
          <w:p w14:paraId="1ADA69CC" w14:textId="77777777" w:rsidR="00927723" w:rsidRDefault="00927723" w:rsidP="009A7D30">
            <w:pPr>
              <w:pStyle w:val="Heading1"/>
            </w:pPr>
            <w:r>
              <w:t>Communication</w:t>
            </w:r>
          </w:p>
        </w:tc>
        <w:tc>
          <w:tcPr>
            <w:tcW w:w="7470" w:type="dxa"/>
          </w:tcPr>
          <w:p w14:paraId="48196D82" w14:textId="77777777" w:rsidR="00927723" w:rsidRDefault="008A429B" w:rsidP="00B630A8">
            <w:r>
              <w:t>Outstanding interpersonal and communication skills; superior accuracy in patient history charting, and other documentation.</w:t>
            </w:r>
            <w:r w:rsidR="00B630A8">
              <w:t xml:space="preserve"> </w:t>
            </w:r>
          </w:p>
        </w:tc>
      </w:tr>
      <w:tr w:rsidR="00927723" w14:paraId="67377C9F" w14:textId="77777777" w:rsidTr="00B50C46">
        <w:tc>
          <w:tcPr>
            <w:tcW w:w="2250" w:type="dxa"/>
          </w:tcPr>
          <w:p w14:paraId="761E1C61" w14:textId="77777777" w:rsidR="00927723" w:rsidRDefault="00927723" w:rsidP="009A7D30">
            <w:pPr>
              <w:pStyle w:val="Heading1"/>
            </w:pPr>
            <w:r>
              <w:t>Leadership</w:t>
            </w:r>
          </w:p>
        </w:tc>
        <w:tc>
          <w:tcPr>
            <w:tcW w:w="7470" w:type="dxa"/>
          </w:tcPr>
          <w:p w14:paraId="7C33B86F" w14:textId="483F8116" w:rsidR="00927723" w:rsidRDefault="00B630A8" w:rsidP="00B630A8">
            <w:r>
              <w:t>Experience as a charge nurse, making assignments and assisting with scheduling.</w:t>
            </w:r>
            <w:r w:rsidR="009A3C0E">
              <w:t xml:space="preserve"> I am currently pursuing a Master’s Degree in Nursing through Jacksonville University (On-Line). Expected graduation date </w:t>
            </w:r>
            <w:r w:rsidR="001F0622">
              <w:t xml:space="preserve">April </w:t>
            </w:r>
            <w:r w:rsidR="009A3C0E">
              <w:t>of 20</w:t>
            </w:r>
            <w:r w:rsidR="001F0622">
              <w:t>20</w:t>
            </w:r>
            <w:r w:rsidR="009A3C0E">
              <w:t>.</w:t>
            </w:r>
          </w:p>
        </w:tc>
      </w:tr>
      <w:tr w:rsidR="00927723" w14:paraId="09CFD69D" w14:textId="77777777" w:rsidTr="00B50C46">
        <w:tc>
          <w:tcPr>
            <w:tcW w:w="2250" w:type="dxa"/>
          </w:tcPr>
          <w:p w14:paraId="56B4DB2B" w14:textId="77777777" w:rsidR="00927723" w:rsidRDefault="00927723" w:rsidP="009A7D30">
            <w:pPr>
              <w:pStyle w:val="Heading1"/>
            </w:pPr>
            <w:r>
              <w:t>References</w:t>
            </w:r>
          </w:p>
        </w:tc>
        <w:tc>
          <w:tcPr>
            <w:tcW w:w="7470" w:type="dxa"/>
          </w:tcPr>
          <w:p w14:paraId="7348E0AD" w14:textId="77777777" w:rsidR="00927723" w:rsidRDefault="00B630A8" w:rsidP="009A7D30">
            <w:pPr>
              <w:pStyle w:val="Heading2"/>
              <w:rPr>
                <w:color w:val="262626" w:themeColor="text1" w:themeTint="D9"/>
                <w:szCs w:val="16"/>
              </w:rPr>
            </w:pPr>
            <w:r>
              <w:rPr>
                <w:rStyle w:val="Strong"/>
              </w:rPr>
              <w:t>Lynne glass</w:t>
            </w:r>
            <w:r w:rsidR="00927723">
              <w:t xml:space="preserve">, </w:t>
            </w:r>
            <w:r w:rsidR="008A429B">
              <w:t>rn, mha chief nursing officer, SENIOR director, perioperative services</w:t>
            </w:r>
          </w:p>
          <w:p w14:paraId="4DE047CE" w14:textId="77777777" w:rsidR="00927723" w:rsidRDefault="008A429B" w:rsidP="009D0DB9">
            <w:pPr>
              <w:pStyle w:val="Heading3"/>
              <w:spacing w:after="0"/>
            </w:pPr>
            <w:r>
              <w:t>UAB Hospital</w:t>
            </w:r>
          </w:p>
          <w:p w14:paraId="302F8686" w14:textId="77777777" w:rsidR="00927723" w:rsidRDefault="00B630A8" w:rsidP="00B630A8">
            <w:r>
              <w:t>kclass@uabmc.edu (205) 223-3958</w:t>
            </w:r>
          </w:p>
          <w:p w14:paraId="2A48909B" w14:textId="77777777" w:rsidR="009D0DB9" w:rsidRDefault="009D0DB9" w:rsidP="00B630A8"/>
          <w:p w14:paraId="3CE0608D" w14:textId="77777777" w:rsidR="00662584" w:rsidRDefault="00662584" w:rsidP="009D0DB9">
            <w:pPr>
              <w:spacing w:after="0"/>
            </w:pPr>
            <w:r>
              <w:rPr>
                <w:b/>
                <w:i/>
              </w:rPr>
              <w:t>KIMBERLEE S. MITCHELL</w:t>
            </w:r>
            <w:r w:rsidRPr="00662584">
              <w:rPr>
                <w:b/>
              </w:rPr>
              <w:t>,</w:t>
            </w:r>
            <w:r>
              <w:t xml:space="preserve"> DNP, RN Advanced </w:t>
            </w:r>
            <w:r w:rsidR="009D0DB9">
              <w:t>Nursing Coordinator UAB HOSPITAL</w:t>
            </w:r>
          </w:p>
          <w:p w14:paraId="06E4DDB0" w14:textId="77777777" w:rsidR="00662584" w:rsidRDefault="00662584" w:rsidP="00B630A8">
            <w:r>
              <w:t>ksmitchell@uabmc.edu (205) 975-0469</w:t>
            </w:r>
          </w:p>
          <w:p w14:paraId="151961F6" w14:textId="77777777" w:rsidR="00B630A8" w:rsidRDefault="00B630A8" w:rsidP="00B630A8"/>
        </w:tc>
      </w:tr>
    </w:tbl>
    <w:p w14:paraId="0568FA03" w14:textId="77777777" w:rsidR="002C74C0" w:rsidRDefault="00106718"/>
    <w:sectPr w:rsidR="002C74C0">
      <w:footerReference w:type="default" r:id="rId7"/>
      <w:pgSz w:w="12240" w:h="15840"/>
      <w:pgMar w:top="1512" w:right="1584" w:bottom="432"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9F4C" w14:textId="77777777" w:rsidR="00106718" w:rsidRDefault="00106718" w:rsidP="00927723">
      <w:pPr>
        <w:spacing w:after="0" w:line="240" w:lineRule="auto"/>
      </w:pPr>
      <w:r>
        <w:separator/>
      </w:r>
    </w:p>
  </w:endnote>
  <w:endnote w:type="continuationSeparator" w:id="0">
    <w:p w14:paraId="368CF7E9" w14:textId="77777777" w:rsidR="00106718" w:rsidRDefault="00106718" w:rsidP="009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C90E" w14:textId="77777777" w:rsidR="00046802" w:rsidRDefault="00B50C46">
    <w:pPr>
      <w:pStyle w:val="Footer"/>
    </w:pPr>
    <w:r>
      <w:t xml:space="preserve">Page </w:t>
    </w:r>
    <w:r>
      <w:fldChar w:fldCharType="begin"/>
    </w:r>
    <w:r>
      <w:instrText xml:space="preserve"> PAGE </w:instrText>
    </w:r>
    <w:r>
      <w:fldChar w:fldCharType="separate"/>
    </w:r>
    <w:r w:rsidR="00D53AF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0B82D" w14:textId="77777777" w:rsidR="00106718" w:rsidRDefault="00106718" w:rsidP="00927723">
      <w:pPr>
        <w:spacing w:after="0" w:line="240" w:lineRule="auto"/>
      </w:pPr>
      <w:r>
        <w:separator/>
      </w:r>
    </w:p>
  </w:footnote>
  <w:footnote w:type="continuationSeparator" w:id="0">
    <w:p w14:paraId="1582BB64" w14:textId="77777777" w:rsidR="00106718" w:rsidRDefault="00106718" w:rsidP="00927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F73D3"/>
    <w:multiLevelType w:val="multilevel"/>
    <w:tmpl w:val="79B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4E"/>
    <w:rsid w:val="00106718"/>
    <w:rsid w:val="00151A21"/>
    <w:rsid w:val="0017658F"/>
    <w:rsid w:val="001B3B21"/>
    <w:rsid w:val="001C7363"/>
    <w:rsid w:val="001F0622"/>
    <w:rsid w:val="00283570"/>
    <w:rsid w:val="00293B83"/>
    <w:rsid w:val="002E7E1D"/>
    <w:rsid w:val="0036176A"/>
    <w:rsid w:val="00383362"/>
    <w:rsid w:val="00395736"/>
    <w:rsid w:val="004A1005"/>
    <w:rsid w:val="005E698D"/>
    <w:rsid w:val="00660331"/>
    <w:rsid w:val="00662584"/>
    <w:rsid w:val="006A3CE7"/>
    <w:rsid w:val="00732B82"/>
    <w:rsid w:val="007426E4"/>
    <w:rsid w:val="0078152A"/>
    <w:rsid w:val="007A19D1"/>
    <w:rsid w:val="007A6400"/>
    <w:rsid w:val="008943C6"/>
    <w:rsid w:val="008A429B"/>
    <w:rsid w:val="00927723"/>
    <w:rsid w:val="009A3C0E"/>
    <w:rsid w:val="009D0DB9"/>
    <w:rsid w:val="00A20732"/>
    <w:rsid w:val="00AC4663"/>
    <w:rsid w:val="00B246E2"/>
    <w:rsid w:val="00B50C46"/>
    <w:rsid w:val="00B630A8"/>
    <w:rsid w:val="00B704F8"/>
    <w:rsid w:val="00B71289"/>
    <w:rsid w:val="00BC301B"/>
    <w:rsid w:val="00C77286"/>
    <w:rsid w:val="00C85AB8"/>
    <w:rsid w:val="00CD262C"/>
    <w:rsid w:val="00CD69B5"/>
    <w:rsid w:val="00D220EE"/>
    <w:rsid w:val="00D31640"/>
    <w:rsid w:val="00D53AFF"/>
    <w:rsid w:val="00D75C20"/>
    <w:rsid w:val="00DD357D"/>
    <w:rsid w:val="00DE06FC"/>
    <w:rsid w:val="00E92F03"/>
    <w:rsid w:val="00EE1F7D"/>
    <w:rsid w:val="00EF3D4E"/>
    <w:rsid w:val="00F07F4D"/>
    <w:rsid w:val="00F132C7"/>
    <w:rsid w:val="00F86091"/>
    <w:rsid w:val="00FD4969"/>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4F74"/>
  <w15:chartTrackingRefBased/>
  <w15:docId w15:val="{70A49A22-15BA-4E5A-8CB9-50E9E7CD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32C7"/>
  </w:style>
  <w:style w:type="paragraph" w:styleId="Heading1">
    <w:name w:val="heading 1"/>
    <w:basedOn w:val="Normal"/>
    <w:next w:val="Normal"/>
    <w:link w:val="Heading1Char"/>
    <w:uiPriority w:val="3"/>
    <w:unhideWhenUsed/>
    <w:qFormat/>
    <w:rsid w:val="00927723"/>
    <w:pPr>
      <w:pBdr>
        <w:right w:val="single" w:sz="8" w:space="4" w:color="7C9E0E" w:themeColor="accent1"/>
      </w:pBdr>
      <w:spacing w:after="0" w:line="240" w:lineRule="auto"/>
      <w:jc w:val="right"/>
      <w:outlineLvl w:val="0"/>
    </w:pPr>
    <w:rPr>
      <w:b/>
      <w:bCs/>
      <w:caps/>
      <w:color w:val="5C760A" w:themeColor="accent1" w:themeShade="BF"/>
      <w:kern w:val="20"/>
    </w:rPr>
  </w:style>
  <w:style w:type="paragraph" w:styleId="Heading2">
    <w:name w:val="heading 2"/>
    <w:basedOn w:val="Normal"/>
    <w:next w:val="Normal"/>
    <w:link w:val="Heading2Char"/>
    <w:uiPriority w:val="3"/>
    <w:unhideWhenUsed/>
    <w:qFormat/>
    <w:rsid w:val="00927723"/>
    <w:pPr>
      <w:keepNext/>
      <w:keepLines/>
      <w:spacing w:after="0"/>
      <w:outlineLvl w:val="1"/>
    </w:pPr>
    <w:rPr>
      <w:caps/>
      <w:color w:val="000000" w:themeColor="text1"/>
      <w:kern w:val="20"/>
    </w:rPr>
  </w:style>
  <w:style w:type="paragraph" w:styleId="Heading3">
    <w:name w:val="heading 3"/>
    <w:basedOn w:val="Normal"/>
    <w:next w:val="Normal"/>
    <w:link w:val="Heading3Char"/>
    <w:uiPriority w:val="3"/>
    <w:unhideWhenUsed/>
    <w:qFormat/>
    <w:rsid w:val="00927723"/>
    <w:pPr>
      <w:keepNext/>
      <w:keepLines/>
      <w:spacing w:after="80"/>
      <w:outlineLvl w:val="2"/>
    </w:pPr>
    <w:rPr>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27723"/>
    <w:rPr>
      <w:rFonts w:eastAsiaTheme="minorEastAsia"/>
      <w:b/>
      <w:bCs/>
      <w:caps/>
      <w:color w:val="5C760A" w:themeColor="accent1" w:themeShade="BF"/>
      <w:kern w:val="20"/>
      <w:lang w:eastAsia="ja-JP"/>
    </w:rPr>
  </w:style>
  <w:style w:type="character" w:customStyle="1" w:styleId="Heading2Char">
    <w:name w:val="Heading 2 Char"/>
    <w:basedOn w:val="DefaultParagraphFont"/>
    <w:link w:val="Heading2"/>
    <w:uiPriority w:val="3"/>
    <w:rsid w:val="00927723"/>
    <w:rPr>
      <w:rFonts w:eastAsiaTheme="minorEastAsia"/>
      <w:caps/>
      <w:color w:val="000000" w:themeColor="text1"/>
      <w:kern w:val="20"/>
      <w:lang w:eastAsia="ja-JP"/>
    </w:rPr>
  </w:style>
  <w:style w:type="character" w:customStyle="1" w:styleId="Heading3Char">
    <w:name w:val="Heading 3 Char"/>
    <w:basedOn w:val="DefaultParagraphFont"/>
    <w:link w:val="Heading3"/>
    <w:uiPriority w:val="3"/>
    <w:rsid w:val="00927723"/>
    <w:rPr>
      <w:rFonts w:eastAsiaTheme="minorEastAsia"/>
      <w:caps/>
      <w:color w:val="595959" w:themeColor="text1" w:themeTint="A6"/>
      <w:szCs w:val="17"/>
      <w:lang w:eastAsia="ja-JP"/>
    </w:rPr>
  </w:style>
  <w:style w:type="paragraph" w:styleId="NoSpacing">
    <w:name w:val="No Spacing"/>
    <w:uiPriority w:val="2"/>
    <w:qFormat/>
    <w:rsid w:val="00927723"/>
    <w:pPr>
      <w:spacing w:after="0" w:line="240" w:lineRule="auto"/>
    </w:pPr>
    <w:rPr>
      <w:rFonts w:eastAsiaTheme="minorEastAsia"/>
      <w:lang w:eastAsia="ja-JP"/>
    </w:rPr>
  </w:style>
  <w:style w:type="character" w:styleId="Strong">
    <w:name w:val="Strong"/>
    <w:basedOn w:val="DefaultParagraphFont"/>
    <w:uiPriority w:val="4"/>
    <w:qFormat/>
    <w:rsid w:val="00927723"/>
    <w:rPr>
      <w:b/>
      <w:bCs/>
    </w:rPr>
  </w:style>
  <w:style w:type="paragraph" w:styleId="Footer">
    <w:name w:val="footer"/>
    <w:basedOn w:val="Normal"/>
    <w:link w:val="FooterChar"/>
    <w:uiPriority w:val="99"/>
    <w:unhideWhenUsed/>
    <w:qFormat/>
    <w:rsid w:val="00927723"/>
    <w:pPr>
      <w:spacing w:before="240" w:after="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rsid w:val="00927723"/>
    <w:rPr>
      <w:rFonts w:eastAsiaTheme="minorEastAsia"/>
      <w:b/>
      <w:bCs/>
      <w:caps/>
      <w:color w:val="5C760A" w:themeColor="accent1" w:themeShade="BF"/>
      <w:szCs w:val="16"/>
      <w:lang w:eastAsia="ja-JP"/>
    </w:rPr>
  </w:style>
  <w:style w:type="paragraph" w:styleId="Title">
    <w:name w:val="Title"/>
    <w:basedOn w:val="Normal"/>
    <w:next w:val="Normal"/>
    <w:link w:val="TitleChar"/>
    <w:uiPriority w:val="1"/>
    <w:qFormat/>
    <w:rsid w:val="00927723"/>
    <w:pPr>
      <w:spacing w:after="0" w:line="240" w:lineRule="auto"/>
      <w:contextualSpacing/>
    </w:pPr>
    <w:rPr>
      <w:rFonts w:asciiTheme="majorHAnsi" w:eastAsiaTheme="majorEastAsia" w:hAnsiTheme="majorHAnsi" w:cstheme="majorBidi"/>
      <w:caps/>
      <w:color w:val="5C760A" w:themeColor="accent1" w:themeShade="BF"/>
      <w:kern w:val="28"/>
      <w:sz w:val="48"/>
      <w:szCs w:val="56"/>
    </w:rPr>
  </w:style>
  <w:style w:type="character" w:customStyle="1" w:styleId="TitleChar">
    <w:name w:val="Title Char"/>
    <w:basedOn w:val="DefaultParagraphFont"/>
    <w:link w:val="Title"/>
    <w:uiPriority w:val="1"/>
    <w:rsid w:val="00927723"/>
    <w:rPr>
      <w:rFonts w:asciiTheme="majorHAnsi" w:eastAsiaTheme="majorEastAsia" w:hAnsiTheme="majorHAnsi" w:cstheme="majorBidi"/>
      <w:caps/>
      <w:color w:val="5C760A" w:themeColor="accent1" w:themeShade="BF"/>
      <w:kern w:val="28"/>
      <w:sz w:val="48"/>
      <w:szCs w:val="56"/>
      <w:lang w:eastAsia="ja-JP"/>
    </w:rPr>
  </w:style>
  <w:style w:type="paragraph" w:styleId="Header">
    <w:name w:val="header"/>
    <w:basedOn w:val="Normal"/>
    <w:link w:val="HeaderChar"/>
    <w:uiPriority w:val="99"/>
    <w:unhideWhenUsed/>
    <w:rsid w:val="00927723"/>
    <w:pPr>
      <w:spacing w:after="0" w:line="240" w:lineRule="auto"/>
    </w:pPr>
  </w:style>
  <w:style w:type="character" w:customStyle="1" w:styleId="HeaderChar">
    <w:name w:val="Header Char"/>
    <w:basedOn w:val="DefaultParagraphFont"/>
    <w:link w:val="Header"/>
    <w:uiPriority w:val="99"/>
    <w:rsid w:val="00927723"/>
    <w:rPr>
      <w:rFonts w:eastAsiaTheme="minorEastAsia"/>
      <w:color w:val="262626" w:themeColor="text1" w:themeTint="D9"/>
      <w:lang w:eastAsia="ja-JP"/>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unhideWhenUsed/>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927723"/>
    <w:rPr>
      <w:rFonts w:eastAsiaTheme="minorEastAsia"/>
      <w:color w:val="5A5A5A" w:themeColor="text1" w:themeTint="A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nell\AppData\Roaming\Microsoft\Templates\Basic%20resume(2).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C:\Users\Gaynell\AppData\Roaming\Microsoft\Templates\Basic resume(2).dotx</Template>
  <TotalTime>9</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Gaynell Mitchell</dc:creator>
  <cp:keywords/>
  <dc:description/>
  <cp:lastModifiedBy>Gaynell Mitchell</cp:lastModifiedBy>
  <cp:revision>4</cp:revision>
  <dcterms:created xsi:type="dcterms:W3CDTF">2019-08-25T17:26:00Z</dcterms:created>
  <dcterms:modified xsi:type="dcterms:W3CDTF">2021-05-05T18:36:00Z</dcterms:modified>
</cp:coreProperties>
</file>