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4EEF4" w14:textId="77777777" w:rsidR="00B62E0E" w:rsidRDefault="00DE701A">
      <w:pPr>
        <w:pStyle w:val="BodyText"/>
        <w:spacing w:before="5"/>
        <w:rPr>
          <w:sz w:val="21"/>
        </w:rPr>
      </w:pPr>
      <w:r>
        <w:pict w14:anchorId="313885E9">
          <v:line id="_x0000_s1030" style="position:absolute;z-index:251658240;mso-position-horizontal-relative:page;mso-position-vertical-relative:page" from="0,28.8pt" to="612pt,28.8pt" strokecolor="#5a5a5a" strokeweight=".5pt">
            <w10:wrap anchorx="page" anchory="page"/>
          </v:line>
        </w:pict>
      </w:r>
    </w:p>
    <w:p w14:paraId="6EE00378" w14:textId="77777777" w:rsidR="00B62E0E" w:rsidRDefault="007B267E">
      <w:pPr>
        <w:spacing w:before="71"/>
        <w:ind w:left="938" w:right="880"/>
        <w:jc w:val="center"/>
        <w:rPr>
          <w:b/>
          <w:sz w:val="70"/>
        </w:rPr>
      </w:pPr>
      <w:r>
        <w:rPr>
          <w:sz w:val="70"/>
        </w:rPr>
        <w:t xml:space="preserve">MARCNITA </w:t>
      </w:r>
      <w:r>
        <w:rPr>
          <w:b/>
          <w:sz w:val="70"/>
        </w:rPr>
        <w:t>DONATIEN</w:t>
      </w:r>
    </w:p>
    <w:p w14:paraId="22F203F6" w14:textId="77777777" w:rsidR="00B62E0E" w:rsidRDefault="007B267E">
      <w:pPr>
        <w:pStyle w:val="BodyText"/>
        <w:spacing w:before="34"/>
        <w:ind w:left="938" w:right="878"/>
        <w:jc w:val="center"/>
      </w:pPr>
      <w:r>
        <w:t>MIAMI , FL · 8605563019</w:t>
      </w:r>
    </w:p>
    <w:p w14:paraId="398EC777" w14:textId="77777777" w:rsidR="00B62E0E" w:rsidRDefault="00DE701A">
      <w:pPr>
        <w:spacing w:before="5"/>
        <w:ind w:left="834" w:right="880"/>
        <w:jc w:val="center"/>
        <w:rPr>
          <w:b/>
        </w:rPr>
      </w:pPr>
      <w:hyperlink r:id="rId7">
        <w:r w:rsidR="007B267E">
          <w:rPr>
            <w:b/>
            <w:color w:val="4966AC"/>
          </w:rPr>
          <w:t>MARCNITAD@GMAIL.COM</w:t>
        </w:r>
      </w:hyperlink>
    </w:p>
    <w:p w14:paraId="3586E491" w14:textId="77777777" w:rsidR="00B62E0E" w:rsidRDefault="00B62E0E">
      <w:pPr>
        <w:pStyle w:val="BodyText"/>
        <w:rPr>
          <w:b/>
          <w:sz w:val="24"/>
        </w:rPr>
      </w:pPr>
    </w:p>
    <w:p w14:paraId="12FB5B55" w14:textId="77777777" w:rsidR="00B62E0E" w:rsidRDefault="00B62E0E">
      <w:pPr>
        <w:pStyle w:val="BodyText"/>
        <w:rPr>
          <w:b/>
          <w:sz w:val="24"/>
        </w:rPr>
      </w:pPr>
    </w:p>
    <w:p w14:paraId="4FEB7863" w14:textId="77777777" w:rsidR="00B62E0E" w:rsidRDefault="00B62E0E">
      <w:pPr>
        <w:pStyle w:val="BodyText"/>
        <w:rPr>
          <w:b/>
          <w:sz w:val="24"/>
        </w:rPr>
      </w:pPr>
    </w:p>
    <w:p w14:paraId="177643C3" w14:textId="77777777" w:rsidR="00B62E0E" w:rsidRPr="00E77B8B" w:rsidRDefault="00B62E0E">
      <w:pPr>
        <w:pStyle w:val="BodyText"/>
        <w:rPr>
          <w:b/>
          <w:sz w:val="24"/>
        </w:rPr>
      </w:pPr>
    </w:p>
    <w:p w14:paraId="2F12427E" w14:textId="77777777" w:rsidR="00B62E0E" w:rsidRDefault="00B62E0E">
      <w:pPr>
        <w:pStyle w:val="BodyText"/>
        <w:rPr>
          <w:b/>
          <w:sz w:val="24"/>
        </w:rPr>
      </w:pPr>
    </w:p>
    <w:p w14:paraId="6A8DAD85" w14:textId="77777777" w:rsidR="00B62E0E" w:rsidRDefault="00B62E0E">
      <w:pPr>
        <w:pStyle w:val="BodyText"/>
        <w:spacing w:before="3"/>
        <w:rPr>
          <w:b/>
          <w:sz w:val="26"/>
        </w:rPr>
      </w:pPr>
    </w:p>
    <w:p w14:paraId="5846A7AC" w14:textId="77777777" w:rsidR="00B62E0E" w:rsidRDefault="007B267E">
      <w:pPr>
        <w:ind w:left="120"/>
        <w:rPr>
          <w:b/>
          <w:sz w:val="28"/>
        </w:rPr>
      </w:pPr>
      <w:r>
        <w:rPr>
          <w:b/>
          <w:color w:val="252525"/>
          <w:sz w:val="28"/>
        </w:rPr>
        <w:t>EXPERIENCE</w:t>
      </w:r>
    </w:p>
    <w:p w14:paraId="299B61F4" w14:textId="7D3084D1" w:rsidR="00B62E0E" w:rsidRDefault="007B267E">
      <w:pPr>
        <w:spacing w:before="202" w:line="297" w:lineRule="exact"/>
        <w:ind w:left="119"/>
        <w:rPr>
          <w:b/>
          <w:sz w:val="26"/>
        </w:rPr>
      </w:pPr>
      <w:r>
        <w:rPr>
          <w:b/>
          <w:color w:val="4966AC"/>
          <w:sz w:val="26"/>
        </w:rPr>
        <w:t xml:space="preserve">Coronary Care Unit- ICU| </w:t>
      </w:r>
      <w:r>
        <w:rPr>
          <w:b/>
          <w:sz w:val="26"/>
        </w:rPr>
        <w:t>Jackson Memorial Hospital</w:t>
      </w:r>
    </w:p>
    <w:p w14:paraId="490999C4" w14:textId="77777777" w:rsidR="00B62E0E" w:rsidRDefault="007B267E">
      <w:pPr>
        <w:spacing w:line="274" w:lineRule="exact"/>
        <w:ind w:left="119"/>
        <w:rPr>
          <w:sz w:val="24"/>
        </w:rPr>
      </w:pPr>
      <w:r>
        <w:rPr>
          <w:sz w:val="24"/>
        </w:rPr>
        <w:t>JULY 2018 – PRESENT</w:t>
      </w:r>
    </w:p>
    <w:p w14:paraId="105CE306" w14:textId="77777777" w:rsidR="00B62E0E" w:rsidRDefault="00B62E0E">
      <w:pPr>
        <w:pStyle w:val="BodyText"/>
        <w:rPr>
          <w:sz w:val="26"/>
        </w:rPr>
      </w:pPr>
    </w:p>
    <w:p w14:paraId="335C40B4" w14:textId="27B1E3EF" w:rsidR="00E77B8B" w:rsidRPr="00E77B8B" w:rsidRDefault="00E77B8B" w:rsidP="00E77B8B">
      <w:pPr>
        <w:pStyle w:val="ListParagraph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E77B8B">
        <w:rPr>
          <w:sz w:val="24"/>
          <w:szCs w:val="24"/>
        </w:rPr>
        <w:t>Focus on patients with critical cardiac conditions: MI, CHF, AS, post cardiac catheterization, post arrest, etc.</w:t>
      </w:r>
    </w:p>
    <w:p w14:paraId="15A374FE" w14:textId="2A5D07C6" w:rsidR="00E77B8B" w:rsidRPr="00E77B8B" w:rsidRDefault="00E77B8B" w:rsidP="00E77B8B">
      <w:pPr>
        <w:pStyle w:val="BodyText"/>
        <w:numPr>
          <w:ilvl w:val="0"/>
          <w:numId w:val="6"/>
        </w:numPr>
        <w:spacing w:before="2"/>
        <w:ind w:right="164"/>
        <w:rPr>
          <w:sz w:val="24"/>
          <w:szCs w:val="24"/>
        </w:rPr>
      </w:pPr>
      <w:r w:rsidRPr="00E77B8B">
        <w:rPr>
          <w:sz w:val="24"/>
          <w:szCs w:val="24"/>
        </w:rPr>
        <w:t>Proficiency in the use of many equipment’s and devices: pacemakers, IABPs, LVADs, CVVHD, ventilators, pumps, etc.</w:t>
      </w:r>
    </w:p>
    <w:p w14:paraId="3E9A1EFD" w14:textId="4CF3B889" w:rsidR="00E77B8B" w:rsidRPr="00E77B8B" w:rsidRDefault="00E77B8B" w:rsidP="00E77B8B">
      <w:pPr>
        <w:pStyle w:val="BodyText"/>
        <w:numPr>
          <w:ilvl w:val="0"/>
          <w:numId w:val="6"/>
        </w:numPr>
        <w:spacing w:before="2"/>
        <w:ind w:right="164"/>
        <w:rPr>
          <w:sz w:val="24"/>
          <w:szCs w:val="24"/>
        </w:rPr>
      </w:pPr>
      <w:r w:rsidRPr="00E77B8B">
        <w:rPr>
          <w:color w:val="222222"/>
          <w:sz w:val="24"/>
          <w:szCs w:val="24"/>
          <w:shd w:val="clear" w:color="auto" w:fill="FFFFFF"/>
        </w:rPr>
        <w:t>Set up and monitor medical equipment and devices such as cardiac monitors, mechanical ventilators and alarms, oxygen delivery devices, transducers, and pressure lines.</w:t>
      </w:r>
    </w:p>
    <w:p w14:paraId="55784649" w14:textId="39A398AB" w:rsidR="00E77B8B" w:rsidRPr="00E77B8B" w:rsidRDefault="00E77B8B" w:rsidP="00E77B8B">
      <w:pPr>
        <w:pStyle w:val="BodyText"/>
        <w:numPr>
          <w:ilvl w:val="0"/>
          <w:numId w:val="6"/>
        </w:numPr>
        <w:tabs>
          <w:tab w:val="clear" w:pos="720"/>
        </w:tabs>
        <w:spacing w:before="2"/>
        <w:ind w:right="164"/>
        <w:rPr>
          <w:sz w:val="24"/>
          <w:szCs w:val="24"/>
        </w:rPr>
      </w:pPr>
      <w:r w:rsidRPr="00E77B8B">
        <w:rPr>
          <w:sz w:val="24"/>
          <w:szCs w:val="24"/>
        </w:rPr>
        <w:t>Assist physicians with invasive line insertion such as arterial line, Swan-Ganz) pulmonary catheter, and bedside procedures such as bronchoscopy, endoscopy, endotracheal intubation, and elective cardio version.</w:t>
      </w:r>
    </w:p>
    <w:p w14:paraId="567E2975" w14:textId="36D76EF5" w:rsidR="00B62E0E" w:rsidRPr="00E77B8B" w:rsidRDefault="007B267E" w:rsidP="00E77B8B">
      <w:pPr>
        <w:pStyle w:val="ListParagraph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E77B8B">
        <w:rPr>
          <w:sz w:val="24"/>
          <w:szCs w:val="24"/>
        </w:rPr>
        <w:t xml:space="preserve">Responsible for the comprehensive care of critical care patients with complex cardiac conditions. </w:t>
      </w:r>
    </w:p>
    <w:p w14:paraId="01C872EB" w14:textId="78EFA212" w:rsidR="00E77B8B" w:rsidRPr="00E77B8B" w:rsidRDefault="00E77B8B" w:rsidP="00E77B8B">
      <w:pPr>
        <w:pStyle w:val="ListParagraph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E77B8B">
        <w:rPr>
          <w:color w:val="222222"/>
          <w:sz w:val="24"/>
          <w:szCs w:val="24"/>
          <w:shd w:val="clear" w:color="auto" w:fill="FFFFFF"/>
        </w:rPr>
        <w:t>Administer blood and blood products, monitoring patients for signs and symptoms related to transfusion reactions.</w:t>
      </w:r>
    </w:p>
    <w:p w14:paraId="0DE3EF3D" w14:textId="2438ACFC" w:rsidR="00E77B8B" w:rsidRPr="00E77B8B" w:rsidRDefault="007B267E" w:rsidP="00E77B8B">
      <w:pPr>
        <w:pStyle w:val="BodyText"/>
        <w:numPr>
          <w:ilvl w:val="0"/>
          <w:numId w:val="6"/>
        </w:numPr>
        <w:tabs>
          <w:tab w:val="clear" w:pos="720"/>
        </w:tabs>
        <w:spacing w:before="1"/>
        <w:ind w:right="657"/>
        <w:rPr>
          <w:sz w:val="24"/>
          <w:szCs w:val="24"/>
        </w:rPr>
      </w:pPr>
      <w:r w:rsidRPr="00E77B8B">
        <w:rPr>
          <w:sz w:val="24"/>
          <w:szCs w:val="24"/>
        </w:rPr>
        <w:t>Administering intravenous fluids and medications as per doctor order.</w:t>
      </w:r>
    </w:p>
    <w:p w14:paraId="2D50F5B9" w14:textId="1739C06E" w:rsidR="00E77B8B" w:rsidRPr="00E77B8B" w:rsidRDefault="00E77B8B" w:rsidP="00E77B8B">
      <w:pPr>
        <w:pStyle w:val="BodyText"/>
        <w:numPr>
          <w:ilvl w:val="0"/>
          <w:numId w:val="6"/>
        </w:numPr>
        <w:tabs>
          <w:tab w:val="clear" w:pos="720"/>
        </w:tabs>
        <w:spacing w:before="1"/>
        <w:ind w:right="657"/>
        <w:rPr>
          <w:sz w:val="24"/>
          <w:szCs w:val="24"/>
        </w:rPr>
      </w:pPr>
      <w:r w:rsidRPr="00E77B8B">
        <w:rPr>
          <w:color w:val="222222"/>
          <w:sz w:val="24"/>
          <w:szCs w:val="24"/>
          <w:shd w:val="clear" w:color="auto" w:fill="FFFFFF"/>
        </w:rPr>
        <w:t>Assist physicians with procedures such as bronchoscopy, endoscopy, endotracheal intubation, and elective cardioversion.</w:t>
      </w:r>
    </w:p>
    <w:p w14:paraId="36C79BC7" w14:textId="58AD5D5F" w:rsidR="00B62E0E" w:rsidRPr="00E77B8B" w:rsidRDefault="007B267E" w:rsidP="00E77B8B">
      <w:pPr>
        <w:pStyle w:val="BodyText"/>
        <w:numPr>
          <w:ilvl w:val="0"/>
          <w:numId w:val="6"/>
        </w:numPr>
        <w:tabs>
          <w:tab w:val="clear" w:pos="720"/>
        </w:tabs>
        <w:spacing w:before="1"/>
        <w:ind w:right="657"/>
        <w:rPr>
          <w:sz w:val="24"/>
          <w:szCs w:val="24"/>
        </w:rPr>
      </w:pPr>
      <w:r w:rsidRPr="00E77B8B">
        <w:rPr>
          <w:sz w:val="24"/>
          <w:szCs w:val="24"/>
        </w:rPr>
        <w:t>Monitor patients’ fluid intake and output to detect emerging problems such as fluid and electrolyte imbalances.</w:t>
      </w:r>
    </w:p>
    <w:p w14:paraId="53E61D29" w14:textId="77777777" w:rsidR="00B62E0E" w:rsidRPr="00E77B8B" w:rsidRDefault="007B267E" w:rsidP="00E77B8B">
      <w:pPr>
        <w:pStyle w:val="BodyText"/>
        <w:numPr>
          <w:ilvl w:val="0"/>
          <w:numId w:val="6"/>
        </w:numPr>
        <w:tabs>
          <w:tab w:val="clear" w:pos="720"/>
        </w:tabs>
        <w:spacing w:before="2"/>
        <w:rPr>
          <w:sz w:val="24"/>
          <w:szCs w:val="24"/>
        </w:rPr>
      </w:pPr>
      <w:r w:rsidRPr="00E77B8B">
        <w:rPr>
          <w:sz w:val="24"/>
          <w:szCs w:val="24"/>
        </w:rPr>
        <w:t>Collaborating with fellow members of the critical care team.</w:t>
      </w:r>
    </w:p>
    <w:p w14:paraId="3DF99812" w14:textId="77777777" w:rsidR="00B62E0E" w:rsidRPr="00E77B8B" w:rsidRDefault="007B267E" w:rsidP="00E77B8B">
      <w:pPr>
        <w:pStyle w:val="BodyText"/>
        <w:numPr>
          <w:ilvl w:val="0"/>
          <w:numId w:val="6"/>
        </w:numPr>
        <w:tabs>
          <w:tab w:val="clear" w:pos="720"/>
        </w:tabs>
        <w:ind w:right="822"/>
        <w:rPr>
          <w:sz w:val="24"/>
          <w:szCs w:val="24"/>
        </w:rPr>
      </w:pPr>
      <w:r w:rsidRPr="00E77B8B">
        <w:rPr>
          <w:sz w:val="24"/>
          <w:szCs w:val="24"/>
        </w:rPr>
        <w:t>Responding to life-saving situations, using nursing standards and protocols for treatment. Assess patients’ pain levels and sedation requirements.</w:t>
      </w:r>
    </w:p>
    <w:p w14:paraId="2B4BACC7" w14:textId="77777777" w:rsidR="00B62E0E" w:rsidRPr="00E77B8B" w:rsidRDefault="007B267E" w:rsidP="00E77B8B">
      <w:pPr>
        <w:pStyle w:val="BodyText"/>
        <w:numPr>
          <w:ilvl w:val="0"/>
          <w:numId w:val="6"/>
        </w:numPr>
        <w:tabs>
          <w:tab w:val="clear" w:pos="720"/>
        </w:tabs>
        <w:spacing w:before="2"/>
        <w:ind w:right="230"/>
        <w:rPr>
          <w:sz w:val="24"/>
          <w:szCs w:val="24"/>
        </w:rPr>
      </w:pPr>
      <w:r w:rsidRPr="00E77B8B">
        <w:rPr>
          <w:sz w:val="24"/>
          <w:szCs w:val="24"/>
        </w:rPr>
        <w:t>Prioritize nursing care for assigned critically ill patients based on assessment data and identified needs.</w:t>
      </w:r>
    </w:p>
    <w:p w14:paraId="113017A7" w14:textId="77777777" w:rsidR="00B62E0E" w:rsidRPr="00E77B8B" w:rsidRDefault="007B267E" w:rsidP="00E77B8B">
      <w:pPr>
        <w:pStyle w:val="BodyText"/>
        <w:numPr>
          <w:ilvl w:val="0"/>
          <w:numId w:val="6"/>
        </w:numPr>
        <w:tabs>
          <w:tab w:val="clear" w:pos="720"/>
        </w:tabs>
        <w:spacing w:before="1"/>
        <w:rPr>
          <w:sz w:val="24"/>
          <w:szCs w:val="24"/>
        </w:rPr>
      </w:pPr>
      <w:r w:rsidRPr="00E77B8B">
        <w:rPr>
          <w:sz w:val="24"/>
          <w:szCs w:val="24"/>
        </w:rPr>
        <w:t>Providing education and support to patient families.</w:t>
      </w:r>
    </w:p>
    <w:p w14:paraId="276E327C" w14:textId="55F7EDBB" w:rsidR="00B62E0E" w:rsidRPr="00E77B8B" w:rsidRDefault="007B267E" w:rsidP="00E77B8B">
      <w:pPr>
        <w:pStyle w:val="BodyText"/>
        <w:numPr>
          <w:ilvl w:val="0"/>
          <w:numId w:val="6"/>
        </w:numPr>
        <w:tabs>
          <w:tab w:val="clear" w:pos="720"/>
        </w:tabs>
        <w:spacing w:before="1"/>
        <w:ind w:right="1592"/>
        <w:rPr>
          <w:sz w:val="24"/>
          <w:szCs w:val="24"/>
        </w:rPr>
      </w:pPr>
      <w:r w:rsidRPr="00E77B8B">
        <w:rPr>
          <w:sz w:val="24"/>
          <w:szCs w:val="24"/>
        </w:rPr>
        <w:t>Provided patient education for pre-operative and post-operative catheterization</w:t>
      </w:r>
    </w:p>
    <w:p w14:paraId="49937931" w14:textId="77777777" w:rsidR="00B62E0E" w:rsidRDefault="00B62E0E">
      <w:pPr>
        <w:pStyle w:val="BodyText"/>
        <w:rPr>
          <w:sz w:val="24"/>
        </w:rPr>
      </w:pPr>
    </w:p>
    <w:p w14:paraId="399D24D8" w14:textId="77777777" w:rsidR="00B62E0E" w:rsidRDefault="00B62E0E">
      <w:pPr>
        <w:pStyle w:val="BodyText"/>
        <w:spacing w:before="4"/>
        <w:rPr>
          <w:sz w:val="30"/>
        </w:rPr>
      </w:pPr>
    </w:p>
    <w:p w14:paraId="5C9B365A" w14:textId="77777777" w:rsidR="00B62E0E" w:rsidRDefault="007B267E">
      <w:pPr>
        <w:ind w:left="120"/>
        <w:rPr>
          <w:sz w:val="26"/>
        </w:rPr>
      </w:pPr>
      <w:r>
        <w:rPr>
          <w:b/>
          <w:color w:val="4966AC"/>
          <w:sz w:val="26"/>
        </w:rPr>
        <w:t xml:space="preserve">MEDICAL SURGICAL/TELEMETRY| </w:t>
      </w:r>
      <w:r>
        <w:rPr>
          <w:color w:val="424895"/>
          <w:sz w:val="26"/>
        </w:rPr>
        <w:t>MEMORIAL HOSPITAL WEST</w:t>
      </w:r>
    </w:p>
    <w:p w14:paraId="49810A43" w14:textId="77777777" w:rsidR="00B62E0E" w:rsidRDefault="00B62E0E">
      <w:pPr>
        <w:rPr>
          <w:sz w:val="26"/>
        </w:rPr>
        <w:sectPr w:rsidR="00B62E0E">
          <w:type w:val="continuous"/>
          <w:pgSz w:w="12240" w:h="15840"/>
          <w:pgMar w:top="580" w:right="1380" w:bottom="280" w:left="1320" w:header="720" w:footer="720" w:gutter="0"/>
          <w:cols w:space="720"/>
        </w:sectPr>
      </w:pPr>
    </w:p>
    <w:p w14:paraId="767397EF" w14:textId="77777777" w:rsidR="00B62E0E" w:rsidRDefault="00DE701A">
      <w:pPr>
        <w:spacing w:before="73" w:line="251" w:lineRule="exact"/>
        <w:ind w:left="119"/>
        <w:rPr>
          <w:b/>
        </w:rPr>
      </w:pPr>
      <w:r>
        <w:lastRenderedPageBreak/>
        <w:pict w14:anchorId="6076072C">
          <v:group id="_x0000_s1027" style="position:absolute;left:0;text-align:left;margin-left:45.65pt;margin-top:420.55pt;width:2.25pt;height:316.35pt;z-index:251659264;mso-position-horizontal-relative:page;mso-position-vertical-relative:page" coordorigin="913,8411" coordsize="45,6327">
            <v:line id="_x0000_s1029" style="position:absolute" from="936,10993" to="936,8411" strokecolor="#bfbfbf" strokeweight="2.25pt">
              <v:stroke dashstyle="dot"/>
            </v:line>
            <v:line id="_x0000_s1028" style="position:absolute" from="936,14737" to="936,11038" strokecolor="#bfbfbf" strokeweight="2.25pt">
              <v:stroke dashstyle="dot"/>
            </v:line>
            <w10:wrap anchorx="page" anchory="page"/>
          </v:group>
        </w:pict>
      </w:r>
      <w:r w:rsidR="007B267E">
        <w:rPr>
          <w:b/>
        </w:rPr>
        <w:t>DECEMBER 2017 – JULY 2018</w:t>
      </w:r>
    </w:p>
    <w:p w14:paraId="4B98A5BB" w14:textId="77777777" w:rsidR="00B62E0E" w:rsidRDefault="007B267E">
      <w:pPr>
        <w:pStyle w:val="BodyText"/>
        <w:ind w:left="840" w:right="212"/>
      </w:pPr>
      <w:r>
        <w:t>Organizes own patient care and demonstrates ability to set priorities, providing most acutely needed care first and implementing physician and nursing orders within appropriate timeframes.</w:t>
      </w:r>
    </w:p>
    <w:p w14:paraId="3A1AE527" w14:textId="77777777" w:rsidR="00B62E0E" w:rsidRDefault="007B267E">
      <w:pPr>
        <w:pStyle w:val="BodyText"/>
        <w:spacing w:before="80"/>
        <w:ind w:left="839" w:right="183"/>
      </w:pPr>
      <w:r>
        <w:t>Demonstrates proficiency in administering treatments, procedures, and equipment appropriate to the unit/department as demonstrated by the skills checklist.</w:t>
      </w:r>
    </w:p>
    <w:p w14:paraId="34D5EA6D" w14:textId="77777777" w:rsidR="00B62E0E" w:rsidRDefault="007B267E">
      <w:pPr>
        <w:pStyle w:val="BodyText"/>
        <w:spacing w:before="81"/>
        <w:ind w:left="839" w:right="115"/>
      </w:pPr>
      <w:r>
        <w:t>Prioritizes nursing interventions in complex and rapidly changing patient situations, as evidenced by the patient outcome and documentation in the record.</w:t>
      </w:r>
    </w:p>
    <w:p w14:paraId="0D8F2899" w14:textId="77777777" w:rsidR="00B62E0E" w:rsidRDefault="00B62E0E">
      <w:pPr>
        <w:pStyle w:val="BodyText"/>
        <w:rPr>
          <w:sz w:val="24"/>
        </w:rPr>
      </w:pPr>
    </w:p>
    <w:p w14:paraId="4815369F" w14:textId="77777777" w:rsidR="00B62E0E" w:rsidRDefault="00B62E0E">
      <w:pPr>
        <w:pStyle w:val="BodyText"/>
        <w:rPr>
          <w:sz w:val="24"/>
        </w:rPr>
      </w:pPr>
    </w:p>
    <w:p w14:paraId="70DD3EB6" w14:textId="77777777" w:rsidR="00B62E0E" w:rsidRDefault="007B267E">
      <w:pPr>
        <w:pStyle w:val="Heading2"/>
        <w:spacing w:before="198"/>
        <w:ind w:left="120"/>
      </w:pPr>
      <w:r>
        <w:rPr>
          <w:color w:val="4A66AC"/>
        </w:rPr>
        <w:t xml:space="preserve">Outpatient Center| </w:t>
      </w:r>
      <w:r>
        <w:t>Nicklaus Children’s Hospital</w:t>
      </w:r>
    </w:p>
    <w:p w14:paraId="72BBBADC" w14:textId="77777777" w:rsidR="00B62E0E" w:rsidRDefault="007B267E">
      <w:pPr>
        <w:pStyle w:val="Heading3"/>
        <w:spacing w:line="274" w:lineRule="exact"/>
      </w:pPr>
      <w:r>
        <w:t>MARCH 2017 – DECEMBER 2018</w:t>
      </w:r>
    </w:p>
    <w:p w14:paraId="26FC75BF" w14:textId="77777777" w:rsidR="00B62E0E" w:rsidRDefault="007B267E">
      <w:pPr>
        <w:pStyle w:val="Heading4"/>
        <w:spacing w:line="274" w:lineRule="exact"/>
        <w:ind w:left="120"/>
      </w:pPr>
      <w:r>
        <w:t>CERTIFIED NURSING ASSISTANT</w:t>
      </w:r>
    </w:p>
    <w:p w14:paraId="3E3DE28D" w14:textId="77777777" w:rsidR="00B62E0E" w:rsidRDefault="007B267E">
      <w:pPr>
        <w:pStyle w:val="BodyText"/>
        <w:spacing w:before="43" w:line="288" w:lineRule="auto"/>
        <w:ind w:left="749" w:right="320"/>
      </w:pPr>
      <w:r>
        <w:t>Assists patients with activities of daily living to include bathing, personal hygiene, nutrition and comfort measures, changing bed linens, and diapers.</w:t>
      </w:r>
    </w:p>
    <w:p w14:paraId="6728FD9B" w14:textId="77777777" w:rsidR="00B62E0E" w:rsidRDefault="007B267E">
      <w:pPr>
        <w:pStyle w:val="BodyText"/>
        <w:spacing w:before="42" w:line="307" w:lineRule="auto"/>
        <w:ind w:left="749" w:right="187"/>
      </w:pPr>
      <w:r>
        <w:t>Performs vital signs, heights, weights, head circumference &amp; other measurements and records the results in the Electronic Health Record according to nursing and hospital policies &amp; procedures. Informs RN of pertinent information and/or communications all significant changes in patient</w:t>
      </w:r>
    </w:p>
    <w:p w14:paraId="2A9620F7" w14:textId="77777777" w:rsidR="00B62E0E" w:rsidRDefault="007B267E">
      <w:pPr>
        <w:pStyle w:val="BodyText"/>
        <w:spacing w:line="235" w:lineRule="exact"/>
        <w:ind w:left="749"/>
      </w:pPr>
      <w:r>
        <w:t>condition or behavior.</w:t>
      </w:r>
    </w:p>
    <w:p w14:paraId="5C7B6EA8" w14:textId="77777777" w:rsidR="00B62E0E" w:rsidRDefault="007B267E">
      <w:pPr>
        <w:pStyle w:val="BodyText"/>
        <w:spacing w:before="91" w:line="326" w:lineRule="auto"/>
        <w:ind w:left="749" w:right="255"/>
      </w:pPr>
      <w:r>
        <w:t>Recognizes accepted priorities for care needs and takes direction for re-prioritizing from the RN. Identifies the needs of the patient and provide necessary supplies accordingly.</w:t>
      </w:r>
    </w:p>
    <w:p w14:paraId="06511573" w14:textId="77777777" w:rsidR="00B62E0E" w:rsidRDefault="007B267E">
      <w:pPr>
        <w:pStyle w:val="BodyText"/>
        <w:spacing w:before="1"/>
        <w:ind w:left="749"/>
      </w:pPr>
      <w:r>
        <w:t>Ensures clean and maintains patient rooms and nursing station at all times.</w:t>
      </w:r>
    </w:p>
    <w:p w14:paraId="6FB09E43" w14:textId="77777777" w:rsidR="00B62E0E" w:rsidRDefault="00B62E0E">
      <w:pPr>
        <w:pStyle w:val="BodyText"/>
        <w:rPr>
          <w:sz w:val="24"/>
        </w:rPr>
      </w:pPr>
    </w:p>
    <w:p w14:paraId="65B46719" w14:textId="77777777" w:rsidR="00B62E0E" w:rsidRDefault="007B267E">
      <w:pPr>
        <w:pStyle w:val="Heading1"/>
        <w:spacing w:before="175"/>
      </w:pPr>
      <w:r>
        <w:rPr>
          <w:color w:val="262626"/>
        </w:rPr>
        <w:t>EDUCATION</w:t>
      </w:r>
    </w:p>
    <w:p w14:paraId="54E42689" w14:textId="77777777" w:rsidR="00B62E0E" w:rsidRDefault="007B267E">
      <w:pPr>
        <w:spacing w:before="205" w:line="252" w:lineRule="exact"/>
        <w:ind w:left="214"/>
        <w:rPr>
          <w:b/>
        </w:rPr>
      </w:pPr>
      <w:r>
        <w:rPr>
          <w:b/>
        </w:rPr>
        <w:t>DEC 2018</w:t>
      </w:r>
    </w:p>
    <w:p w14:paraId="4FA74AA8" w14:textId="77777777" w:rsidR="00B62E0E" w:rsidRDefault="007B267E">
      <w:pPr>
        <w:spacing w:line="298" w:lineRule="exact"/>
        <w:ind w:left="214"/>
        <w:rPr>
          <w:b/>
          <w:sz w:val="26"/>
        </w:rPr>
      </w:pPr>
      <w:r>
        <w:rPr>
          <w:b/>
          <w:color w:val="4A66AC"/>
          <w:sz w:val="26"/>
        </w:rPr>
        <w:t xml:space="preserve">BACHELOR OF SCIENCE IN NURSING, </w:t>
      </w:r>
      <w:r>
        <w:rPr>
          <w:b/>
          <w:sz w:val="26"/>
        </w:rPr>
        <w:t>MIAMI DADE COLLEGE</w:t>
      </w:r>
    </w:p>
    <w:p w14:paraId="5FE7F6A8" w14:textId="77777777" w:rsidR="00B62E0E" w:rsidRDefault="00B62E0E">
      <w:pPr>
        <w:pStyle w:val="BodyText"/>
        <w:spacing w:before="7"/>
        <w:rPr>
          <w:b/>
          <w:sz w:val="34"/>
        </w:rPr>
      </w:pPr>
    </w:p>
    <w:p w14:paraId="60EE6CE3" w14:textId="77777777" w:rsidR="00B62E0E" w:rsidRDefault="007B267E">
      <w:pPr>
        <w:ind w:left="214"/>
        <w:rPr>
          <w:sz w:val="24"/>
        </w:rPr>
      </w:pPr>
      <w:r>
        <w:rPr>
          <w:color w:val="4A66AC"/>
          <w:sz w:val="24"/>
        </w:rPr>
        <w:t>Graduate With Highest Honors Distinction</w:t>
      </w:r>
    </w:p>
    <w:p w14:paraId="35D422D9" w14:textId="77777777" w:rsidR="00B62E0E" w:rsidRDefault="007B267E">
      <w:pPr>
        <w:spacing w:before="25"/>
        <w:ind w:left="214"/>
        <w:rPr>
          <w:b/>
          <w:sz w:val="24"/>
        </w:rPr>
      </w:pPr>
      <w:r>
        <w:rPr>
          <w:b/>
          <w:sz w:val="24"/>
        </w:rPr>
        <w:t>Dean’s List For High Gpa</w:t>
      </w:r>
    </w:p>
    <w:p w14:paraId="2649A544" w14:textId="2763D5B9" w:rsidR="00B62E0E" w:rsidRDefault="007B267E">
      <w:pPr>
        <w:spacing w:before="36"/>
        <w:ind w:left="214" w:right="4680"/>
        <w:rPr>
          <w:sz w:val="24"/>
        </w:rPr>
      </w:pPr>
      <w:r>
        <w:rPr>
          <w:color w:val="4A66AC"/>
          <w:sz w:val="24"/>
        </w:rPr>
        <w:t>Phi Theta Kappa M</w:t>
      </w:r>
      <w:r w:rsidR="00E77B8B">
        <w:rPr>
          <w:color w:val="4A66AC"/>
          <w:sz w:val="24"/>
        </w:rPr>
        <w:t>DC</w:t>
      </w:r>
      <w:r>
        <w:rPr>
          <w:color w:val="4A66AC"/>
          <w:sz w:val="24"/>
        </w:rPr>
        <w:t xml:space="preserve"> Medical Campus Chapter Haitian American Nurses Association Scholar</w:t>
      </w:r>
    </w:p>
    <w:p w14:paraId="7255F1A6" w14:textId="77777777" w:rsidR="00B62E0E" w:rsidRDefault="00B62E0E">
      <w:pPr>
        <w:pStyle w:val="BodyText"/>
        <w:rPr>
          <w:sz w:val="20"/>
        </w:rPr>
      </w:pPr>
    </w:p>
    <w:p w14:paraId="6624663D" w14:textId="77777777" w:rsidR="00B62E0E" w:rsidRDefault="00B62E0E">
      <w:pPr>
        <w:pStyle w:val="BodyText"/>
        <w:rPr>
          <w:sz w:val="20"/>
        </w:rPr>
      </w:pPr>
    </w:p>
    <w:p w14:paraId="1D731298" w14:textId="77777777" w:rsidR="00B62E0E" w:rsidRDefault="00B62E0E">
      <w:pPr>
        <w:pStyle w:val="BodyText"/>
        <w:spacing w:before="8"/>
        <w:rPr>
          <w:sz w:val="15"/>
        </w:rPr>
      </w:pPr>
    </w:p>
    <w:p w14:paraId="629D224A" w14:textId="77777777" w:rsidR="00B62E0E" w:rsidRDefault="007B267E">
      <w:pPr>
        <w:spacing w:before="91" w:line="252" w:lineRule="exact"/>
        <w:ind w:left="214"/>
        <w:rPr>
          <w:b/>
        </w:rPr>
      </w:pPr>
      <w:r>
        <w:rPr>
          <w:b/>
        </w:rPr>
        <w:t>JULY 2017</w:t>
      </w:r>
    </w:p>
    <w:p w14:paraId="41395F41" w14:textId="77777777" w:rsidR="00B62E0E" w:rsidRDefault="007B267E">
      <w:pPr>
        <w:spacing w:line="273" w:lineRule="auto"/>
        <w:ind w:left="214" w:right="1374"/>
        <w:rPr>
          <w:b/>
          <w:sz w:val="26"/>
        </w:rPr>
      </w:pPr>
      <w:r>
        <w:rPr>
          <w:b/>
          <w:color w:val="4A66AC"/>
          <w:sz w:val="26"/>
        </w:rPr>
        <w:t xml:space="preserve">ASSOCIATE OF SCIENCE IN NURSING, </w:t>
      </w:r>
      <w:r>
        <w:rPr>
          <w:b/>
          <w:sz w:val="26"/>
        </w:rPr>
        <w:t xml:space="preserve">MIAMI DADE COLLEGE </w:t>
      </w:r>
      <w:r>
        <w:rPr>
          <w:b/>
          <w:color w:val="595959"/>
          <w:sz w:val="26"/>
        </w:rPr>
        <w:t>AMERICAN DREAM SCHOLAR</w:t>
      </w:r>
    </w:p>
    <w:p w14:paraId="51080971" w14:textId="77777777" w:rsidR="00B62E0E" w:rsidRDefault="007B267E">
      <w:pPr>
        <w:spacing w:line="278" w:lineRule="exact"/>
        <w:ind w:left="214"/>
        <w:rPr>
          <w:b/>
          <w:sz w:val="28"/>
        </w:rPr>
      </w:pPr>
      <w:r>
        <w:rPr>
          <w:b/>
          <w:color w:val="262626"/>
          <w:sz w:val="28"/>
        </w:rPr>
        <w:t>CERTIFICTIONS</w:t>
      </w:r>
    </w:p>
    <w:p w14:paraId="3C5F232C" w14:textId="7FAD9A05" w:rsidR="00B62E0E" w:rsidRDefault="007B267E">
      <w:pPr>
        <w:spacing w:before="4" w:line="266" w:lineRule="auto"/>
        <w:ind w:left="934" w:right="7064"/>
        <w:rPr>
          <w:b/>
        </w:rPr>
      </w:pPr>
      <w:r>
        <w:rPr>
          <w:b/>
        </w:rPr>
        <w:t xml:space="preserve">Licensure </w:t>
      </w:r>
      <w:r>
        <w:t xml:space="preserve">Registered Nurse </w:t>
      </w:r>
      <w:r>
        <w:rPr>
          <w:b/>
        </w:rPr>
        <w:t>Certification</w:t>
      </w:r>
    </w:p>
    <w:p w14:paraId="41FAA475" w14:textId="2194A736" w:rsidR="00E77B8B" w:rsidRPr="00E77B8B" w:rsidRDefault="00E77B8B">
      <w:pPr>
        <w:spacing w:before="4" w:line="266" w:lineRule="auto"/>
        <w:ind w:left="934" w:right="7064"/>
        <w:rPr>
          <w:bCs/>
        </w:rPr>
      </w:pPr>
      <w:r w:rsidRPr="00E77B8B">
        <w:rPr>
          <w:bCs/>
        </w:rPr>
        <w:t>AACN CCRN</w:t>
      </w:r>
    </w:p>
    <w:p w14:paraId="5643BCC4" w14:textId="2411BD92" w:rsidR="00E77B8B" w:rsidRDefault="007B267E" w:rsidP="00E77B8B">
      <w:pPr>
        <w:pStyle w:val="BodyText"/>
        <w:spacing w:before="26" w:line="242" w:lineRule="auto"/>
        <w:ind w:left="934" w:right="4370"/>
      </w:pPr>
      <w:r>
        <w:t>AHA Cardio Pulmonary Resuscitation(BLS) Advanced Cardiovascular</w:t>
      </w:r>
      <w:r w:rsidR="00E77B8B">
        <w:t xml:space="preserve"> </w:t>
      </w:r>
      <w:r>
        <w:t xml:space="preserve">Life Support (ACLS) </w:t>
      </w:r>
    </w:p>
    <w:p w14:paraId="11744EA3" w14:textId="4575E0F4" w:rsidR="00E77B8B" w:rsidRPr="00E77B8B" w:rsidRDefault="00E77B8B" w:rsidP="00E77B8B">
      <w:pPr>
        <w:pStyle w:val="BodyText"/>
        <w:spacing w:before="26" w:line="242" w:lineRule="auto"/>
        <w:ind w:left="934" w:right="4370"/>
        <w:rPr>
          <w:b/>
        </w:rPr>
        <w:sectPr w:rsidR="00E77B8B" w:rsidRPr="00E77B8B">
          <w:footerReference w:type="default" r:id="rId8"/>
          <w:pgSz w:w="12240" w:h="15840"/>
          <w:pgMar w:top="860" w:right="1380" w:bottom="980" w:left="1320" w:header="0" w:footer="785" w:gutter="0"/>
          <w:pgNumType w:start="2"/>
          <w:cols w:space="720"/>
        </w:sectPr>
      </w:pPr>
    </w:p>
    <w:p w14:paraId="35F97A83" w14:textId="77777777" w:rsidR="00B62E0E" w:rsidRDefault="007B267E">
      <w:pPr>
        <w:spacing w:before="73"/>
        <w:ind w:left="934"/>
        <w:rPr>
          <w:b/>
        </w:rPr>
      </w:pPr>
      <w:r>
        <w:rPr>
          <w:b/>
        </w:rPr>
        <w:lastRenderedPageBreak/>
        <w:t>Language</w:t>
      </w:r>
    </w:p>
    <w:p w14:paraId="3EDDCF61" w14:textId="77777777" w:rsidR="00B62E0E" w:rsidRDefault="007B267E">
      <w:pPr>
        <w:spacing w:before="43"/>
        <w:ind w:left="934"/>
        <w:rPr>
          <w:i/>
          <w:sz w:val="23"/>
        </w:rPr>
      </w:pPr>
      <w:r>
        <w:t xml:space="preserve">Proficient in: </w:t>
      </w:r>
      <w:r>
        <w:rPr>
          <w:i/>
          <w:sz w:val="23"/>
        </w:rPr>
        <w:t>English, French, Haitian Creole</w:t>
      </w:r>
    </w:p>
    <w:p w14:paraId="5E698345" w14:textId="77777777" w:rsidR="00B62E0E" w:rsidRDefault="00B62E0E">
      <w:pPr>
        <w:pStyle w:val="BodyText"/>
        <w:spacing w:before="10"/>
        <w:rPr>
          <w:i/>
          <w:sz w:val="21"/>
        </w:rPr>
      </w:pPr>
    </w:p>
    <w:p w14:paraId="10DDCF67" w14:textId="77777777" w:rsidR="00B62E0E" w:rsidRDefault="007B267E">
      <w:pPr>
        <w:pStyle w:val="Heading1"/>
        <w:ind w:left="119"/>
      </w:pPr>
      <w:r>
        <w:rPr>
          <w:color w:val="262626"/>
        </w:rPr>
        <w:t>SKILLS</w:t>
      </w:r>
    </w:p>
    <w:p w14:paraId="286A5406" w14:textId="77777777" w:rsidR="00B62E0E" w:rsidRDefault="00B62E0E">
      <w:pPr>
        <w:pStyle w:val="BodyText"/>
        <w:spacing w:before="9"/>
        <w:rPr>
          <w:b/>
          <w:sz w:val="10"/>
        </w:rPr>
      </w:pPr>
    </w:p>
    <w:p w14:paraId="12262719" w14:textId="77777777" w:rsidR="00B62E0E" w:rsidRDefault="00B62E0E">
      <w:pPr>
        <w:rPr>
          <w:sz w:val="10"/>
        </w:rPr>
        <w:sectPr w:rsidR="00B62E0E">
          <w:pgSz w:w="12240" w:h="15840"/>
          <w:pgMar w:top="860" w:right="1380" w:bottom="980" w:left="1320" w:header="0" w:footer="785" w:gutter="0"/>
          <w:cols w:space="720"/>
        </w:sectPr>
      </w:pPr>
    </w:p>
    <w:p w14:paraId="5CB6B768" w14:textId="77777777" w:rsidR="00B62E0E" w:rsidRDefault="00DE701A">
      <w:pPr>
        <w:spacing w:before="94" w:line="266" w:lineRule="auto"/>
        <w:ind w:left="842" w:right="37"/>
        <w:rPr>
          <w:sz w:val="16"/>
        </w:rPr>
      </w:pPr>
      <w:r>
        <w:pict w14:anchorId="2AFE006C">
          <v:line id="_x0000_s1026" style="position:absolute;left:0;text-align:left;z-index:251660288;mso-position-horizontal-relative:page;mso-position-vertical-relative:page" from="46.8pt,87.2pt" to="46.8pt,48.65pt" strokecolor="#bfbfbf" strokeweight="2.25pt">
            <v:stroke dashstyle="dot"/>
            <w10:wrap anchorx="page" anchory="page"/>
          </v:line>
        </w:pict>
      </w:r>
      <w:r w:rsidR="007B267E">
        <w:rPr>
          <w:sz w:val="16"/>
        </w:rPr>
        <w:t>Performed assessments; provided intravenous therapy; wound care;</w:t>
      </w:r>
    </w:p>
    <w:p w14:paraId="68A6FC00" w14:textId="77777777" w:rsidR="00B62E0E" w:rsidRDefault="007B267E">
      <w:pPr>
        <w:spacing w:line="259" w:lineRule="auto"/>
        <w:ind w:left="842" w:right="164"/>
        <w:rPr>
          <w:sz w:val="16"/>
        </w:rPr>
      </w:pPr>
      <w:r>
        <w:rPr>
          <w:sz w:val="16"/>
        </w:rPr>
        <w:t>monitored various drainage devices, etc.</w:t>
      </w:r>
    </w:p>
    <w:p w14:paraId="691E896E" w14:textId="77777777" w:rsidR="00B62E0E" w:rsidRDefault="007B267E">
      <w:pPr>
        <w:spacing w:before="1" w:line="266" w:lineRule="auto"/>
        <w:ind w:left="842" w:right="62"/>
        <w:rPr>
          <w:sz w:val="16"/>
        </w:rPr>
      </w:pPr>
      <w:r>
        <w:rPr>
          <w:sz w:val="16"/>
        </w:rPr>
        <w:t>Collaborated daily with physicians and health care team to achieve optimum patient care.</w:t>
      </w:r>
    </w:p>
    <w:p w14:paraId="538B1D59" w14:textId="77777777" w:rsidR="00B62E0E" w:rsidRDefault="007B267E">
      <w:pPr>
        <w:spacing w:line="266" w:lineRule="auto"/>
        <w:ind w:left="842" w:right="35"/>
        <w:rPr>
          <w:sz w:val="16"/>
        </w:rPr>
      </w:pPr>
      <w:r>
        <w:rPr>
          <w:sz w:val="16"/>
        </w:rPr>
        <w:t>Established strong relations with physicians built on trust and knowledge of patient care</w:t>
      </w:r>
    </w:p>
    <w:p w14:paraId="1AF1B7C0" w14:textId="77777777" w:rsidR="00B62E0E" w:rsidRDefault="007B267E">
      <w:pPr>
        <w:spacing w:before="94" w:line="266" w:lineRule="auto"/>
        <w:ind w:left="842" w:right="38"/>
        <w:rPr>
          <w:sz w:val="16"/>
        </w:rPr>
      </w:pPr>
      <w:r>
        <w:br w:type="column"/>
      </w:r>
      <w:r>
        <w:rPr>
          <w:sz w:val="16"/>
        </w:rPr>
        <w:t>Educate patients and their families on disease processes, medical-surgical procedures and</w:t>
      </w:r>
    </w:p>
    <w:p w14:paraId="4623011D" w14:textId="77777777" w:rsidR="00B62E0E" w:rsidRDefault="007B267E">
      <w:pPr>
        <w:spacing w:line="259" w:lineRule="auto"/>
        <w:ind w:left="842" w:right="47"/>
        <w:rPr>
          <w:sz w:val="16"/>
        </w:rPr>
      </w:pPr>
      <w:r>
        <w:rPr>
          <w:sz w:val="16"/>
        </w:rPr>
        <w:t>other aspects of therapeutic regimens, including medication and pain management techniques.</w:t>
      </w:r>
    </w:p>
    <w:p w14:paraId="47EE907F" w14:textId="77777777" w:rsidR="00B62E0E" w:rsidRDefault="007B267E">
      <w:pPr>
        <w:spacing w:line="259" w:lineRule="auto"/>
        <w:ind w:left="842" w:right="100"/>
        <w:rPr>
          <w:sz w:val="16"/>
        </w:rPr>
      </w:pPr>
      <w:r>
        <w:rPr>
          <w:sz w:val="16"/>
        </w:rPr>
        <w:t>Responsible for the initiation, administration, and monitoring of IV therapy.</w:t>
      </w:r>
    </w:p>
    <w:p w14:paraId="262A459C" w14:textId="77777777" w:rsidR="00B62E0E" w:rsidRDefault="007B267E">
      <w:pPr>
        <w:spacing w:before="94" w:line="266" w:lineRule="auto"/>
        <w:ind w:left="842" w:right="207"/>
        <w:rPr>
          <w:sz w:val="16"/>
        </w:rPr>
      </w:pPr>
      <w:r>
        <w:br w:type="column"/>
      </w:r>
      <w:r>
        <w:rPr>
          <w:sz w:val="16"/>
        </w:rPr>
        <w:t>Performed assessments; provided intravenous therapy; wound</w:t>
      </w:r>
    </w:p>
    <w:p w14:paraId="3EBD339C" w14:textId="77777777" w:rsidR="00B62E0E" w:rsidRDefault="007B267E">
      <w:pPr>
        <w:spacing w:line="259" w:lineRule="auto"/>
        <w:ind w:left="842" w:right="145"/>
        <w:rPr>
          <w:sz w:val="16"/>
        </w:rPr>
      </w:pPr>
      <w:r>
        <w:rPr>
          <w:sz w:val="16"/>
        </w:rPr>
        <w:t>care; monitored various drainage devices, etc.</w:t>
      </w:r>
    </w:p>
    <w:p w14:paraId="7B71BB83" w14:textId="77777777" w:rsidR="00B62E0E" w:rsidRDefault="007B267E">
      <w:pPr>
        <w:spacing w:before="1" w:line="266" w:lineRule="auto"/>
        <w:ind w:left="842" w:right="20"/>
        <w:rPr>
          <w:sz w:val="16"/>
        </w:rPr>
      </w:pPr>
      <w:r>
        <w:rPr>
          <w:sz w:val="16"/>
        </w:rPr>
        <w:t>Collaborated daily with physicians and health care team to achieve optimum patient care.</w:t>
      </w:r>
    </w:p>
    <w:p w14:paraId="55339A9B" w14:textId="77777777" w:rsidR="00B62E0E" w:rsidRDefault="007B267E">
      <w:pPr>
        <w:spacing w:line="266" w:lineRule="auto"/>
        <w:ind w:left="842" w:right="46"/>
        <w:rPr>
          <w:sz w:val="16"/>
        </w:rPr>
      </w:pPr>
      <w:r>
        <w:rPr>
          <w:sz w:val="16"/>
        </w:rPr>
        <w:t xml:space="preserve">Established </w:t>
      </w:r>
      <w:r>
        <w:rPr>
          <w:spacing w:val="-3"/>
          <w:sz w:val="16"/>
        </w:rPr>
        <w:t xml:space="preserve">strong </w:t>
      </w:r>
      <w:r>
        <w:rPr>
          <w:sz w:val="16"/>
        </w:rPr>
        <w:t>relations with physicians built on trust and knowledge of patient care</w:t>
      </w:r>
    </w:p>
    <w:p w14:paraId="37BF1CA0" w14:textId="77777777" w:rsidR="00B62E0E" w:rsidRDefault="007B267E">
      <w:pPr>
        <w:spacing w:before="94" w:line="266" w:lineRule="auto"/>
        <w:ind w:left="842" w:right="95"/>
        <w:rPr>
          <w:sz w:val="16"/>
        </w:rPr>
      </w:pPr>
      <w:r>
        <w:br w:type="column"/>
      </w:r>
      <w:r>
        <w:rPr>
          <w:sz w:val="16"/>
        </w:rPr>
        <w:t>Educate patients and their families on disease processes,</w:t>
      </w:r>
    </w:p>
    <w:p w14:paraId="39BA0AAE" w14:textId="77777777" w:rsidR="00B62E0E" w:rsidRDefault="007B267E">
      <w:pPr>
        <w:spacing w:line="259" w:lineRule="auto"/>
        <w:ind w:left="842" w:right="81"/>
        <w:rPr>
          <w:sz w:val="16"/>
        </w:rPr>
      </w:pPr>
      <w:r>
        <w:rPr>
          <w:sz w:val="16"/>
        </w:rPr>
        <w:t>medical-surgical procedures and other aspects of therapeutic regimens, including medication and pain management techniques.</w:t>
      </w:r>
    </w:p>
    <w:sectPr w:rsidR="00B62E0E">
      <w:type w:val="continuous"/>
      <w:pgSz w:w="12240" w:h="15840"/>
      <w:pgMar w:top="580" w:right="1380" w:bottom="280" w:left="1320" w:header="720" w:footer="720" w:gutter="0"/>
      <w:cols w:num="4" w:space="720" w:equalWidth="0">
        <w:col w:w="2195" w:space="428"/>
        <w:col w:w="2207" w:space="210"/>
        <w:col w:w="2069" w:space="421"/>
        <w:col w:w="201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6B25A" w14:textId="77777777" w:rsidR="00DE701A" w:rsidRDefault="00DE701A">
      <w:r>
        <w:separator/>
      </w:r>
    </w:p>
  </w:endnote>
  <w:endnote w:type="continuationSeparator" w:id="0">
    <w:p w14:paraId="4D48553F" w14:textId="77777777" w:rsidR="00DE701A" w:rsidRDefault="00DE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876E2" w14:textId="77777777" w:rsidR="00B62E0E" w:rsidRDefault="00DE701A">
    <w:pPr>
      <w:pStyle w:val="BodyText"/>
      <w:spacing w:line="14" w:lineRule="auto"/>
      <w:rPr>
        <w:sz w:val="20"/>
      </w:rPr>
    </w:pPr>
    <w:r>
      <w:pict w14:anchorId="31144B7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75pt;margin-top:741.75pt;width:11.5pt;height:14.2pt;z-index:-251658752;mso-position-horizontal-relative:page;mso-position-vertical-relative:page" filled="f" stroked="f">
          <v:textbox inset="0,0,0,0">
            <w:txbxContent>
              <w:p w14:paraId="729FA84F" w14:textId="77777777" w:rsidR="00B62E0E" w:rsidRDefault="007B267E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rPr>
                    <w:color w:val="595959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8C745" w14:textId="77777777" w:rsidR="00DE701A" w:rsidRDefault="00DE701A">
      <w:r>
        <w:separator/>
      </w:r>
    </w:p>
  </w:footnote>
  <w:footnote w:type="continuationSeparator" w:id="0">
    <w:p w14:paraId="12DF06F4" w14:textId="77777777" w:rsidR="00DE701A" w:rsidRDefault="00DE7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A13B96"/>
    <w:multiLevelType w:val="multilevel"/>
    <w:tmpl w:val="4EAE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056E56"/>
    <w:multiLevelType w:val="multilevel"/>
    <w:tmpl w:val="3114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26674E"/>
    <w:multiLevelType w:val="multilevel"/>
    <w:tmpl w:val="F150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9A6A58"/>
    <w:multiLevelType w:val="multilevel"/>
    <w:tmpl w:val="1C6C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BE28FD"/>
    <w:multiLevelType w:val="multilevel"/>
    <w:tmpl w:val="F150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F0500B"/>
    <w:multiLevelType w:val="multilevel"/>
    <w:tmpl w:val="F150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E0E"/>
    <w:rsid w:val="006D0881"/>
    <w:rsid w:val="007B267E"/>
    <w:rsid w:val="00B62E0E"/>
    <w:rsid w:val="00DE701A"/>
    <w:rsid w:val="00E7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C48F69E"/>
  <w15:docId w15:val="{1C67616D-4370-4F43-80D2-04B97E08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14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spacing w:before="2"/>
      <w:ind w:left="1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214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4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CNITA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Regine Donatien</cp:lastModifiedBy>
  <cp:revision>4</cp:revision>
  <dcterms:created xsi:type="dcterms:W3CDTF">2020-07-28T15:02:00Z</dcterms:created>
  <dcterms:modified xsi:type="dcterms:W3CDTF">2020-07-28T15:14:00Z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2020-05-01T00:00:00Z</vt:filetime>
  </property>
  <property fmtid="{D5CDD505-2E9C-101B-9397-08002B2CF9AE}" pid="3" name="Creator">
    <vt:lpwstr>Server Based Converter V5.0 MR1 (5,0,2013,0619) for Linux64</vt:lpwstr>
  </property>
  <property fmtid="{D5CDD505-2E9C-101B-9397-08002B2CF9AE}" pid="4" name="LastSaved">
    <vt:filetime>2020-07-28T00:00:00Z</vt:filetime>
  </property>
</Properties>
</file>