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27888" w14:textId="3EA5BEC7" w:rsidR="00075E2D" w:rsidRPr="00AD5CD9" w:rsidRDefault="005A2A15" w:rsidP="00AD5CD9">
      <w:pPr>
        <w:pStyle w:val="Heading1"/>
        <w:rPr>
          <w:b/>
          <w:color w:val="auto"/>
        </w:rPr>
      </w:pPr>
      <w:r w:rsidRPr="00AD5CD9">
        <w:rPr>
          <w:b/>
          <w:color w:val="auto"/>
        </w:rPr>
        <w:t xml:space="preserve">Professional </w:t>
      </w:r>
      <w:r w:rsidR="00054639" w:rsidRPr="00AD5CD9">
        <w:rPr>
          <w:b/>
          <w:color w:val="auto"/>
        </w:rPr>
        <w:t>Objective</w:t>
      </w:r>
    </w:p>
    <w:sdt>
      <w:sdtPr>
        <w:id w:val="9459735"/>
        <w:placeholder>
          <w:docPart w:val="6BD4CCF01DE68E408D809D641584691D"/>
        </w:placeholder>
      </w:sdtPr>
      <w:sdtEndPr>
        <w:rPr>
          <w:sz w:val="22"/>
        </w:rPr>
      </w:sdtEndPr>
      <w:sdtContent>
        <w:p w14:paraId="7B42D7C3" w14:textId="5D3829C7" w:rsidR="0008473D" w:rsidRPr="00AD5CD9" w:rsidRDefault="00AD5CD9" w:rsidP="00AD5CD9">
          <w:pPr>
            <w:pStyle w:val="BodyText"/>
            <w:spacing w:line="240" w:lineRule="auto"/>
          </w:pPr>
          <w:r>
            <w:t xml:space="preserve">Self-motivated, very organized, ambitious, and </w:t>
          </w:r>
          <w:r w:rsidR="009D4BE1" w:rsidRPr="00AD5CD9">
            <w:t xml:space="preserve">ready to learn from new experiences; </w:t>
          </w:r>
          <w:r w:rsidRPr="00AD5CD9">
            <w:t>my</w:t>
          </w:r>
          <w:r w:rsidR="009D4BE1" w:rsidRPr="00AD5CD9">
            <w:t xml:space="preserve"> objectives are to provide outstanding patient centered c</w:t>
          </w:r>
          <w:r>
            <w:t>are within my scope of practice</w:t>
          </w:r>
          <w:r w:rsidR="009D4BE1" w:rsidRPr="00AD5CD9">
            <w:t xml:space="preserve"> </w:t>
          </w:r>
          <w:r>
            <w:t>guided by the mission and vision of your organization. Objectively b</w:t>
          </w:r>
          <w:r w:rsidR="009D4BE1" w:rsidRPr="00AD5CD9">
            <w:t>uild a symbiotic relat</w:t>
          </w:r>
          <w:r>
            <w:t>ionship with this establishment</w:t>
          </w:r>
          <w:r w:rsidR="009D4BE1" w:rsidRPr="00AD5CD9">
            <w:t xml:space="preserve"> and to master my craft while </w:t>
          </w:r>
          <w:proofErr w:type="gramStart"/>
          <w:r w:rsidR="009D4BE1" w:rsidRPr="00AD5CD9">
            <w:t>honing in</w:t>
          </w:r>
          <w:proofErr w:type="gramEnd"/>
          <w:r w:rsidR="009D4BE1" w:rsidRPr="00AD5CD9">
            <w:t xml:space="preserve"> on my skills as a </w:t>
          </w:r>
          <w:r w:rsidR="00BC01B5">
            <w:t>Nurse Practitioner</w:t>
          </w:r>
          <w:r w:rsidR="009D4BE1" w:rsidRPr="00AD5CD9">
            <w:t>.</w:t>
          </w:r>
          <w:r>
            <w:t xml:space="preserve"> </w:t>
          </w:r>
        </w:p>
        <w:p w14:paraId="6B1DE4E6" w14:textId="4EA79CE5" w:rsidR="005A2A15" w:rsidRDefault="00DC623A" w:rsidP="00AD5CD9">
          <w:pPr>
            <w:pStyle w:val="BodyText"/>
            <w:spacing w:line="240" w:lineRule="auto"/>
            <w:rPr>
              <w:b/>
              <w:sz w:val="26"/>
              <w:szCs w:val="26"/>
            </w:rPr>
          </w:pPr>
          <w:r w:rsidRPr="00AD5CD9">
            <w:rPr>
              <w:b/>
              <w:sz w:val="26"/>
              <w:szCs w:val="26"/>
            </w:rPr>
            <w:t>Education</w:t>
          </w:r>
        </w:p>
        <w:p w14:paraId="0F3AE2B9" w14:textId="652C471B" w:rsidR="00BC01B5" w:rsidRDefault="00BC01B5" w:rsidP="00AD5CD9">
          <w:pPr>
            <w:pStyle w:val="BodyText"/>
            <w:spacing w:line="240" w:lineRule="auto"/>
            <w:rPr>
              <w:bCs/>
              <w:sz w:val="22"/>
            </w:rPr>
          </w:pPr>
          <w:r w:rsidRPr="00BC01B5">
            <w:rPr>
              <w:bCs/>
              <w:sz w:val="22"/>
              <w:u w:val="single"/>
            </w:rPr>
            <w:t>Florida International University</w:t>
          </w:r>
          <w:r>
            <w:rPr>
              <w:bCs/>
              <w:sz w:val="22"/>
            </w:rPr>
            <w:tab/>
          </w:r>
          <w:r>
            <w:rPr>
              <w:bCs/>
              <w:sz w:val="22"/>
            </w:rPr>
            <w:tab/>
          </w:r>
          <w:r>
            <w:rPr>
              <w:bCs/>
              <w:sz w:val="22"/>
            </w:rPr>
            <w:tab/>
          </w:r>
          <w:r>
            <w:rPr>
              <w:bCs/>
              <w:sz w:val="22"/>
            </w:rPr>
            <w:tab/>
          </w:r>
          <w:r>
            <w:rPr>
              <w:bCs/>
              <w:sz w:val="22"/>
            </w:rPr>
            <w:tab/>
            <w:t>2018-202</w:t>
          </w:r>
          <w:r w:rsidR="006052BD">
            <w:rPr>
              <w:bCs/>
              <w:sz w:val="22"/>
            </w:rPr>
            <w:t>0</w:t>
          </w:r>
        </w:p>
        <w:p w14:paraId="3E3EC614" w14:textId="526CA235" w:rsidR="00BC01B5" w:rsidRPr="00BC01B5" w:rsidRDefault="00BC01B5" w:rsidP="00BC01B5">
          <w:pPr>
            <w:pStyle w:val="BodyText"/>
            <w:numPr>
              <w:ilvl w:val="0"/>
              <w:numId w:val="19"/>
            </w:numPr>
            <w:spacing w:line="240" w:lineRule="auto"/>
            <w:rPr>
              <w:bCs/>
              <w:szCs w:val="20"/>
            </w:rPr>
          </w:pPr>
          <w:r w:rsidRPr="00BC01B5">
            <w:rPr>
              <w:bCs/>
              <w:szCs w:val="20"/>
            </w:rPr>
            <w:t>BSN-</w:t>
          </w:r>
          <w:r w:rsidR="00F134F8">
            <w:rPr>
              <w:bCs/>
              <w:szCs w:val="20"/>
            </w:rPr>
            <w:t>MSN</w:t>
          </w:r>
          <w:r w:rsidRPr="00BC01B5">
            <w:rPr>
              <w:bCs/>
              <w:szCs w:val="20"/>
            </w:rPr>
            <w:t xml:space="preserve"> Family </w:t>
          </w:r>
          <w:r w:rsidR="00C44508">
            <w:rPr>
              <w:bCs/>
              <w:szCs w:val="20"/>
            </w:rPr>
            <w:t>N</w:t>
          </w:r>
          <w:r w:rsidRPr="00BC01B5">
            <w:rPr>
              <w:bCs/>
              <w:szCs w:val="20"/>
            </w:rPr>
            <w:t>urse Practitioner</w:t>
          </w:r>
        </w:p>
        <w:p w14:paraId="48148D46" w14:textId="06A269AD" w:rsidR="00BC01B5" w:rsidRPr="00BC01B5" w:rsidRDefault="00BC01B5" w:rsidP="00BC01B5">
          <w:pPr>
            <w:pStyle w:val="BodyText"/>
            <w:numPr>
              <w:ilvl w:val="0"/>
              <w:numId w:val="19"/>
            </w:numPr>
            <w:spacing w:line="240" w:lineRule="auto"/>
            <w:rPr>
              <w:bCs/>
              <w:szCs w:val="20"/>
            </w:rPr>
          </w:pPr>
          <w:r w:rsidRPr="00BC01B5">
            <w:rPr>
              <w:bCs/>
              <w:szCs w:val="20"/>
            </w:rPr>
            <w:t xml:space="preserve"> GPA 3.</w:t>
          </w:r>
          <w:r w:rsidR="00FD15A9">
            <w:rPr>
              <w:bCs/>
              <w:szCs w:val="20"/>
            </w:rPr>
            <w:t>8</w:t>
          </w:r>
        </w:p>
        <w:sdt>
          <w:sdtPr>
            <w:id w:val="9459753"/>
            <w:placeholder>
              <w:docPart w:val="E6D055824496B543A5CD0219B266B7FA"/>
            </w:placeholder>
          </w:sdtPr>
          <w:sdtEndPr>
            <w:rPr>
              <w:sz w:val="22"/>
            </w:rPr>
          </w:sdtEndPr>
          <w:sdtContent>
            <w:p w14:paraId="7ADE6607" w14:textId="199B9DE8" w:rsidR="005A2A15" w:rsidRPr="00AD5CD9" w:rsidRDefault="005A2A15" w:rsidP="00AD5CD9">
              <w:pPr>
                <w:pStyle w:val="BodyText"/>
                <w:spacing w:line="240" w:lineRule="auto"/>
                <w:rPr>
                  <w:rFonts w:asciiTheme="majorHAnsi" w:hAnsiTheme="majorHAnsi"/>
                  <w:sz w:val="22"/>
                </w:rPr>
              </w:pPr>
              <w:r w:rsidRPr="00AD5CD9">
                <w:rPr>
                  <w:rFonts w:asciiTheme="majorHAnsi" w:hAnsiTheme="majorHAnsi"/>
                  <w:sz w:val="22"/>
                  <w:u w:val="single"/>
                </w:rPr>
                <w:t>Florida International University</w:t>
              </w:r>
              <w:r w:rsidRPr="00AD5CD9">
                <w:rPr>
                  <w:rFonts w:asciiTheme="majorHAnsi" w:hAnsiTheme="majorHAnsi"/>
                  <w:sz w:val="22"/>
                </w:rPr>
                <w:t>:</w:t>
              </w:r>
              <w:r w:rsidRPr="00AD5CD9">
                <w:tab/>
              </w:r>
              <w:r w:rsidRPr="00AD5CD9">
                <w:tab/>
              </w:r>
              <w:r w:rsidRPr="00AD5CD9">
                <w:tab/>
              </w:r>
              <w:r w:rsidRPr="00AD5CD9">
                <w:tab/>
              </w:r>
              <w:r w:rsidRPr="00AD5CD9">
                <w:tab/>
              </w:r>
              <w:r w:rsidRPr="00AD5CD9">
                <w:rPr>
                  <w:rFonts w:asciiTheme="majorHAnsi" w:hAnsiTheme="majorHAnsi"/>
                  <w:sz w:val="22"/>
                </w:rPr>
                <w:t>2014-2015</w:t>
              </w:r>
            </w:p>
            <w:p w14:paraId="6C8BB91D" w14:textId="0254FF79" w:rsidR="00280A60" w:rsidRPr="00AD5CD9" w:rsidRDefault="005A2A15" w:rsidP="00AD5CD9">
              <w:pPr>
                <w:pStyle w:val="BodyText"/>
                <w:numPr>
                  <w:ilvl w:val="0"/>
                  <w:numId w:val="12"/>
                </w:numPr>
                <w:spacing w:line="240" w:lineRule="auto"/>
                <w:rPr>
                  <w:szCs w:val="20"/>
                </w:rPr>
              </w:pPr>
              <w:r w:rsidRPr="00AD5CD9">
                <w:rPr>
                  <w:szCs w:val="20"/>
                </w:rPr>
                <w:t xml:space="preserve">Program: Bachelor of Science &amp; Nursing </w:t>
              </w:r>
              <w:r w:rsidR="006F26C5" w:rsidRPr="00AD5CD9">
                <w:rPr>
                  <w:szCs w:val="20"/>
                </w:rPr>
                <w:t>(Accelerated)</w:t>
              </w:r>
            </w:p>
            <w:p w14:paraId="12504B7E" w14:textId="720E4253" w:rsidR="005A2A15" w:rsidRPr="00AD5CD9" w:rsidRDefault="005A2A15" w:rsidP="00AD5CD9">
              <w:pPr>
                <w:pStyle w:val="BodyText"/>
                <w:numPr>
                  <w:ilvl w:val="0"/>
                  <w:numId w:val="12"/>
                </w:numPr>
                <w:spacing w:line="240" w:lineRule="auto"/>
                <w:rPr>
                  <w:szCs w:val="20"/>
                </w:rPr>
              </w:pPr>
              <w:r w:rsidRPr="00AD5CD9">
                <w:rPr>
                  <w:szCs w:val="20"/>
                </w:rPr>
                <w:t>GPA: 3.7</w:t>
              </w:r>
              <w:r w:rsidR="00BC01B5">
                <w:rPr>
                  <w:szCs w:val="20"/>
                </w:rPr>
                <w:t>3</w:t>
              </w:r>
              <w:r w:rsidR="00DC623A" w:rsidRPr="00AD5CD9">
                <w:rPr>
                  <w:szCs w:val="20"/>
                </w:rPr>
                <w:t xml:space="preserve"> Magna Cum Lade </w:t>
              </w:r>
            </w:p>
            <w:p w14:paraId="293C6CC0" w14:textId="31C439A2" w:rsidR="00DC623A" w:rsidRPr="00AD5CD9" w:rsidRDefault="00BE05BB" w:rsidP="00AD5CD9">
              <w:pPr>
                <w:pStyle w:val="BodyText"/>
                <w:numPr>
                  <w:ilvl w:val="0"/>
                  <w:numId w:val="12"/>
                </w:numPr>
                <w:spacing w:line="240" w:lineRule="auto"/>
                <w:rPr>
                  <w:szCs w:val="20"/>
                </w:rPr>
              </w:pPr>
              <w:r w:rsidRPr="00AD5CD9">
                <w:rPr>
                  <w:szCs w:val="20"/>
                </w:rPr>
                <w:t xml:space="preserve">Received </w:t>
              </w:r>
              <w:r w:rsidR="00CF4ACF" w:rsidRPr="00AD5CD9">
                <w:rPr>
                  <w:szCs w:val="20"/>
                </w:rPr>
                <w:t xml:space="preserve">the </w:t>
              </w:r>
              <w:r w:rsidRPr="00AD5CD9">
                <w:rPr>
                  <w:szCs w:val="20"/>
                </w:rPr>
                <w:t xml:space="preserve">“2015 </w:t>
              </w:r>
              <w:r w:rsidR="00280A60" w:rsidRPr="00AD5CD9">
                <w:rPr>
                  <w:szCs w:val="20"/>
                </w:rPr>
                <w:t>W</w:t>
              </w:r>
              <w:r w:rsidRPr="00AD5CD9">
                <w:rPr>
                  <w:szCs w:val="20"/>
                </w:rPr>
                <w:t>orlds Ahead</w:t>
              </w:r>
              <w:r w:rsidR="00CF4ACF" w:rsidRPr="00AD5CD9">
                <w:rPr>
                  <w:szCs w:val="20"/>
                </w:rPr>
                <w:t xml:space="preserve"> Graduate</w:t>
              </w:r>
              <w:r w:rsidRPr="00AD5CD9">
                <w:rPr>
                  <w:szCs w:val="20"/>
                </w:rPr>
                <w:t xml:space="preserve"> Honor</w:t>
              </w:r>
              <w:r w:rsidR="00A52806" w:rsidRPr="00AD5CD9">
                <w:rPr>
                  <w:szCs w:val="20"/>
                </w:rPr>
                <w:t xml:space="preserve">” for outstanding </w:t>
              </w:r>
              <w:r w:rsidR="00CF4ACF" w:rsidRPr="00AD5CD9">
                <w:rPr>
                  <w:szCs w:val="20"/>
                </w:rPr>
                <w:t xml:space="preserve">collegiate </w:t>
              </w:r>
              <w:r w:rsidR="00A52806" w:rsidRPr="00AD5CD9">
                <w:rPr>
                  <w:szCs w:val="20"/>
                </w:rPr>
                <w:t>and personal achievement.</w:t>
              </w:r>
            </w:p>
            <w:p w14:paraId="2A1C5B2A" w14:textId="17DF8C63" w:rsidR="00BE05BB" w:rsidRDefault="00BE05BB" w:rsidP="00AD5CD9">
              <w:pPr>
                <w:pStyle w:val="BodyText"/>
                <w:numPr>
                  <w:ilvl w:val="0"/>
                  <w:numId w:val="12"/>
                </w:numPr>
                <w:spacing w:line="240" w:lineRule="auto"/>
                <w:rPr>
                  <w:szCs w:val="20"/>
                </w:rPr>
              </w:pPr>
              <w:r w:rsidRPr="00AD5CD9">
                <w:rPr>
                  <w:szCs w:val="20"/>
                </w:rPr>
                <w:t>Graduation date: December 15, 2015</w:t>
              </w:r>
            </w:p>
            <w:p w14:paraId="73D00F6F" w14:textId="77777777" w:rsidR="00AD5CD9" w:rsidRPr="00AD5CD9" w:rsidRDefault="001E4E21" w:rsidP="00AD5CD9">
              <w:pPr>
                <w:pStyle w:val="Heading2"/>
                <w:rPr>
                  <w:color w:val="auto"/>
                </w:rPr>
              </w:pPr>
              <w:sdt>
                <w:sdtPr>
                  <w:rPr>
                    <w:color w:val="auto"/>
                  </w:rPr>
                  <w:id w:val="9459752"/>
                  <w:placeholder>
                    <w:docPart w:val="44F852F18CA3234294AAA72F59A3FA02"/>
                  </w:placeholder>
                </w:sdtPr>
                <w:sdtEndPr>
                  <w:rPr>
                    <w:u w:val="single"/>
                  </w:rPr>
                </w:sdtEndPr>
                <w:sdtContent>
                  <w:r w:rsidR="00AD5CD9" w:rsidRPr="00AD5CD9">
                    <w:rPr>
                      <w:color w:val="auto"/>
                      <w:u w:val="single"/>
                    </w:rPr>
                    <w:t>Valdosta State University:</w:t>
                  </w:r>
                </w:sdtContent>
              </w:sdt>
              <w:r w:rsidR="00AD5CD9" w:rsidRPr="00AD5CD9">
                <w:rPr>
                  <w:color w:val="auto"/>
                </w:rPr>
                <w:tab/>
                <w:t>2012-2013</w:t>
              </w:r>
            </w:p>
            <w:p w14:paraId="0FED07AB" w14:textId="77777777" w:rsidR="00AD5CD9" w:rsidRDefault="00AD5CD9" w:rsidP="00AD5CD9">
              <w:pPr>
                <w:pStyle w:val="BodyText"/>
                <w:spacing w:line="240" w:lineRule="auto"/>
              </w:pPr>
              <w:r w:rsidRPr="00AD5CD9">
                <w:t xml:space="preserve">Completed 39 credits with a 3.81 GPA while performing my duties in the United States Navy. </w:t>
              </w:r>
            </w:p>
            <w:p w14:paraId="1807214F" w14:textId="062717FF" w:rsidR="00AD5CD9" w:rsidRPr="00AD5CD9" w:rsidRDefault="00AD5CD9" w:rsidP="00A31B17">
              <w:pPr>
                <w:pStyle w:val="Heading2"/>
              </w:pPr>
            </w:p>
            <w:p w14:paraId="2D4BD499" w14:textId="5193DA69" w:rsidR="00FD15A9" w:rsidRPr="00AD5CD9" w:rsidRDefault="00AD5CD9" w:rsidP="00FD15A9">
              <w:pPr>
                <w:pStyle w:val="BodyText"/>
                <w:spacing w:line="240" w:lineRule="auto"/>
                <w:rPr>
                  <w:b/>
                  <w:sz w:val="26"/>
                  <w:szCs w:val="26"/>
                </w:rPr>
              </w:pPr>
              <w:r>
                <w:rPr>
                  <w:b/>
                  <w:sz w:val="26"/>
                  <w:szCs w:val="26"/>
                </w:rPr>
                <w:t xml:space="preserve">Professional Licensure and Certifications </w:t>
              </w:r>
            </w:p>
            <w:p w14:paraId="10F0FB3C" w14:textId="518D58B4" w:rsidR="00FD15A9" w:rsidRPr="00FD15A9" w:rsidRDefault="00FD15A9" w:rsidP="00AD5CD9">
              <w:pPr>
                <w:pStyle w:val="BodyText"/>
                <w:numPr>
                  <w:ilvl w:val="0"/>
                  <w:numId w:val="15"/>
                </w:numPr>
                <w:spacing w:line="240" w:lineRule="auto"/>
              </w:pPr>
              <w:r>
                <w:t>Family Nurse Practitioner (FNP-BC) Certification Number: 2020067033</w:t>
              </w:r>
            </w:p>
            <w:p w14:paraId="277E555C" w14:textId="302EDD6A" w:rsidR="00BE05BB" w:rsidRPr="00AD5CD9" w:rsidRDefault="006F26C5" w:rsidP="00AD5CD9">
              <w:pPr>
                <w:pStyle w:val="BodyText"/>
                <w:numPr>
                  <w:ilvl w:val="0"/>
                  <w:numId w:val="15"/>
                </w:numPr>
                <w:spacing w:line="240" w:lineRule="auto"/>
              </w:pPr>
              <w:r w:rsidRPr="00AD5CD9">
                <w:rPr>
                  <w:szCs w:val="20"/>
                </w:rPr>
                <w:t xml:space="preserve">Registered Nurse (RN) </w:t>
              </w:r>
              <w:r w:rsidR="00BE05BB" w:rsidRPr="00AD5CD9">
                <w:rPr>
                  <w:szCs w:val="20"/>
                </w:rPr>
                <w:t>License Number: 9429739</w:t>
              </w:r>
            </w:p>
            <w:p w14:paraId="5A67B56C" w14:textId="06BD1DE5" w:rsidR="00BE05BB" w:rsidRPr="00AD5CD9" w:rsidRDefault="00BE05BB" w:rsidP="00AD5CD9">
              <w:pPr>
                <w:pStyle w:val="BodyText"/>
                <w:numPr>
                  <w:ilvl w:val="0"/>
                  <w:numId w:val="15"/>
                </w:numPr>
                <w:spacing w:line="240" w:lineRule="auto"/>
              </w:pPr>
              <w:r w:rsidRPr="00AD5CD9">
                <w:rPr>
                  <w:szCs w:val="20"/>
                </w:rPr>
                <w:t xml:space="preserve">BLS for Healthcare </w:t>
              </w:r>
              <w:r w:rsidR="00962ED1" w:rsidRPr="00AD5CD9">
                <w:rPr>
                  <w:szCs w:val="20"/>
                </w:rPr>
                <w:t>Providers, AHA Renewal: January</w:t>
              </w:r>
              <w:r w:rsidRPr="00AD5CD9">
                <w:rPr>
                  <w:szCs w:val="20"/>
                </w:rPr>
                <w:t xml:space="preserve"> 20</w:t>
              </w:r>
              <w:r w:rsidR="000B5877">
                <w:rPr>
                  <w:szCs w:val="20"/>
                </w:rPr>
                <w:t>2</w:t>
              </w:r>
              <w:r w:rsidR="00EA6088">
                <w:rPr>
                  <w:szCs w:val="20"/>
                </w:rPr>
                <w:t>2</w:t>
              </w:r>
            </w:p>
            <w:p w14:paraId="54448DBE" w14:textId="23D94E13" w:rsidR="009F4CAA" w:rsidRPr="000B5877" w:rsidRDefault="009F4CAA" w:rsidP="00AD5CD9">
              <w:pPr>
                <w:pStyle w:val="BodyText"/>
                <w:numPr>
                  <w:ilvl w:val="0"/>
                  <w:numId w:val="15"/>
                </w:numPr>
                <w:spacing w:line="240" w:lineRule="auto"/>
              </w:pPr>
              <w:r w:rsidRPr="00AD5CD9">
                <w:rPr>
                  <w:szCs w:val="20"/>
                </w:rPr>
                <w:t>ACLS for Healthcare Providers, AHA Renewal: April 20</w:t>
              </w:r>
              <w:r w:rsidR="000B5877">
                <w:rPr>
                  <w:szCs w:val="20"/>
                </w:rPr>
                <w:t>2</w:t>
              </w:r>
              <w:r w:rsidR="00EA6088">
                <w:rPr>
                  <w:szCs w:val="20"/>
                </w:rPr>
                <w:t>2</w:t>
              </w:r>
            </w:p>
            <w:p w14:paraId="75C2D9DF" w14:textId="0A613158" w:rsidR="000B5877" w:rsidRPr="00AD5CD9" w:rsidRDefault="000B5877" w:rsidP="00AD5CD9">
              <w:pPr>
                <w:pStyle w:val="BodyText"/>
                <w:numPr>
                  <w:ilvl w:val="0"/>
                  <w:numId w:val="15"/>
                </w:numPr>
                <w:spacing w:line="240" w:lineRule="auto"/>
              </w:pPr>
              <w:r>
                <w:rPr>
                  <w:szCs w:val="20"/>
                </w:rPr>
                <w:t>PALS for healthcare Providers, AHA Renewal: January 2022</w:t>
              </w:r>
            </w:p>
            <w:p w14:paraId="0EBDB6FC" w14:textId="77777777" w:rsidR="00AD5CD9" w:rsidRDefault="009610A5" w:rsidP="00AD5CD9">
              <w:pPr>
                <w:pStyle w:val="BodyText"/>
                <w:numPr>
                  <w:ilvl w:val="0"/>
                  <w:numId w:val="15"/>
                </w:numPr>
                <w:spacing w:line="240" w:lineRule="auto"/>
              </w:pPr>
              <w:r w:rsidRPr="00AD5CD9">
                <w:rPr>
                  <w:szCs w:val="20"/>
                </w:rPr>
                <w:t xml:space="preserve">Bilingual: Fluent in both English and Creole </w:t>
              </w:r>
            </w:p>
            <w:p w14:paraId="2791C33E" w14:textId="77777777" w:rsidR="0005731C" w:rsidRDefault="00876B72" w:rsidP="00AD5CD9">
              <w:pPr>
                <w:pStyle w:val="BodyText"/>
                <w:spacing w:line="240" w:lineRule="auto"/>
                <w:rPr>
                  <w:b/>
                  <w:sz w:val="26"/>
                  <w:szCs w:val="26"/>
                </w:rPr>
              </w:pPr>
              <w:r w:rsidRPr="00AD5CD9">
                <w:rPr>
                  <w:b/>
                  <w:sz w:val="26"/>
                  <w:szCs w:val="26"/>
                </w:rPr>
                <w:t xml:space="preserve">Work Experience </w:t>
              </w:r>
            </w:p>
            <w:p w14:paraId="3B23DA30" w14:textId="77777777" w:rsidR="00A97E81" w:rsidRPr="00A97E81" w:rsidRDefault="0005731C" w:rsidP="00A97E81">
              <w:pPr>
                <w:pStyle w:val="ListBullet"/>
                <w:rPr>
                  <w:b/>
                  <w:sz w:val="22"/>
                </w:rPr>
              </w:pPr>
              <w:r w:rsidRPr="00A97E81">
                <w:rPr>
                  <w:sz w:val="22"/>
                </w:rPr>
                <w:t xml:space="preserve">Nicklaus Children’s Hospital </w:t>
              </w:r>
              <w:r w:rsidR="00A97E81" w:rsidRPr="00A97E81">
                <w:rPr>
                  <w:sz w:val="22"/>
                </w:rPr>
                <w:t>(</w:t>
              </w:r>
              <w:r w:rsidR="00B36A19" w:rsidRPr="00A97E81">
                <w:rPr>
                  <w:sz w:val="22"/>
                </w:rPr>
                <w:t xml:space="preserve">Pediatric Intensive Care RN) </w:t>
              </w:r>
              <w:r w:rsidRPr="00A97E81">
                <w:rPr>
                  <w:sz w:val="22"/>
                </w:rPr>
                <w:tab/>
                <w:t>2016-2020</w:t>
              </w:r>
            </w:p>
            <w:p w14:paraId="7050FA3D" w14:textId="685897AA" w:rsidR="00E020E0" w:rsidRPr="00E020E0" w:rsidRDefault="00E020E0" w:rsidP="00A97E81">
              <w:pPr>
                <w:pStyle w:val="ListBullet"/>
                <w:tabs>
                  <w:tab w:val="clear" w:pos="360"/>
                  <w:tab w:val="num" w:pos="630"/>
                </w:tabs>
                <w:ind w:left="630"/>
                <w:rPr>
                  <w:b/>
                  <w:sz w:val="22"/>
                </w:rPr>
              </w:pPr>
              <w:r>
                <w:rPr>
                  <w:sz w:val="22"/>
                </w:rPr>
                <w:t xml:space="preserve">Evaluate and monitor </w:t>
              </w:r>
              <w:r w:rsidR="00263026">
                <w:rPr>
                  <w:sz w:val="22"/>
                </w:rPr>
                <w:t>patients</w:t>
              </w:r>
              <w:r>
                <w:rPr>
                  <w:sz w:val="22"/>
                </w:rPr>
                <w:t xml:space="preserve"> </w:t>
              </w:r>
              <w:r w:rsidR="00263026">
                <w:rPr>
                  <w:sz w:val="22"/>
                </w:rPr>
                <w:t xml:space="preserve">who are </w:t>
              </w:r>
              <w:r>
                <w:rPr>
                  <w:sz w:val="22"/>
                </w:rPr>
                <w:t xml:space="preserve">on sedatives, neuromuscular blocking agents, and ventilators. </w:t>
              </w:r>
            </w:p>
            <w:p w14:paraId="4FDA45B8" w14:textId="05C08921" w:rsidR="00E020E0" w:rsidRPr="00E020E0" w:rsidRDefault="00E020E0" w:rsidP="00A97E81">
              <w:pPr>
                <w:pStyle w:val="ListBullet"/>
                <w:tabs>
                  <w:tab w:val="clear" w:pos="360"/>
                  <w:tab w:val="num" w:pos="630"/>
                </w:tabs>
                <w:ind w:left="630"/>
                <w:rPr>
                  <w:b/>
                  <w:sz w:val="22"/>
                </w:rPr>
              </w:pPr>
              <w:r>
                <w:rPr>
                  <w:sz w:val="22"/>
                </w:rPr>
                <w:t xml:space="preserve">Manage tracheostomies, gastrostomies, ileostomies, and other percutaneous drains. </w:t>
              </w:r>
            </w:p>
            <w:p w14:paraId="465958B5" w14:textId="2C8B98C0" w:rsidR="00E020E0" w:rsidRPr="00E020E0" w:rsidRDefault="00263026" w:rsidP="00A97E81">
              <w:pPr>
                <w:pStyle w:val="ListBullet"/>
                <w:tabs>
                  <w:tab w:val="clear" w:pos="360"/>
                  <w:tab w:val="num" w:pos="630"/>
                </w:tabs>
                <w:ind w:left="630"/>
                <w:rPr>
                  <w:b/>
                  <w:sz w:val="22"/>
                </w:rPr>
              </w:pPr>
              <w:r>
                <w:rPr>
                  <w:sz w:val="22"/>
                </w:rPr>
                <w:t>Proficient in i</w:t>
              </w:r>
              <w:r w:rsidR="00E020E0">
                <w:rPr>
                  <w:sz w:val="22"/>
                </w:rPr>
                <w:t>dentify</w:t>
              </w:r>
              <w:r>
                <w:rPr>
                  <w:sz w:val="22"/>
                </w:rPr>
                <w:t>ing</w:t>
              </w:r>
              <w:r w:rsidR="00E020E0">
                <w:rPr>
                  <w:sz w:val="22"/>
                </w:rPr>
                <w:t xml:space="preserve"> subtle changes in critical patients. </w:t>
              </w:r>
            </w:p>
            <w:p w14:paraId="482DB69D" w14:textId="3770430E" w:rsidR="00E020E0" w:rsidRPr="00E020E0" w:rsidRDefault="00D913DB" w:rsidP="00A97E81">
              <w:pPr>
                <w:pStyle w:val="ListBullet"/>
                <w:tabs>
                  <w:tab w:val="clear" w:pos="360"/>
                  <w:tab w:val="num" w:pos="630"/>
                </w:tabs>
                <w:ind w:left="630"/>
                <w:rPr>
                  <w:b/>
                  <w:sz w:val="22"/>
                </w:rPr>
              </w:pPr>
              <w:r>
                <w:rPr>
                  <w:sz w:val="22"/>
                </w:rPr>
                <w:lastRenderedPageBreak/>
                <w:t xml:space="preserve">Provide continuous </w:t>
              </w:r>
              <w:r w:rsidR="00263026">
                <w:rPr>
                  <w:sz w:val="22"/>
                </w:rPr>
                <w:t xml:space="preserve">patient </w:t>
              </w:r>
              <w:r>
                <w:rPr>
                  <w:sz w:val="22"/>
                </w:rPr>
                <w:t>u</w:t>
              </w:r>
              <w:r w:rsidR="00E020E0">
                <w:rPr>
                  <w:sz w:val="22"/>
                </w:rPr>
                <w:t>pdate</w:t>
              </w:r>
              <w:r>
                <w:rPr>
                  <w:sz w:val="22"/>
                </w:rPr>
                <w:t>s</w:t>
              </w:r>
              <w:r w:rsidR="00E020E0">
                <w:rPr>
                  <w:sz w:val="22"/>
                </w:rPr>
                <w:t xml:space="preserve"> </w:t>
              </w:r>
              <w:r w:rsidR="00263026">
                <w:rPr>
                  <w:sz w:val="22"/>
                </w:rPr>
                <w:t xml:space="preserve">to </w:t>
              </w:r>
              <w:r w:rsidR="00E020E0">
                <w:rPr>
                  <w:sz w:val="22"/>
                </w:rPr>
                <w:t>physicians, nurse practitioners, physician assistants</w:t>
              </w:r>
              <w:r w:rsidR="00D934D8">
                <w:rPr>
                  <w:sz w:val="22"/>
                </w:rPr>
                <w:t>,</w:t>
              </w:r>
              <w:r w:rsidR="00E020E0">
                <w:rPr>
                  <w:sz w:val="22"/>
                </w:rPr>
                <w:t xml:space="preserve"> and family members of any pertinent changes. </w:t>
              </w:r>
            </w:p>
            <w:p w14:paraId="3179AF2F" w14:textId="0362818C" w:rsidR="00263026" w:rsidRDefault="00263026" w:rsidP="00A97E81">
              <w:pPr>
                <w:pStyle w:val="ListBullet"/>
                <w:tabs>
                  <w:tab w:val="clear" w:pos="360"/>
                  <w:tab w:val="num" w:pos="630"/>
                </w:tabs>
                <w:ind w:left="630"/>
                <w:rPr>
                  <w:bCs/>
                  <w:sz w:val="22"/>
                </w:rPr>
              </w:pPr>
              <w:r>
                <w:rPr>
                  <w:bCs/>
                  <w:sz w:val="22"/>
                </w:rPr>
                <w:t>Respond to medical emergencies, rapid response, and code blue.</w:t>
              </w:r>
            </w:p>
            <w:p w14:paraId="75107D8C" w14:textId="2D2C5D83" w:rsidR="00263026" w:rsidRDefault="00263026" w:rsidP="00A97E81">
              <w:pPr>
                <w:pStyle w:val="ListBullet"/>
                <w:tabs>
                  <w:tab w:val="clear" w:pos="360"/>
                  <w:tab w:val="num" w:pos="630"/>
                </w:tabs>
                <w:ind w:left="630"/>
                <w:rPr>
                  <w:bCs/>
                  <w:sz w:val="22"/>
                </w:rPr>
              </w:pPr>
              <w:r>
                <w:rPr>
                  <w:bCs/>
                  <w:sz w:val="22"/>
                </w:rPr>
                <w:t xml:space="preserve">Complete all admission, discharge, transferring, care bundles, and consent documentation when necessary. </w:t>
              </w:r>
            </w:p>
            <w:p w14:paraId="4C8B6735" w14:textId="77777777" w:rsidR="00263026" w:rsidRDefault="00263026" w:rsidP="00263026">
              <w:pPr>
                <w:pStyle w:val="ListBullet"/>
                <w:tabs>
                  <w:tab w:val="clear" w:pos="360"/>
                  <w:tab w:val="num" w:pos="630"/>
                </w:tabs>
                <w:ind w:left="630"/>
                <w:rPr>
                  <w:bCs/>
                  <w:sz w:val="22"/>
                </w:rPr>
              </w:pPr>
              <w:r>
                <w:rPr>
                  <w:bCs/>
                  <w:sz w:val="22"/>
                </w:rPr>
                <w:t xml:space="preserve">Create and implement efficient care plans. </w:t>
              </w:r>
            </w:p>
            <w:p w14:paraId="679C54DC" w14:textId="5653164D" w:rsidR="00075E2D" w:rsidRPr="00263026" w:rsidRDefault="001E4E21" w:rsidP="00263026">
              <w:pPr>
                <w:pStyle w:val="ListBullet"/>
                <w:numPr>
                  <w:ilvl w:val="0"/>
                  <w:numId w:val="0"/>
                </w:numPr>
                <w:ind w:left="360" w:hanging="360"/>
                <w:rPr>
                  <w:bCs/>
                  <w:sz w:val="22"/>
                </w:rPr>
              </w:pPr>
            </w:p>
          </w:sdtContent>
        </w:sdt>
      </w:sdtContent>
    </w:sdt>
    <w:p w14:paraId="73707C92" w14:textId="2DB62740" w:rsidR="00075E2D" w:rsidRPr="00AD5CD9" w:rsidRDefault="001E4E21" w:rsidP="00A97E81">
      <w:pPr>
        <w:pStyle w:val="ListBullet"/>
      </w:pPr>
      <w:sdt>
        <w:sdtPr>
          <w:id w:val="9459744"/>
          <w:placeholder>
            <w:docPart w:val="F74DADA68BB4B94B87539F57E802A74F"/>
          </w:placeholder>
        </w:sdtPr>
        <w:sdtEndPr/>
        <w:sdtContent>
          <w:r w:rsidR="006C559A" w:rsidRPr="00A97E81">
            <w:rPr>
              <w:sz w:val="22"/>
            </w:rPr>
            <w:t xml:space="preserve">United States </w:t>
          </w:r>
          <w:r w:rsidR="00A97E81" w:rsidRPr="00A97E81">
            <w:rPr>
              <w:sz w:val="22"/>
            </w:rPr>
            <w:t>Navy (</w:t>
          </w:r>
          <w:r w:rsidR="00886CF5" w:rsidRPr="00A97E81">
            <w:rPr>
              <w:sz w:val="22"/>
            </w:rPr>
            <w:t>Navy Corpsman)</w:t>
          </w:r>
        </w:sdtContent>
      </w:sdt>
      <w:r w:rsidR="00086D53" w:rsidRPr="00AD5CD9">
        <w:tab/>
      </w:r>
      <w:r w:rsidR="00A97E81">
        <w:tab/>
      </w:r>
      <w:r w:rsidR="00A97E81">
        <w:tab/>
      </w:r>
      <w:r w:rsidR="00A97E81">
        <w:tab/>
      </w:r>
      <w:r w:rsidR="006C559A" w:rsidRPr="00A97E81">
        <w:rPr>
          <w:sz w:val="22"/>
        </w:rPr>
        <w:t>2007-2013</w:t>
      </w:r>
    </w:p>
    <w:sdt>
      <w:sdtPr>
        <w:id w:val="9459797"/>
        <w:placeholder>
          <w:docPart w:val="38551844E1323A4F9A5C47B6414F2F5B"/>
        </w:placeholder>
      </w:sdtPr>
      <w:sdtEndPr/>
      <w:sdtContent>
        <w:p w14:paraId="4E3C5452" w14:textId="51AD43CA" w:rsidR="00876B72" w:rsidRPr="00683108" w:rsidRDefault="00A503EF" w:rsidP="00A97E81">
          <w:pPr>
            <w:pStyle w:val="ListBullet"/>
            <w:tabs>
              <w:tab w:val="clear" w:pos="360"/>
              <w:tab w:val="num" w:pos="630"/>
            </w:tabs>
            <w:spacing w:line="360" w:lineRule="auto"/>
            <w:ind w:left="630"/>
          </w:pPr>
          <w:r w:rsidRPr="00683108">
            <w:t>Performed</w:t>
          </w:r>
          <w:r w:rsidR="00474B86" w:rsidRPr="00683108">
            <w:t xml:space="preserve"> as an </w:t>
          </w:r>
          <w:r w:rsidR="008877E7" w:rsidRPr="00683108">
            <w:t>emergency first respond</w:t>
          </w:r>
          <w:r w:rsidR="005A2A15" w:rsidRPr="00683108">
            <w:t>er</w:t>
          </w:r>
          <w:r w:rsidR="00876B72" w:rsidRPr="00683108">
            <w:t xml:space="preserve">, </w:t>
          </w:r>
          <w:r w:rsidR="00CD7138" w:rsidRPr="00683108">
            <w:t>tasked with coordinating</w:t>
          </w:r>
          <w:r w:rsidR="00876B72" w:rsidRPr="00683108">
            <w:t xml:space="preserve"> triage </w:t>
          </w:r>
          <w:r w:rsidR="0056431B" w:rsidRPr="00683108">
            <w:t>scenarios</w:t>
          </w:r>
          <w:r w:rsidR="00AD5CD9" w:rsidRPr="00683108">
            <w:t xml:space="preserve"> for Naval Branch Health Clinic Kings </w:t>
          </w:r>
          <w:r w:rsidR="00CD7138" w:rsidRPr="00683108">
            <w:t>Bay during high alert</w:t>
          </w:r>
          <w:r w:rsidR="000953EB" w:rsidRPr="00683108">
            <w:t xml:space="preserve"> casualty situations</w:t>
          </w:r>
          <w:r w:rsidR="00876B72" w:rsidRPr="00683108">
            <w:t xml:space="preserve">. </w:t>
          </w:r>
        </w:p>
        <w:p w14:paraId="3D67F3FC" w14:textId="3901F8AB" w:rsidR="008877E7" w:rsidRPr="00683108" w:rsidRDefault="00A503EF" w:rsidP="00A97E81">
          <w:pPr>
            <w:pStyle w:val="ListBullet"/>
            <w:tabs>
              <w:tab w:val="clear" w:pos="360"/>
              <w:tab w:val="num" w:pos="630"/>
            </w:tabs>
            <w:spacing w:line="360" w:lineRule="auto"/>
            <w:ind w:left="630"/>
          </w:pPr>
          <w:r w:rsidRPr="00683108">
            <w:t>Obtained skills</w:t>
          </w:r>
          <w:r w:rsidR="007C1891" w:rsidRPr="00683108">
            <w:t xml:space="preserve"> in collecting serum specimens, </w:t>
          </w:r>
          <w:r w:rsidR="00F17F90" w:rsidRPr="00683108">
            <w:t>operating</w:t>
          </w:r>
          <w:r w:rsidR="00DA52D6" w:rsidRPr="00683108">
            <w:t xml:space="preserve"> </w:t>
          </w:r>
          <w:r w:rsidR="007C1891" w:rsidRPr="00683108">
            <w:t>12 lead electrocardiograph machine</w:t>
          </w:r>
          <w:r w:rsidR="007E78BB" w:rsidRPr="00683108">
            <w:t>s</w:t>
          </w:r>
          <w:r w:rsidR="007C1891" w:rsidRPr="00683108">
            <w:t xml:space="preserve">, </w:t>
          </w:r>
          <w:r w:rsidR="008877E7" w:rsidRPr="00683108">
            <w:t>record</w:t>
          </w:r>
          <w:r w:rsidR="007C1891" w:rsidRPr="00683108">
            <w:t xml:space="preserve">ing and </w:t>
          </w:r>
          <w:r w:rsidR="00DA52D6" w:rsidRPr="00683108">
            <w:t xml:space="preserve">transcribing patient </w:t>
          </w:r>
          <w:r w:rsidR="008877E7" w:rsidRPr="00683108">
            <w:t>vital signs</w:t>
          </w:r>
          <w:r w:rsidR="007C1891" w:rsidRPr="00683108">
            <w:t>,</w:t>
          </w:r>
          <w:r w:rsidR="00DA52D6" w:rsidRPr="00683108">
            <w:t xml:space="preserve"> and</w:t>
          </w:r>
          <w:r w:rsidR="007E78BB" w:rsidRPr="00683108">
            <w:t xml:space="preserve"> constructing patient</w:t>
          </w:r>
          <w:r w:rsidR="00DA52D6" w:rsidRPr="00683108">
            <w:t xml:space="preserve"> narratives</w:t>
          </w:r>
          <w:r w:rsidR="00F45902" w:rsidRPr="00683108">
            <w:t>.</w:t>
          </w:r>
          <w:r w:rsidR="007E78BB" w:rsidRPr="00683108">
            <w:t xml:space="preserve"> </w:t>
          </w:r>
        </w:p>
        <w:p w14:paraId="5807E9A1" w14:textId="02338DB9" w:rsidR="008877E7" w:rsidRPr="00683108" w:rsidRDefault="00A503EF" w:rsidP="00A97E81">
          <w:pPr>
            <w:pStyle w:val="ListBullet"/>
            <w:tabs>
              <w:tab w:val="clear" w:pos="360"/>
              <w:tab w:val="num" w:pos="630"/>
            </w:tabs>
            <w:spacing w:line="360" w:lineRule="auto"/>
            <w:ind w:left="630"/>
          </w:pPr>
          <w:r w:rsidRPr="00683108">
            <w:t>Highly competent in adult</w:t>
          </w:r>
          <w:r w:rsidR="00F45902" w:rsidRPr="00683108">
            <w:t xml:space="preserve"> phlebotomy, IV insertions</w:t>
          </w:r>
          <w:r w:rsidR="00474B86" w:rsidRPr="00683108">
            <w:t>,</w:t>
          </w:r>
          <w:r w:rsidR="00F45902" w:rsidRPr="00683108">
            <w:t xml:space="preserve"> and</w:t>
          </w:r>
          <w:r w:rsidR="00DA52D6" w:rsidRPr="00683108">
            <w:t xml:space="preserve"> </w:t>
          </w:r>
          <w:r w:rsidR="008877E7" w:rsidRPr="00683108">
            <w:t>medication</w:t>
          </w:r>
          <w:r w:rsidR="00DA52D6" w:rsidRPr="00683108">
            <w:t xml:space="preserve"> administration</w:t>
          </w:r>
          <w:r w:rsidR="008877E7" w:rsidRPr="00683108">
            <w:t xml:space="preserve"> under</w:t>
          </w:r>
          <w:r w:rsidR="00DA52D6" w:rsidRPr="00683108">
            <w:t xml:space="preserve"> authoritative</w:t>
          </w:r>
          <w:r w:rsidR="00F45902" w:rsidRPr="00683108">
            <w:t xml:space="preserve"> direction.</w:t>
          </w:r>
          <w:r w:rsidR="008877E7" w:rsidRPr="00683108">
            <w:t xml:space="preserve"> </w:t>
          </w:r>
        </w:p>
        <w:p w14:paraId="06A7FEE3" w14:textId="34EE0137" w:rsidR="0076087E" w:rsidRPr="00683108" w:rsidRDefault="00876B72" w:rsidP="00A97E81">
          <w:pPr>
            <w:pStyle w:val="ListBullet"/>
            <w:tabs>
              <w:tab w:val="clear" w:pos="360"/>
              <w:tab w:val="num" w:pos="630"/>
            </w:tabs>
            <w:spacing w:line="360" w:lineRule="auto"/>
            <w:ind w:left="630"/>
          </w:pPr>
          <w:r w:rsidRPr="00683108">
            <w:t>M</w:t>
          </w:r>
          <w:r w:rsidR="00312F28" w:rsidRPr="00683108">
            <w:t>aintain</w:t>
          </w:r>
          <w:r w:rsidRPr="00683108">
            <w:t>ed</w:t>
          </w:r>
          <w:r w:rsidR="008877E7" w:rsidRPr="00683108">
            <w:t xml:space="preserve"> </w:t>
          </w:r>
          <w:r w:rsidRPr="00683108">
            <w:t>electronic</w:t>
          </w:r>
          <w:r w:rsidR="008877E7" w:rsidRPr="00683108">
            <w:t xml:space="preserve"> medical records, promote</w:t>
          </w:r>
          <w:r w:rsidRPr="00683108">
            <w:t>d</w:t>
          </w:r>
          <w:r w:rsidR="008877E7" w:rsidRPr="00683108">
            <w:t xml:space="preserve"> patient wellness</w:t>
          </w:r>
          <w:r w:rsidR="00F17F90" w:rsidRPr="00683108">
            <w:t>,</w:t>
          </w:r>
          <w:r w:rsidR="00F45902" w:rsidRPr="00683108">
            <w:t xml:space="preserve"> </w:t>
          </w:r>
          <w:r w:rsidR="008877E7" w:rsidRPr="00683108">
            <w:t xml:space="preserve">and </w:t>
          </w:r>
          <w:r w:rsidRPr="00683108">
            <w:t>provided discharge teaching</w:t>
          </w:r>
          <w:r w:rsidR="008877E7" w:rsidRPr="00683108">
            <w:t xml:space="preserve">. </w:t>
          </w:r>
        </w:p>
        <w:p w14:paraId="0D86DD6A" w14:textId="7DDC5A7D" w:rsidR="00C45F28" w:rsidRPr="00683108" w:rsidRDefault="00FB0E94" w:rsidP="00A97E81">
          <w:pPr>
            <w:pStyle w:val="ListBullet"/>
            <w:tabs>
              <w:tab w:val="clear" w:pos="360"/>
              <w:tab w:val="num" w:pos="630"/>
            </w:tabs>
            <w:spacing w:line="360" w:lineRule="auto"/>
            <w:ind w:left="630"/>
          </w:pPr>
          <w:r w:rsidRPr="00683108">
            <w:t>Was assigned to train</w:t>
          </w:r>
          <w:r w:rsidR="00876B72" w:rsidRPr="00683108">
            <w:t xml:space="preserve"> </w:t>
          </w:r>
          <w:r w:rsidR="001C1B83" w:rsidRPr="00683108">
            <w:t xml:space="preserve">support staff </w:t>
          </w:r>
          <w:r w:rsidR="00876B72" w:rsidRPr="00683108">
            <w:t xml:space="preserve">members </w:t>
          </w:r>
          <w:r w:rsidRPr="00683108">
            <w:t xml:space="preserve">in the primary care department </w:t>
          </w:r>
          <w:r w:rsidR="001C1B83" w:rsidRPr="00683108">
            <w:t>at Naval Branch Health Clinic K</w:t>
          </w:r>
          <w:r w:rsidR="00474B86" w:rsidRPr="00683108">
            <w:t xml:space="preserve">ings Bay, GA </w:t>
          </w:r>
          <w:r w:rsidR="00C45F28" w:rsidRPr="00683108">
            <w:t>and executed over 60 Fitness Enhancement Program</w:t>
          </w:r>
          <w:r w:rsidR="00C6553E" w:rsidRPr="00683108">
            <w:t>s</w:t>
          </w:r>
          <w:r w:rsidRPr="00683108">
            <w:t xml:space="preserve">, which ensured </w:t>
          </w:r>
          <w:r w:rsidR="00C45F28" w:rsidRPr="00683108">
            <w:t xml:space="preserve">100% compliance with the Navy’s Physical Readiness standards for 79 active duty members. </w:t>
          </w:r>
        </w:p>
        <w:p w14:paraId="1C17CF46" w14:textId="56357AE9" w:rsidR="005A2A15" w:rsidRPr="00683108" w:rsidRDefault="00FB0E94" w:rsidP="00A97E81">
          <w:pPr>
            <w:pStyle w:val="ListBullet"/>
            <w:tabs>
              <w:tab w:val="clear" w:pos="360"/>
              <w:tab w:val="num" w:pos="630"/>
            </w:tabs>
            <w:spacing w:line="360" w:lineRule="auto"/>
            <w:ind w:left="630"/>
          </w:pPr>
          <w:r w:rsidRPr="00683108">
            <w:t>A</w:t>
          </w:r>
          <w:r w:rsidR="00492758" w:rsidRPr="00683108">
            <w:t>t Naval Branch Health Clini</w:t>
          </w:r>
          <w:r w:rsidR="00C6553E" w:rsidRPr="00683108">
            <w:t>c Kings Bay as the</w:t>
          </w:r>
          <w:r w:rsidR="00492758" w:rsidRPr="00683108">
            <w:t xml:space="preserve"> lead</w:t>
          </w:r>
          <w:r w:rsidRPr="00683108">
            <w:t xml:space="preserve"> primary care screener</w:t>
          </w:r>
          <w:r w:rsidR="0056431B" w:rsidRPr="00683108">
            <w:t>,</w:t>
          </w:r>
          <w:r w:rsidRPr="00683108">
            <w:t xml:space="preserve"> </w:t>
          </w:r>
          <w:r w:rsidR="00492758" w:rsidRPr="00683108">
            <w:t>I screened over 900 active duty members and over 300 de</w:t>
          </w:r>
          <w:r w:rsidRPr="00683108">
            <w:t xml:space="preserve">pendent beneficiaries. </w:t>
          </w:r>
          <w:r w:rsidR="00492758" w:rsidRPr="00683108">
            <w:t>This was completed with ze</w:t>
          </w:r>
          <w:r w:rsidR="007E78BB" w:rsidRPr="00683108">
            <w:t>ro discrepancies resulting in zero rescheduled</w:t>
          </w:r>
          <w:r w:rsidR="00492758" w:rsidRPr="00683108">
            <w:t xml:space="preserve"> appointments. </w:t>
          </w:r>
        </w:p>
        <w:p w14:paraId="429AB296" w14:textId="7B99C3E7" w:rsidR="00075E2D" w:rsidRPr="00683108" w:rsidRDefault="00FB0E94" w:rsidP="00A97E81">
          <w:pPr>
            <w:pStyle w:val="ListBullet"/>
            <w:tabs>
              <w:tab w:val="clear" w:pos="360"/>
              <w:tab w:val="num" w:pos="630"/>
            </w:tabs>
            <w:spacing w:line="360" w:lineRule="auto"/>
            <w:ind w:left="630"/>
          </w:pPr>
          <w:r w:rsidRPr="00683108">
            <w:t xml:space="preserve">Over my 18-month tenure at NBHC Kings Bay I assisted in delivering optimal </w:t>
          </w:r>
          <w:r w:rsidR="00C45F28" w:rsidRPr="00683108">
            <w:t xml:space="preserve">patient centered care to over 56,000 beneficiaries with </w:t>
          </w:r>
          <w:r w:rsidR="006F26C5" w:rsidRPr="00683108">
            <w:t xml:space="preserve">over 2,300 </w:t>
          </w:r>
          <w:r w:rsidR="00C45F28" w:rsidRPr="00683108">
            <w:t>military and civili</w:t>
          </w:r>
          <w:r w:rsidR="006F26C5" w:rsidRPr="00683108">
            <w:t xml:space="preserve">an staff </w:t>
          </w:r>
          <w:r w:rsidR="00C45F28" w:rsidRPr="00683108">
            <w:t>in the Navy’s largest Family</w:t>
          </w:r>
          <w:r w:rsidRPr="00683108">
            <w:t xml:space="preserve"> Medicine</w:t>
          </w:r>
          <w:r w:rsidR="007E78BB" w:rsidRPr="00683108">
            <w:t xml:space="preserve"> Teaching Hospital that</w:t>
          </w:r>
          <w:r w:rsidR="006F26C5" w:rsidRPr="00683108">
            <w:t xml:space="preserve"> also</w:t>
          </w:r>
          <w:r w:rsidR="007E78BB" w:rsidRPr="00683108">
            <w:t xml:space="preserve"> included</w:t>
          </w:r>
          <w:r w:rsidRPr="00683108">
            <w:t xml:space="preserve"> </w:t>
          </w:r>
          <w:r w:rsidR="00C45F28" w:rsidRPr="00683108">
            <w:t xml:space="preserve">five Naval Health Clinics. </w:t>
          </w:r>
        </w:p>
      </w:sdtContent>
    </w:sdt>
    <w:p w14:paraId="01B275B3" w14:textId="5FB09206" w:rsidR="00CD7138" w:rsidRPr="00683108" w:rsidRDefault="00CD7138" w:rsidP="00CD7138">
      <w:pPr>
        <w:pStyle w:val="ListBullet"/>
        <w:numPr>
          <w:ilvl w:val="0"/>
          <w:numId w:val="0"/>
        </w:numPr>
        <w:spacing w:line="360" w:lineRule="auto"/>
        <w:rPr>
          <w:b/>
          <w:sz w:val="26"/>
          <w:szCs w:val="26"/>
        </w:rPr>
      </w:pPr>
      <w:r w:rsidRPr="00683108">
        <w:rPr>
          <w:b/>
          <w:sz w:val="26"/>
          <w:szCs w:val="26"/>
        </w:rPr>
        <w:t xml:space="preserve">Professional Organization </w:t>
      </w:r>
    </w:p>
    <w:p w14:paraId="148819DF" w14:textId="32841599" w:rsidR="00CD7138" w:rsidRDefault="00D4416E" w:rsidP="00683108">
      <w:pPr>
        <w:pStyle w:val="ListBullet"/>
        <w:tabs>
          <w:tab w:val="clear" w:pos="360"/>
          <w:tab w:val="num" w:pos="720"/>
        </w:tabs>
        <w:ind w:left="720"/>
      </w:pPr>
      <w:r w:rsidRPr="00683108">
        <w:t xml:space="preserve">Sigma Theta Tau International Nursing Honor Society </w:t>
      </w:r>
    </w:p>
    <w:p w14:paraId="103D5C49" w14:textId="69CFC538" w:rsidR="00BC01B5" w:rsidRDefault="0005731C" w:rsidP="00683108">
      <w:pPr>
        <w:pStyle w:val="ListBullet"/>
        <w:tabs>
          <w:tab w:val="clear" w:pos="360"/>
          <w:tab w:val="num" w:pos="720"/>
        </w:tabs>
        <w:ind w:left="720"/>
      </w:pPr>
      <w:r>
        <w:t xml:space="preserve">American Association of Nurse Practitioners </w:t>
      </w:r>
    </w:p>
    <w:p w14:paraId="62CDD3E7" w14:textId="06E7E5D5" w:rsidR="0005731C" w:rsidRPr="00683108" w:rsidRDefault="0005731C" w:rsidP="00683108">
      <w:pPr>
        <w:pStyle w:val="ListBullet"/>
        <w:tabs>
          <w:tab w:val="clear" w:pos="360"/>
          <w:tab w:val="num" w:pos="720"/>
        </w:tabs>
        <w:ind w:left="720"/>
      </w:pPr>
      <w:r>
        <w:t xml:space="preserve">American Nurse Association </w:t>
      </w:r>
    </w:p>
    <w:p w14:paraId="671C5A58" w14:textId="4DAEA428" w:rsidR="00263026" w:rsidRPr="00CD7138" w:rsidRDefault="00263026" w:rsidP="000B5877">
      <w:pPr>
        <w:pStyle w:val="ListBullet"/>
        <w:numPr>
          <w:ilvl w:val="0"/>
          <w:numId w:val="0"/>
        </w:numPr>
        <w:ind w:left="720"/>
      </w:pPr>
    </w:p>
    <w:sectPr w:rsidR="00263026" w:rsidRPr="00CD7138" w:rsidSect="007A2CB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F6BB9" w14:textId="77777777" w:rsidR="001E4E21" w:rsidRDefault="001E4E21">
      <w:pPr>
        <w:spacing w:line="240" w:lineRule="auto"/>
      </w:pPr>
      <w:r>
        <w:separator/>
      </w:r>
    </w:p>
  </w:endnote>
  <w:endnote w:type="continuationSeparator" w:id="0">
    <w:p w14:paraId="4BDBB70D" w14:textId="77777777" w:rsidR="001E4E21" w:rsidRDefault="001E4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48BC" w14:textId="77777777" w:rsidR="00683108" w:rsidRDefault="00683108">
    <w:pPr>
      <w:pStyle w:val="Footer"/>
    </w:pPr>
    <w:r>
      <w:fldChar w:fldCharType="begin"/>
    </w:r>
    <w:r>
      <w:instrText xml:space="preserve"> Page </w:instrText>
    </w:r>
    <w:r>
      <w:fldChar w:fldCharType="separate"/>
    </w:r>
    <w:r w:rsidR="00A31B1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B199" w14:textId="77777777" w:rsidR="001E4E21" w:rsidRDefault="001E4E21">
      <w:pPr>
        <w:spacing w:line="240" w:lineRule="auto"/>
      </w:pPr>
      <w:r>
        <w:separator/>
      </w:r>
    </w:p>
  </w:footnote>
  <w:footnote w:type="continuationSeparator" w:id="0">
    <w:p w14:paraId="5BF965F5" w14:textId="77777777" w:rsidR="001E4E21" w:rsidRDefault="001E4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257"/>
      <w:gridCol w:w="2319"/>
    </w:tblGrid>
    <w:tr w:rsidR="00683108" w14:paraId="27870F5E" w14:textId="77777777">
      <w:tc>
        <w:tcPr>
          <w:tcW w:w="8298" w:type="dxa"/>
          <w:vAlign w:val="center"/>
        </w:tcPr>
        <w:tbl>
          <w:tblPr>
            <w:tblW w:w="0" w:type="auto"/>
            <w:tblLook w:val="04A0" w:firstRow="1" w:lastRow="0" w:firstColumn="1" w:lastColumn="0" w:noHBand="0" w:noVBand="1"/>
          </w:tblPr>
          <w:tblGrid>
            <w:gridCol w:w="7041"/>
          </w:tblGrid>
          <w:tr w:rsidR="00683108" w14:paraId="7E435BA5" w14:textId="77777777" w:rsidTr="000953EB">
            <w:tc>
              <w:tcPr>
                <w:tcW w:w="8298" w:type="dxa"/>
                <w:vAlign w:val="center"/>
              </w:tcPr>
              <w:p w14:paraId="33B69372" w14:textId="220CE05F" w:rsidR="00683108" w:rsidRPr="00EB0078" w:rsidRDefault="00683108" w:rsidP="000953EB">
                <w:pPr>
                  <w:pStyle w:val="Title"/>
                  <w:jc w:val="center"/>
                  <w:rPr>
                    <w:color w:val="000000"/>
                    <w:sz w:val="32"/>
                    <w:szCs w:val="32"/>
                  </w:rPr>
                </w:pPr>
                <w:r w:rsidRPr="00EB0078">
                  <w:rPr>
                    <w:color w:val="000000"/>
                    <w:sz w:val="32"/>
                    <w:szCs w:val="32"/>
                  </w:rPr>
                  <w:t>Woody Georges</w:t>
                </w:r>
              </w:p>
            </w:tc>
          </w:tr>
        </w:tbl>
        <w:p w14:paraId="4230A61A" w14:textId="630860E2" w:rsidR="00683108" w:rsidRPr="000953EB" w:rsidRDefault="00683108" w:rsidP="000953EB">
          <w:pPr>
            <w:pStyle w:val="Title"/>
            <w:jc w:val="center"/>
            <w:rPr>
              <w:sz w:val="18"/>
              <w:szCs w:val="18"/>
            </w:rPr>
          </w:pPr>
          <w:r w:rsidRPr="000953EB">
            <w:rPr>
              <w:color w:val="000000"/>
              <w:sz w:val="18"/>
              <w:szCs w:val="18"/>
            </w:rPr>
            <w:t>10 NW 77</w:t>
          </w:r>
          <w:r w:rsidRPr="000953EB">
            <w:rPr>
              <w:color w:val="000000"/>
              <w:sz w:val="18"/>
              <w:szCs w:val="18"/>
              <w:vertAlign w:val="superscript"/>
            </w:rPr>
            <w:t>th</w:t>
          </w:r>
          <w:r w:rsidRPr="000953EB">
            <w:rPr>
              <w:color w:val="000000"/>
              <w:sz w:val="18"/>
              <w:szCs w:val="18"/>
            </w:rPr>
            <w:t xml:space="preserve"> Street Miami, FL 33150 </w:t>
          </w:r>
          <w:r w:rsidRPr="000953EB">
            <w:rPr>
              <w:color w:val="000000"/>
              <w:sz w:val="18"/>
              <w:szCs w:val="18"/>
            </w:rPr>
            <w:sym w:font="Wingdings 2" w:char="F097"/>
          </w:r>
          <w:r w:rsidRPr="000953EB">
            <w:rPr>
              <w:color w:val="000000"/>
              <w:sz w:val="18"/>
              <w:szCs w:val="18"/>
            </w:rPr>
            <w:t xml:space="preserve"> Phone: 760-617-9657 </w:t>
          </w:r>
          <w:r w:rsidRPr="000953EB">
            <w:rPr>
              <w:color w:val="000000"/>
              <w:sz w:val="18"/>
              <w:szCs w:val="18"/>
            </w:rPr>
            <w:sym w:font="Wingdings 2" w:char="F097"/>
          </w:r>
          <w:r w:rsidRPr="000953EB">
            <w:rPr>
              <w:color w:val="000000"/>
              <w:sz w:val="18"/>
              <w:szCs w:val="18"/>
            </w:rPr>
            <w:t xml:space="preserve"> E-Mail: Wg1087@gmail.com</w:t>
          </w:r>
        </w:p>
      </w:tc>
      <w:tc>
        <w:tcPr>
          <w:tcW w:w="2718" w:type="dxa"/>
          <w:vAlign w:val="center"/>
        </w:tcPr>
        <w:p w14:paraId="5F610198" w14:textId="238C7CDD" w:rsidR="00683108" w:rsidRDefault="00683108" w:rsidP="000953EB">
          <w:pPr>
            <w:pStyle w:val="Boxes"/>
            <w:jc w:val="center"/>
          </w:pPr>
        </w:p>
      </w:tc>
    </w:tr>
  </w:tbl>
  <w:p w14:paraId="03655940" w14:textId="77777777" w:rsidR="00683108" w:rsidRDefault="00683108" w:rsidP="000953E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298"/>
    </w:tblGrid>
    <w:tr w:rsidR="00683108" w14:paraId="37F26B64" w14:textId="77777777">
      <w:tc>
        <w:tcPr>
          <w:tcW w:w="8298" w:type="dxa"/>
          <w:vAlign w:val="center"/>
        </w:tcPr>
        <w:p w14:paraId="69608C47" w14:textId="6440CF95" w:rsidR="00683108" w:rsidRPr="00EB0078" w:rsidRDefault="00683108" w:rsidP="000953EB">
          <w:pPr>
            <w:pStyle w:val="Title"/>
            <w:jc w:val="center"/>
            <w:rPr>
              <w:color w:val="000000"/>
              <w:sz w:val="32"/>
              <w:szCs w:val="32"/>
            </w:rPr>
          </w:pPr>
          <w:r>
            <w:rPr>
              <w:color w:val="000000"/>
              <w:sz w:val="32"/>
              <w:szCs w:val="32"/>
            </w:rPr>
            <w:t xml:space="preserve">   </w:t>
          </w:r>
          <w:r w:rsidRPr="00EB0078">
            <w:rPr>
              <w:color w:val="000000"/>
              <w:sz w:val="32"/>
              <w:szCs w:val="32"/>
            </w:rPr>
            <w:t>Woody Georges</w:t>
          </w:r>
        </w:p>
      </w:tc>
    </w:tr>
  </w:tbl>
  <w:p w14:paraId="6A0EAEDF" w14:textId="2ACAC857" w:rsidR="00683108" w:rsidRPr="00263AE4" w:rsidRDefault="00683108" w:rsidP="000953EB">
    <w:pPr>
      <w:pStyle w:val="ContactDetails"/>
      <w:rPr>
        <w:color w:val="000000"/>
      </w:rPr>
    </w:pPr>
    <w:r>
      <w:rPr>
        <w:color w:val="000000"/>
      </w:rPr>
      <w:t xml:space="preserve">                   </w:t>
    </w:r>
    <w:r w:rsidR="00C44508">
      <w:rPr>
        <w:color w:val="000000"/>
      </w:rPr>
      <w:t>6621 Main Street, Miami Lakes FL, 33014</w:t>
    </w:r>
    <w:r>
      <w:rPr>
        <w:color w:val="000000"/>
      </w:rPr>
      <w:t xml:space="preserve"> </w:t>
    </w:r>
    <w:r w:rsidRPr="00263AE4">
      <w:rPr>
        <w:color w:val="000000"/>
      </w:rPr>
      <w:sym w:font="Wingdings 2" w:char="F097"/>
    </w:r>
    <w:r w:rsidRPr="00263AE4">
      <w:rPr>
        <w:color w:val="000000"/>
      </w:rPr>
      <w:t xml:space="preserve"> Phone: 760-617-9657 </w:t>
    </w:r>
    <w:r w:rsidRPr="00263AE4">
      <w:rPr>
        <w:color w:val="000000"/>
      </w:rPr>
      <w:sym w:font="Wingdings 2" w:char="F097"/>
    </w:r>
    <w:r w:rsidRPr="00263AE4">
      <w:rPr>
        <w:color w:val="000000"/>
      </w:rPr>
      <w:t xml:space="preserve"> E-Mail: Wg1087@gmail.com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3A0FB0"/>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0" w15:restartNumberingAfterBreak="0">
    <w:nsid w:val="10595171"/>
    <w:multiLevelType w:val="hybridMultilevel"/>
    <w:tmpl w:val="F59ABFE2"/>
    <w:lvl w:ilvl="0" w:tplc="CDDE3E2E">
      <w:numFmt w:val="bullet"/>
      <w:lvlText w:val="-"/>
      <w:lvlJc w:val="left"/>
      <w:pPr>
        <w:ind w:left="720" w:hanging="360"/>
      </w:pPr>
      <w:rPr>
        <w:rFonts w:ascii="Baskerville Old Face" w:eastAsiaTheme="minorEastAsia" w:hAnsi="Baskerville Old Fac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84F88"/>
    <w:multiLevelType w:val="hybridMultilevel"/>
    <w:tmpl w:val="92F4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B6279"/>
    <w:multiLevelType w:val="hybridMultilevel"/>
    <w:tmpl w:val="18887D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EC3A68"/>
    <w:multiLevelType w:val="hybridMultilevel"/>
    <w:tmpl w:val="CA828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79760D7"/>
    <w:multiLevelType w:val="hybridMultilevel"/>
    <w:tmpl w:val="DC3EEB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3D49BD"/>
    <w:multiLevelType w:val="hybridMultilevel"/>
    <w:tmpl w:val="15B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77DE6"/>
    <w:multiLevelType w:val="hybridMultilevel"/>
    <w:tmpl w:val="769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01C41"/>
    <w:multiLevelType w:val="hybridMultilevel"/>
    <w:tmpl w:val="4368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B5EF0"/>
    <w:multiLevelType w:val="hybridMultilevel"/>
    <w:tmpl w:val="D452F0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7D77E29"/>
    <w:multiLevelType w:val="hybridMultilevel"/>
    <w:tmpl w:val="BCD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B71F3"/>
    <w:multiLevelType w:val="hybridMultilevel"/>
    <w:tmpl w:val="B06E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25995"/>
    <w:multiLevelType w:val="hybridMultilevel"/>
    <w:tmpl w:val="F946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7"/>
  </w:num>
  <w:num w:numId="14">
    <w:abstractNumId w:val="15"/>
  </w:num>
  <w:num w:numId="15">
    <w:abstractNumId w:val="21"/>
  </w:num>
  <w:num w:numId="16">
    <w:abstractNumId w:val="11"/>
  </w:num>
  <w:num w:numId="17">
    <w:abstractNumId w:val="20"/>
  </w:num>
  <w:num w:numId="18">
    <w:abstractNumId w:val="18"/>
  </w:num>
  <w:num w:numId="19">
    <w:abstractNumId w:val="13"/>
  </w:num>
  <w:num w:numId="20">
    <w:abstractNumId w:val="12"/>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263AE4"/>
    <w:rsid w:val="00054639"/>
    <w:rsid w:val="0005731C"/>
    <w:rsid w:val="00075E2D"/>
    <w:rsid w:val="0008473D"/>
    <w:rsid w:val="00086D53"/>
    <w:rsid w:val="000953EB"/>
    <w:rsid w:val="000B5877"/>
    <w:rsid w:val="001236BF"/>
    <w:rsid w:val="00127D21"/>
    <w:rsid w:val="001C1B83"/>
    <w:rsid w:val="001E4E21"/>
    <w:rsid w:val="001E5E69"/>
    <w:rsid w:val="00263026"/>
    <w:rsid w:val="00263AE4"/>
    <w:rsid w:val="00280A60"/>
    <w:rsid w:val="00312F28"/>
    <w:rsid w:val="0037716C"/>
    <w:rsid w:val="003B509B"/>
    <w:rsid w:val="003C560A"/>
    <w:rsid w:val="003D270A"/>
    <w:rsid w:val="00465441"/>
    <w:rsid w:val="00474B86"/>
    <w:rsid w:val="00492758"/>
    <w:rsid w:val="004E3669"/>
    <w:rsid w:val="005075EA"/>
    <w:rsid w:val="0056431B"/>
    <w:rsid w:val="005A0305"/>
    <w:rsid w:val="005A2A15"/>
    <w:rsid w:val="005D39CB"/>
    <w:rsid w:val="006052BD"/>
    <w:rsid w:val="0061633D"/>
    <w:rsid w:val="0066014A"/>
    <w:rsid w:val="00683108"/>
    <w:rsid w:val="006A05AA"/>
    <w:rsid w:val="006C559A"/>
    <w:rsid w:val="006F26C5"/>
    <w:rsid w:val="00717255"/>
    <w:rsid w:val="00722BE2"/>
    <w:rsid w:val="0075425C"/>
    <w:rsid w:val="0076087E"/>
    <w:rsid w:val="00764C30"/>
    <w:rsid w:val="00781BCB"/>
    <w:rsid w:val="007A1C63"/>
    <w:rsid w:val="007A2CB2"/>
    <w:rsid w:val="007C1891"/>
    <w:rsid w:val="007E78BB"/>
    <w:rsid w:val="00867CFD"/>
    <w:rsid w:val="00876B72"/>
    <w:rsid w:val="00886CF5"/>
    <w:rsid w:val="008877E7"/>
    <w:rsid w:val="008A1340"/>
    <w:rsid w:val="00931F82"/>
    <w:rsid w:val="009610A5"/>
    <w:rsid w:val="00962ED1"/>
    <w:rsid w:val="00974B9C"/>
    <w:rsid w:val="009D4BE1"/>
    <w:rsid w:val="009D574F"/>
    <w:rsid w:val="009F4CAA"/>
    <w:rsid w:val="00A25B2F"/>
    <w:rsid w:val="00A31B17"/>
    <w:rsid w:val="00A45C0B"/>
    <w:rsid w:val="00A503EF"/>
    <w:rsid w:val="00A52806"/>
    <w:rsid w:val="00A97E81"/>
    <w:rsid w:val="00AD5CD9"/>
    <w:rsid w:val="00B36A19"/>
    <w:rsid w:val="00B80437"/>
    <w:rsid w:val="00BA3DB1"/>
    <w:rsid w:val="00BC01B5"/>
    <w:rsid w:val="00BE05BB"/>
    <w:rsid w:val="00BE2BC8"/>
    <w:rsid w:val="00BF6949"/>
    <w:rsid w:val="00C0059B"/>
    <w:rsid w:val="00C25832"/>
    <w:rsid w:val="00C44508"/>
    <w:rsid w:val="00C45F28"/>
    <w:rsid w:val="00C6553E"/>
    <w:rsid w:val="00C87FD5"/>
    <w:rsid w:val="00CD7138"/>
    <w:rsid w:val="00CF4ACF"/>
    <w:rsid w:val="00D42DC9"/>
    <w:rsid w:val="00D4416E"/>
    <w:rsid w:val="00D5039C"/>
    <w:rsid w:val="00D548A5"/>
    <w:rsid w:val="00D76AC6"/>
    <w:rsid w:val="00D77CBC"/>
    <w:rsid w:val="00D807CA"/>
    <w:rsid w:val="00D913DB"/>
    <w:rsid w:val="00D934D8"/>
    <w:rsid w:val="00DA52D6"/>
    <w:rsid w:val="00DC623A"/>
    <w:rsid w:val="00E020E0"/>
    <w:rsid w:val="00EA6088"/>
    <w:rsid w:val="00EB0078"/>
    <w:rsid w:val="00EB7474"/>
    <w:rsid w:val="00F06EA6"/>
    <w:rsid w:val="00F134F8"/>
    <w:rsid w:val="00F17F90"/>
    <w:rsid w:val="00F45902"/>
    <w:rsid w:val="00F77F96"/>
    <w:rsid w:val="00FA00F5"/>
    <w:rsid w:val="00FB0E94"/>
    <w:rsid w:val="00FD1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53009"/>
  <w15:docId w15:val="{2546994B-C633-4F40-81B9-74F6AA1F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left" w:pos="270"/>
      </w:tabs>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paragraph" w:customStyle="1" w:styleId="68477C91573C6D45B532408642814DF6">
    <w:name w:val="68477C91573C6D45B532408642814DF6"/>
    <w:rsid w:val="00886CF5"/>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oodygeorges:Desktop: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D4CCF01DE68E408D809D641584691D"/>
        <w:category>
          <w:name w:val="General"/>
          <w:gallery w:val="placeholder"/>
        </w:category>
        <w:types>
          <w:type w:val="bbPlcHdr"/>
        </w:types>
        <w:behaviors>
          <w:behavior w:val="content"/>
        </w:behaviors>
        <w:guid w:val="{12E4CE51-D733-4840-ACC3-C5A8855FA0C9}"/>
      </w:docPartPr>
      <w:docPartBody>
        <w:p w:rsidR="00E52A19" w:rsidRDefault="00E52A19">
          <w:pPr>
            <w:pStyle w:val="6BD4CCF01DE68E408D809D641584691D"/>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F74DADA68BB4B94B87539F57E802A74F"/>
        <w:category>
          <w:name w:val="General"/>
          <w:gallery w:val="placeholder"/>
        </w:category>
        <w:types>
          <w:type w:val="bbPlcHdr"/>
        </w:types>
        <w:behaviors>
          <w:behavior w:val="content"/>
        </w:behaviors>
        <w:guid w:val="{F237A121-6320-2442-AA8C-ABED329B4AFA}"/>
      </w:docPartPr>
      <w:docPartBody>
        <w:p w:rsidR="00E52A19" w:rsidRDefault="00E52A19">
          <w:pPr>
            <w:pStyle w:val="F74DADA68BB4B94B87539F57E802A74F"/>
          </w:pPr>
          <w:r>
            <w:t>Lorem ipsum dolor</w:t>
          </w:r>
        </w:p>
      </w:docPartBody>
    </w:docPart>
    <w:docPart>
      <w:docPartPr>
        <w:name w:val="38551844E1323A4F9A5C47B6414F2F5B"/>
        <w:category>
          <w:name w:val="General"/>
          <w:gallery w:val="placeholder"/>
        </w:category>
        <w:types>
          <w:type w:val="bbPlcHdr"/>
        </w:types>
        <w:behaviors>
          <w:behavior w:val="content"/>
        </w:behaviors>
        <w:guid w:val="{260CADDD-546D-D147-AFDF-FB9602F29AEA}"/>
      </w:docPartPr>
      <w:docPartBody>
        <w:p w:rsidR="00E52A19" w:rsidRDefault="00E52A19">
          <w:pPr>
            <w:pStyle w:val="ListBullet"/>
          </w:pPr>
          <w:r>
            <w:t>Etiam cursus suscipit enim. Nulla facilisi. Integer eleifend diam eu diam. Donec dapibus enim sollicitudin nulla. Nam hendrerit. Nunc id nisi. Curabitur sed neque. Pellentesque placerat consequat pede.</w:t>
          </w:r>
        </w:p>
        <w:p w:rsidR="00E52A19" w:rsidRDefault="00E52A19">
          <w:pPr>
            <w:pStyle w:val="ListBullet"/>
          </w:pPr>
          <w:r>
            <w:t>Nullam dapibus elementum metus. Aenean libero sem, commodo euismod, imperdiet et, molestie vel, neque. Duis nec sapien eu pede consectetuer placerat.</w:t>
          </w:r>
        </w:p>
        <w:p w:rsidR="00E52A19" w:rsidRDefault="00E52A19">
          <w:pPr>
            <w:pStyle w:val="38551844E1323A4F9A5C47B6414F2F5B"/>
          </w:pPr>
          <w:r>
            <w:t>Pellentesque interdum, tellus non consectetuer mattis, lectus eros volutpat nunc, auctor nonummy nulla lectus nec tellus. Aliquam hendrerit lorem vulputate turpis.</w:t>
          </w:r>
        </w:p>
      </w:docPartBody>
    </w:docPart>
    <w:docPart>
      <w:docPartPr>
        <w:name w:val="E6D055824496B543A5CD0219B266B7FA"/>
        <w:category>
          <w:name w:val="General"/>
          <w:gallery w:val="placeholder"/>
        </w:category>
        <w:types>
          <w:type w:val="bbPlcHdr"/>
        </w:types>
        <w:behaviors>
          <w:behavior w:val="content"/>
        </w:behaviors>
        <w:guid w:val="{E19F6469-81C6-3543-B96D-E8913F03009B}"/>
      </w:docPartPr>
      <w:docPartBody>
        <w:p w:rsidR="00DE64E8" w:rsidRDefault="00DE64E8" w:rsidP="00DE64E8">
          <w:pPr>
            <w:pStyle w:val="E6D055824496B543A5CD0219B266B7F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4F852F18CA3234294AAA72F59A3FA02"/>
        <w:category>
          <w:name w:val="General"/>
          <w:gallery w:val="placeholder"/>
        </w:category>
        <w:types>
          <w:type w:val="bbPlcHdr"/>
        </w:types>
        <w:behaviors>
          <w:behavior w:val="content"/>
        </w:behaviors>
        <w:guid w:val="{E3083B7A-788B-2440-8D86-1584B658E240}"/>
      </w:docPartPr>
      <w:docPartBody>
        <w:p w:rsidR="00686C5C" w:rsidRDefault="00686C5C" w:rsidP="00686C5C">
          <w:pPr>
            <w:pStyle w:val="44F852F18CA3234294AAA72F59A3FA02"/>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A19"/>
    <w:rsid w:val="00096E3C"/>
    <w:rsid w:val="004A25B1"/>
    <w:rsid w:val="00686C5C"/>
    <w:rsid w:val="00776F1D"/>
    <w:rsid w:val="0084620B"/>
    <w:rsid w:val="00A27218"/>
    <w:rsid w:val="00DE64E8"/>
    <w:rsid w:val="00E5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BD4CCF01DE68E408D809D641584691D">
    <w:name w:val="6BD4CCF01DE68E408D809D641584691D"/>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F74DADA68BB4B94B87539F57E802A74F">
    <w:name w:val="F74DADA68BB4B94B87539F57E802A74F"/>
  </w:style>
  <w:style w:type="paragraph" w:customStyle="1" w:styleId="38551844E1323A4F9A5C47B6414F2F5B">
    <w:name w:val="38551844E1323A4F9A5C47B6414F2F5B"/>
  </w:style>
  <w:style w:type="paragraph" w:customStyle="1" w:styleId="E6D055824496B543A5CD0219B266B7FA">
    <w:name w:val="E6D055824496B543A5CD0219B266B7FA"/>
    <w:rsid w:val="00DE64E8"/>
  </w:style>
  <w:style w:type="paragraph" w:customStyle="1" w:styleId="44F852F18CA3234294AAA72F59A3FA02">
    <w:name w:val="44F852F18CA3234294AAA72F59A3FA02"/>
    <w:rsid w:val="00686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Macintosh%20HD:Users:woodygeorges:Desktop:Microsoft%20Office%202011:Office:Media:Templates:Print%20Layout%20View:Resumes:Blocks%20Resume.dotx</Template>
  <TotalTime>339</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Woody Georges</dc:creator>
  <cp:keywords/>
  <dc:description/>
  <cp:lastModifiedBy>Woody Georges</cp:lastModifiedBy>
  <cp:revision>42</cp:revision>
  <cp:lastPrinted>2013-02-22T01:27:00Z</cp:lastPrinted>
  <dcterms:created xsi:type="dcterms:W3CDTF">2014-08-07T05:44:00Z</dcterms:created>
  <dcterms:modified xsi:type="dcterms:W3CDTF">2021-06-02T15:01:00Z</dcterms:modified>
  <cp:category/>
</cp:coreProperties>
</file>