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CF57" w14:textId="6CB5D178" w:rsidR="00497B06" w:rsidRPr="00497B06" w:rsidRDefault="00497B06" w:rsidP="000E78B8">
      <w:pPr>
        <w:spacing w:line="765" w:lineRule="atLeast"/>
        <w:textAlignment w:val="baseline"/>
        <w:outlineLvl w:val="0"/>
        <w:rPr>
          <w:rFonts w:ascii="Century Gothic" w:eastAsia="Times New Roman" w:hAnsi="Century Gothic" w:cs="Times New Roman"/>
          <w:b/>
          <w:bCs/>
          <w:color w:val="333333"/>
          <w:sz w:val="59"/>
          <w:szCs w:val="59"/>
        </w:rPr>
      </w:pPr>
      <w:r w:rsidRPr="00497B06">
        <w:rPr>
          <w:rFonts w:ascii="Century Gothic" w:eastAsia="Times New Roman" w:hAnsi="Century Gothic" w:cs="Times New Roman"/>
          <w:b/>
          <w:bCs/>
          <w:color w:val="333333"/>
          <w:sz w:val="59"/>
          <w:szCs w:val="59"/>
          <w:bdr w:val="none" w:sz="0" w:space="0" w:color="auto" w:frame="1"/>
        </w:rPr>
        <w:t>Alyssa</w:t>
      </w:r>
      <w:r w:rsidRPr="00497B06">
        <w:rPr>
          <w:rFonts w:ascii="Century Gothic" w:eastAsia="Times New Roman" w:hAnsi="Century Gothic" w:cs="Times New Roman"/>
          <w:b/>
          <w:bCs/>
          <w:color w:val="333333"/>
          <w:sz w:val="59"/>
          <w:szCs w:val="59"/>
        </w:rPr>
        <w:t> </w:t>
      </w:r>
      <w:r w:rsidRPr="00497B06">
        <w:rPr>
          <w:rFonts w:ascii="Century Gothic" w:eastAsia="Times New Roman" w:hAnsi="Century Gothic" w:cs="Times New Roman"/>
          <w:b/>
          <w:bCs/>
          <w:color w:val="333333"/>
          <w:sz w:val="59"/>
          <w:szCs w:val="59"/>
          <w:bdr w:val="none" w:sz="0" w:space="0" w:color="auto" w:frame="1"/>
        </w:rPr>
        <w:t>Swartz</w:t>
      </w:r>
      <w:r w:rsidR="000E78B8">
        <w:rPr>
          <w:rFonts w:ascii="Century Gothic" w:eastAsia="Times New Roman" w:hAnsi="Century Gothic" w:cs="Times New Roman"/>
          <w:b/>
          <w:bCs/>
          <w:color w:val="333333"/>
          <w:sz w:val="59"/>
          <w:szCs w:val="59"/>
          <w:bdr w:val="none" w:sz="0" w:space="0" w:color="auto" w:frame="1"/>
        </w:rPr>
        <w:t>, BSN, RN</w:t>
      </w:r>
    </w:p>
    <w:p w14:paraId="7392F82C" w14:textId="5624B176" w:rsidR="00497B06" w:rsidRDefault="005245E5" w:rsidP="00497B06">
      <w:pPr>
        <w:spacing w:line="390" w:lineRule="atLeast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(H</w:t>
      </w:r>
      <w:r w:rsidR="00497B06"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) 518-332-2027 | alyssa.swartz024@gmail.com | </w:t>
      </w:r>
      <w:r w:rsidR="00196AB3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29 Center Street</w:t>
      </w:r>
      <w:r w:rsidR="00497B06"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, </w:t>
      </w:r>
      <w:proofErr w:type="spellStart"/>
      <w:r w:rsid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Saint</w:t>
      </w:r>
      <w:r w:rsidR="00497B06"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Johnsville</w:t>
      </w:r>
      <w:proofErr w:type="spellEnd"/>
      <w:r w:rsidR="00497B06"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, NY 13452</w:t>
      </w:r>
    </w:p>
    <w:p w14:paraId="68479955" w14:textId="77777777" w:rsidR="00497B06" w:rsidRPr="00497B06" w:rsidRDefault="00497B06" w:rsidP="00497B06">
      <w:pPr>
        <w:spacing w:line="390" w:lineRule="atLeast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</w:rPr>
      </w:pPr>
    </w:p>
    <w:p w14:paraId="1DD23AB5" w14:textId="77777777" w:rsidR="00497B06" w:rsidRPr="00497B06" w:rsidRDefault="00497B06" w:rsidP="000E78B8">
      <w:pPr>
        <w:spacing w:line="225" w:lineRule="atLeast"/>
        <w:textAlignment w:val="baseline"/>
        <w:outlineLvl w:val="0"/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</w:pPr>
      <w:r w:rsidRPr="00497B06"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  <w:t>SUMMARY</w:t>
      </w:r>
    </w:p>
    <w:p w14:paraId="2522E9A7" w14:textId="4F1EED07" w:rsidR="00497B06" w:rsidRDefault="00196AB3" w:rsidP="00497B06">
      <w:pPr>
        <w:textAlignment w:val="baseline"/>
        <w:rPr>
          <w:rFonts w:ascii="Century Gothic" w:hAnsi="Century Gothic" w:cs="Times New Roman"/>
          <w:color w:val="787878"/>
          <w:sz w:val="21"/>
          <w:szCs w:val="21"/>
        </w:rPr>
      </w:pPr>
      <w:r>
        <w:rPr>
          <w:rFonts w:ascii="Century Gothic" w:hAnsi="Century Gothic" w:cs="Times New Roman"/>
          <w:color w:val="787878"/>
          <w:sz w:val="21"/>
          <w:szCs w:val="21"/>
        </w:rPr>
        <w:t xml:space="preserve">Dedicated Registered Nurse with </w:t>
      </w:r>
      <w:r w:rsidR="00D512D2">
        <w:rPr>
          <w:rFonts w:ascii="Century Gothic" w:hAnsi="Century Gothic" w:cs="Times New Roman"/>
          <w:color w:val="787878"/>
          <w:sz w:val="21"/>
          <w:szCs w:val="21"/>
        </w:rPr>
        <w:t>2</w:t>
      </w:r>
      <w:r w:rsidR="000E78B8">
        <w:rPr>
          <w:rFonts w:ascii="Century Gothic" w:hAnsi="Century Gothic" w:cs="Times New Roman"/>
          <w:color w:val="787878"/>
          <w:sz w:val="21"/>
          <w:szCs w:val="21"/>
        </w:rPr>
        <w:t>-year</w:t>
      </w:r>
      <w:r>
        <w:rPr>
          <w:rFonts w:ascii="Century Gothic" w:hAnsi="Century Gothic" w:cs="Times New Roman"/>
          <w:color w:val="787878"/>
          <w:sz w:val="21"/>
          <w:szCs w:val="21"/>
        </w:rPr>
        <w:t xml:space="preserve"> experience</w:t>
      </w:r>
      <w:r w:rsidR="00497B06" w:rsidRPr="00497B06">
        <w:rPr>
          <w:rFonts w:ascii="Century Gothic" w:hAnsi="Century Gothic" w:cs="Times New Roman"/>
          <w:color w:val="787878"/>
          <w:sz w:val="21"/>
          <w:szCs w:val="21"/>
        </w:rPr>
        <w:t xml:space="preserve"> see</w:t>
      </w:r>
      <w:r w:rsidR="002246C3">
        <w:rPr>
          <w:rFonts w:ascii="Century Gothic" w:hAnsi="Century Gothic" w:cs="Times New Roman"/>
          <w:color w:val="787878"/>
          <w:sz w:val="21"/>
          <w:szCs w:val="21"/>
        </w:rPr>
        <w:t>k</w:t>
      </w:r>
      <w:r>
        <w:rPr>
          <w:rFonts w:ascii="Century Gothic" w:hAnsi="Century Gothic" w:cs="Times New Roman"/>
          <w:color w:val="787878"/>
          <w:sz w:val="21"/>
          <w:szCs w:val="21"/>
        </w:rPr>
        <w:t>ing to use current knowledge of assessing patient health problems, maintaining records, and executing orders to continue education at Utica College for Family Nurse Practi</w:t>
      </w:r>
      <w:r w:rsidR="008357FB">
        <w:rPr>
          <w:rFonts w:ascii="Century Gothic" w:hAnsi="Century Gothic" w:cs="Times New Roman"/>
          <w:color w:val="787878"/>
          <w:sz w:val="21"/>
          <w:szCs w:val="21"/>
        </w:rPr>
        <w:t>ti</w:t>
      </w:r>
      <w:r>
        <w:rPr>
          <w:rFonts w:ascii="Century Gothic" w:hAnsi="Century Gothic" w:cs="Times New Roman"/>
          <w:color w:val="787878"/>
          <w:sz w:val="21"/>
          <w:szCs w:val="21"/>
        </w:rPr>
        <w:t>oner</w:t>
      </w:r>
      <w:r w:rsidR="00497B06" w:rsidRPr="00497B06">
        <w:rPr>
          <w:rFonts w:ascii="Century Gothic" w:hAnsi="Century Gothic" w:cs="Times New Roman"/>
          <w:color w:val="787878"/>
          <w:sz w:val="21"/>
          <w:szCs w:val="21"/>
        </w:rPr>
        <w:t xml:space="preserve">. Dedicated worker with a sense of purpose. </w:t>
      </w:r>
      <w:r w:rsidR="002246C3">
        <w:rPr>
          <w:rFonts w:ascii="Century Gothic" w:hAnsi="Century Gothic" w:cs="Times New Roman"/>
          <w:color w:val="787878"/>
          <w:sz w:val="21"/>
          <w:szCs w:val="21"/>
        </w:rPr>
        <w:t>Curre</w:t>
      </w:r>
      <w:r w:rsidR="000E78B8">
        <w:rPr>
          <w:rFonts w:ascii="Century Gothic" w:hAnsi="Century Gothic" w:cs="Times New Roman"/>
          <w:color w:val="787878"/>
          <w:sz w:val="21"/>
          <w:szCs w:val="21"/>
        </w:rPr>
        <w:t>nt NYS Registered Nurse License</w:t>
      </w:r>
      <w:r w:rsidR="002246C3">
        <w:rPr>
          <w:rFonts w:ascii="Century Gothic" w:hAnsi="Century Gothic" w:cs="Times New Roman"/>
          <w:color w:val="787878"/>
          <w:sz w:val="21"/>
          <w:szCs w:val="21"/>
        </w:rPr>
        <w:t xml:space="preserve">. Current full-time RN at Saint </w:t>
      </w:r>
      <w:r w:rsidR="00D512D2">
        <w:rPr>
          <w:rFonts w:ascii="Century Gothic" w:hAnsi="Century Gothic" w:cs="Times New Roman"/>
          <w:color w:val="787878"/>
          <w:sz w:val="21"/>
          <w:szCs w:val="21"/>
        </w:rPr>
        <w:t>Joseph’s Hospital in Cardiovascular Intensive Care Unit</w:t>
      </w:r>
      <w:r w:rsidR="008357FB">
        <w:rPr>
          <w:rFonts w:ascii="Century Gothic" w:hAnsi="Century Gothic" w:cs="Times New Roman"/>
          <w:color w:val="787878"/>
          <w:sz w:val="21"/>
          <w:szCs w:val="21"/>
        </w:rPr>
        <w:t>/Medical Intensive Care Unity</w:t>
      </w:r>
    </w:p>
    <w:p w14:paraId="476A727A" w14:textId="77777777" w:rsidR="00497B06" w:rsidRPr="00497B06" w:rsidRDefault="00497B06" w:rsidP="00497B06">
      <w:pPr>
        <w:textAlignment w:val="baseline"/>
        <w:rPr>
          <w:rFonts w:ascii="Century Gothic" w:hAnsi="Century Gothic" w:cs="Times New Roman"/>
          <w:color w:val="787878"/>
          <w:sz w:val="21"/>
          <w:szCs w:val="21"/>
        </w:rPr>
      </w:pPr>
    </w:p>
    <w:p w14:paraId="59B67EBF" w14:textId="77777777" w:rsidR="00497B06" w:rsidRPr="00497B06" w:rsidRDefault="00497B06" w:rsidP="000E78B8">
      <w:pPr>
        <w:spacing w:line="225" w:lineRule="atLeast"/>
        <w:textAlignment w:val="baseline"/>
        <w:outlineLvl w:val="0"/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</w:pPr>
      <w:r w:rsidRPr="00497B06"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  <w:t>SKILLS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97B06" w:rsidRPr="00497B06" w14:paraId="0867D467" w14:textId="77777777" w:rsidTr="002246C3">
        <w:trPr>
          <w:trHeight w:val="117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949B7" w14:textId="77777777" w:rsidR="00497B06" w:rsidRPr="00497B06" w:rsidRDefault="00497B06" w:rsidP="00497B06">
            <w:pPr>
              <w:numPr>
                <w:ilvl w:val="0"/>
                <w:numId w:val="1"/>
              </w:numPr>
              <w:spacing w:line="300" w:lineRule="atLeast"/>
              <w:ind w:left="34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97B06">
              <w:rPr>
                <w:rFonts w:ascii="Times New Roman" w:eastAsia="Times New Roman" w:hAnsi="Times New Roman" w:cs="Times New Roman"/>
              </w:rPr>
              <w:t>Filing experience</w:t>
            </w:r>
          </w:p>
          <w:p w14:paraId="4FFDD3A3" w14:textId="77777777" w:rsidR="00497B06" w:rsidRPr="00497B06" w:rsidRDefault="00497B06" w:rsidP="00497B06">
            <w:pPr>
              <w:numPr>
                <w:ilvl w:val="0"/>
                <w:numId w:val="1"/>
              </w:numPr>
              <w:spacing w:line="300" w:lineRule="atLeast"/>
              <w:ind w:left="34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97B06">
              <w:rPr>
                <w:rFonts w:ascii="Times New Roman" w:eastAsia="Times New Roman" w:hAnsi="Times New Roman" w:cs="Times New Roman"/>
              </w:rPr>
              <w:t>Confidentiality understanding</w:t>
            </w:r>
          </w:p>
          <w:p w14:paraId="57ACEC1B" w14:textId="77777777" w:rsidR="00497B06" w:rsidRPr="00497B06" w:rsidRDefault="00497B06" w:rsidP="00497B06">
            <w:pPr>
              <w:numPr>
                <w:ilvl w:val="0"/>
                <w:numId w:val="1"/>
              </w:numPr>
              <w:spacing w:line="300" w:lineRule="atLeast"/>
              <w:ind w:left="34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97B06">
              <w:rPr>
                <w:rFonts w:ascii="Times New Roman" w:eastAsia="Times New Roman" w:hAnsi="Times New Roman" w:cs="Times New Roman"/>
              </w:rPr>
              <w:t>Data organization</w:t>
            </w:r>
          </w:p>
          <w:p w14:paraId="1FEAA41F" w14:textId="0874D499" w:rsidR="002246C3" w:rsidRPr="002246C3" w:rsidRDefault="00497B06" w:rsidP="002246C3">
            <w:pPr>
              <w:numPr>
                <w:ilvl w:val="0"/>
                <w:numId w:val="1"/>
              </w:numPr>
              <w:spacing w:line="300" w:lineRule="atLeast"/>
              <w:ind w:left="34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97B06">
              <w:rPr>
                <w:rFonts w:ascii="Times New Roman" w:eastAsia="Times New Roman" w:hAnsi="Times New Roman" w:cs="Times New Roman"/>
              </w:rPr>
              <w:t>Interpersonal skills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70AB6" w14:textId="77777777" w:rsidR="00497B06" w:rsidRDefault="00497B06" w:rsidP="00497B06">
            <w:pPr>
              <w:numPr>
                <w:ilvl w:val="0"/>
                <w:numId w:val="2"/>
              </w:numPr>
              <w:spacing w:line="300" w:lineRule="atLeast"/>
              <w:ind w:left="34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97B06">
              <w:rPr>
                <w:rFonts w:ascii="Times New Roman" w:eastAsia="Times New Roman" w:hAnsi="Times New Roman" w:cs="Times New Roman"/>
              </w:rPr>
              <w:t>Clinical training</w:t>
            </w:r>
          </w:p>
          <w:p w14:paraId="2E52AC9A" w14:textId="77777777" w:rsidR="00497B06" w:rsidRPr="002246C3" w:rsidRDefault="00497B06" w:rsidP="002246C3">
            <w:pPr>
              <w:numPr>
                <w:ilvl w:val="0"/>
                <w:numId w:val="2"/>
              </w:numPr>
              <w:spacing w:line="300" w:lineRule="atLeast"/>
              <w:ind w:left="34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246C3">
              <w:rPr>
                <w:rFonts w:ascii="Times New Roman" w:eastAsia="Times New Roman" w:hAnsi="Times New Roman" w:cs="Times New Roman"/>
              </w:rPr>
              <w:t>CPR and BLS certified</w:t>
            </w:r>
          </w:p>
          <w:p w14:paraId="3024D9C2" w14:textId="77777777" w:rsidR="00497B06" w:rsidRDefault="00497B06" w:rsidP="00497B06">
            <w:pPr>
              <w:numPr>
                <w:ilvl w:val="0"/>
                <w:numId w:val="2"/>
              </w:numPr>
              <w:spacing w:line="300" w:lineRule="atLeast"/>
              <w:ind w:left="34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97B06">
              <w:rPr>
                <w:rFonts w:ascii="Times New Roman" w:eastAsia="Times New Roman" w:hAnsi="Times New Roman" w:cs="Times New Roman"/>
              </w:rPr>
              <w:t>Hands-on clinical instruction</w:t>
            </w:r>
          </w:p>
          <w:p w14:paraId="34B46A89" w14:textId="10C2A31F" w:rsidR="002246C3" w:rsidRPr="00497B06" w:rsidRDefault="002246C3" w:rsidP="00497B06">
            <w:pPr>
              <w:numPr>
                <w:ilvl w:val="0"/>
                <w:numId w:val="2"/>
              </w:numPr>
              <w:spacing w:line="300" w:lineRule="atLeast"/>
              <w:ind w:left="345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Medical Oncology Nursing </w:t>
            </w:r>
          </w:p>
        </w:tc>
      </w:tr>
    </w:tbl>
    <w:p w14:paraId="124C239A" w14:textId="77777777" w:rsidR="00497B06" w:rsidRDefault="00497B06" w:rsidP="00497B06">
      <w:pPr>
        <w:spacing w:line="225" w:lineRule="atLeast"/>
        <w:textAlignment w:val="baseline"/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</w:pPr>
    </w:p>
    <w:p w14:paraId="0DFE768F" w14:textId="77777777" w:rsidR="00497B06" w:rsidRPr="00497B06" w:rsidRDefault="00497B06" w:rsidP="000E78B8">
      <w:pPr>
        <w:spacing w:line="225" w:lineRule="atLeast"/>
        <w:textAlignment w:val="baseline"/>
        <w:outlineLvl w:val="0"/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</w:pPr>
      <w:r w:rsidRPr="00497B06"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  <w:t>EXPERIENCE</w:t>
      </w:r>
    </w:p>
    <w:p w14:paraId="7616F47C" w14:textId="77777777" w:rsidR="00497B06" w:rsidRDefault="00497B06" w:rsidP="00497B06">
      <w:pPr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</w:p>
    <w:p w14:paraId="7F352592" w14:textId="77777777" w:rsidR="00497B06" w:rsidRPr="00497B06" w:rsidRDefault="00497B06" w:rsidP="00497B06">
      <w:pPr>
        <w:textAlignment w:val="baseline"/>
        <w:rPr>
          <w:rFonts w:ascii="Times New Roman" w:hAnsi="Times New Roman" w:cs="Times New Roman"/>
        </w:rPr>
      </w:pPr>
      <w:r w:rsidRPr="00497B06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Child Caregiver, Smiling Faces Licensed Daycare, July 2015-January 2019</w:t>
      </w:r>
      <w:r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 </w:t>
      </w:r>
      <w:r w:rsidRPr="00497B06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Johnstown, NY</w:t>
      </w:r>
    </w:p>
    <w:p w14:paraId="34EF517E" w14:textId="77777777" w:rsidR="00497B06" w:rsidRPr="00497B06" w:rsidRDefault="00497B06" w:rsidP="00497B06">
      <w:pPr>
        <w:numPr>
          <w:ilvl w:val="0"/>
          <w:numId w:val="4"/>
        </w:numPr>
        <w:ind w:left="345"/>
        <w:textAlignment w:val="baseline"/>
        <w:rPr>
          <w:rFonts w:ascii="Times New Roman" w:hAnsi="Times New Roman" w:cs="Times New Roman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Fostered learning relationships with children by creating educational and productive games and projects.</w:t>
      </w:r>
    </w:p>
    <w:p w14:paraId="5C162790" w14:textId="77777777" w:rsidR="00497B06" w:rsidRPr="00497B06" w:rsidRDefault="00497B06" w:rsidP="00497B06">
      <w:pPr>
        <w:numPr>
          <w:ilvl w:val="0"/>
          <w:numId w:val="4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Provided exceptional care to groups of up to 12 children between ages newborn and 10-years-old.</w:t>
      </w:r>
    </w:p>
    <w:p w14:paraId="58F8A284" w14:textId="77777777" w:rsidR="00497B06" w:rsidRPr="00497B06" w:rsidRDefault="00497B06" w:rsidP="00497B06">
      <w:pPr>
        <w:numPr>
          <w:ilvl w:val="0"/>
          <w:numId w:val="4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Provided children with nurturing, safe environments to promote emotional, social and intellectual growth.</w:t>
      </w:r>
    </w:p>
    <w:p w14:paraId="557F8EAC" w14:textId="77777777" w:rsidR="00497B06" w:rsidRPr="00497B06" w:rsidRDefault="00497B06" w:rsidP="00497B06">
      <w:pPr>
        <w:numPr>
          <w:ilvl w:val="0"/>
          <w:numId w:val="4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 xml:space="preserve">Recorded information about behavior, food </w:t>
      </w:r>
      <w:proofErr w:type="gramStart"/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served</w:t>
      </w:r>
      <w:proofErr w:type="gramEnd"/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 xml:space="preserve"> and medications administered.</w:t>
      </w:r>
    </w:p>
    <w:p w14:paraId="19914BD5" w14:textId="77777777" w:rsidR="00497B06" w:rsidRPr="00497B06" w:rsidRDefault="00497B06" w:rsidP="00497B06">
      <w:pPr>
        <w:numPr>
          <w:ilvl w:val="0"/>
          <w:numId w:val="4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Provided healthy and nutritious snacks and meals according to individual needs.</w:t>
      </w:r>
    </w:p>
    <w:p w14:paraId="7616DAB4" w14:textId="77777777" w:rsidR="00497B06" w:rsidRPr="00497B06" w:rsidRDefault="00497B06" w:rsidP="00497B06">
      <w:pPr>
        <w:numPr>
          <w:ilvl w:val="0"/>
          <w:numId w:val="4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Discussed new developments, misbehavior and concerns with parents or guardians.</w:t>
      </w:r>
    </w:p>
    <w:p w14:paraId="65D131A9" w14:textId="77777777" w:rsidR="00497B06" w:rsidRDefault="00497B06" w:rsidP="00497B06">
      <w:pPr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</w:p>
    <w:p w14:paraId="256B0D6B" w14:textId="77777777" w:rsidR="00497B06" w:rsidRPr="00497B06" w:rsidRDefault="00497B06" w:rsidP="000E78B8">
      <w:pPr>
        <w:textAlignment w:val="baseline"/>
        <w:outlineLvl w:val="0"/>
        <w:rPr>
          <w:rFonts w:ascii="Times New Roman" w:hAnsi="Times New Roman" w:cs="Times New Roman"/>
        </w:rPr>
      </w:pPr>
      <w:r w:rsidRPr="00497B06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Private Nanny, Private Family, June 2017-Current</w:t>
      </w:r>
      <w:r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 </w:t>
      </w:r>
      <w:r w:rsidRPr="00497B06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Mayfield, NY</w:t>
      </w:r>
    </w:p>
    <w:p w14:paraId="16EE805D" w14:textId="77777777" w:rsidR="00497B06" w:rsidRPr="00497B06" w:rsidRDefault="00497B06" w:rsidP="00497B06">
      <w:pPr>
        <w:numPr>
          <w:ilvl w:val="0"/>
          <w:numId w:val="5"/>
        </w:numPr>
        <w:ind w:left="345"/>
        <w:textAlignment w:val="baseline"/>
        <w:rPr>
          <w:rFonts w:ascii="Times New Roman" w:hAnsi="Times New Roman" w:cs="Times New Roman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Planned fun excursions to enhance physical abilities and expose children to stimulating, educational activities.</w:t>
      </w:r>
    </w:p>
    <w:p w14:paraId="56BF35FE" w14:textId="77777777" w:rsidR="00497B06" w:rsidRPr="00497B06" w:rsidRDefault="00497B06" w:rsidP="00497B06">
      <w:pPr>
        <w:numPr>
          <w:ilvl w:val="0"/>
          <w:numId w:val="5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Monitored playtime to prevent overuse of technology, television or other detrimental influences.</w:t>
      </w:r>
    </w:p>
    <w:p w14:paraId="008732AF" w14:textId="77777777" w:rsidR="00497B06" w:rsidRPr="00497B06" w:rsidRDefault="00497B06" w:rsidP="00497B06">
      <w:pPr>
        <w:numPr>
          <w:ilvl w:val="0"/>
          <w:numId w:val="5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Followed routines to foster stability and structure in children's lives while parents were away.</w:t>
      </w:r>
    </w:p>
    <w:p w14:paraId="5DB01C25" w14:textId="77777777" w:rsidR="00497B06" w:rsidRPr="00497B06" w:rsidRDefault="00497B06" w:rsidP="00497B06">
      <w:pPr>
        <w:numPr>
          <w:ilvl w:val="0"/>
          <w:numId w:val="5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Developed lasting, professional relationships with families by encouraging open communication and delivering positive feedback.</w:t>
      </w:r>
    </w:p>
    <w:p w14:paraId="4834969A" w14:textId="77777777" w:rsidR="00497B06" w:rsidRPr="00497B06" w:rsidRDefault="00497B06" w:rsidP="00497B06">
      <w:pPr>
        <w:numPr>
          <w:ilvl w:val="0"/>
          <w:numId w:val="5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Promoted good behaviors by using positive reinforcement methods.</w:t>
      </w:r>
    </w:p>
    <w:p w14:paraId="24826B1D" w14:textId="77777777" w:rsidR="00497B06" w:rsidRPr="00497B06" w:rsidRDefault="00497B06" w:rsidP="00497B06">
      <w:pPr>
        <w:numPr>
          <w:ilvl w:val="0"/>
          <w:numId w:val="5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Affectionately cared for 2 children, ages newborn to 3 for 2 years.</w:t>
      </w:r>
    </w:p>
    <w:p w14:paraId="3A53F0DB" w14:textId="77777777" w:rsidR="00497B06" w:rsidRPr="00497B06" w:rsidRDefault="00497B06" w:rsidP="00497B06">
      <w:pPr>
        <w:numPr>
          <w:ilvl w:val="0"/>
          <w:numId w:val="5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Bathed and dressed babies, changed diapers and prepared bottles and feeding equipment.</w:t>
      </w:r>
    </w:p>
    <w:p w14:paraId="414BD9AD" w14:textId="77777777" w:rsidR="00497B06" w:rsidRPr="00497B06" w:rsidRDefault="00497B06" w:rsidP="00497B06">
      <w:pPr>
        <w:numPr>
          <w:ilvl w:val="0"/>
          <w:numId w:val="5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Performed light housekeeping duties, such as preparing nutritious meals, cleaning laundry, tidying bedrooms, dusting and sanitizing play areas.</w:t>
      </w:r>
    </w:p>
    <w:p w14:paraId="15EA8CB4" w14:textId="77777777" w:rsidR="00497B06" w:rsidRDefault="00497B06" w:rsidP="00497B06">
      <w:pPr>
        <w:numPr>
          <w:ilvl w:val="0"/>
          <w:numId w:val="5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 xml:space="preserve">Prepared healthy and </w:t>
      </w:r>
      <w:proofErr w:type="gramStart"/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>well balanced</w:t>
      </w:r>
      <w:proofErr w:type="gramEnd"/>
      <w:r w:rsidRPr="00497B06"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  <w:t xml:space="preserve"> meals and snacks for children.</w:t>
      </w:r>
    </w:p>
    <w:p w14:paraId="29910BC7" w14:textId="77777777" w:rsidR="003F0A7F" w:rsidRDefault="003F0A7F" w:rsidP="003F0A7F">
      <w:pPr>
        <w:textAlignment w:val="baseline"/>
        <w:rPr>
          <w:rFonts w:ascii="Century Gothic" w:eastAsia="Times New Roman" w:hAnsi="Century Gothic" w:cs="Times New Roman"/>
          <w:color w:val="787878"/>
          <w:sz w:val="21"/>
          <w:szCs w:val="21"/>
          <w:bdr w:val="none" w:sz="0" w:space="0" w:color="auto" w:frame="1"/>
        </w:rPr>
      </w:pPr>
    </w:p>
    <w:p w14:paraId="20A2CDB6" w14:textId="3DD4BE28" w:rsidR="00196AB3" w:rsidRDefault="003F0A7F" w:rsidP="003F0A7F">
      <w:pPr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</w:pPr>
      <w:r w:rsidRPr="003F0A7F"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  <w:lastRenderedPageBreak/>
        <w:t>Registered Nurse, Saint Peter's Hospital, July 2019-</w:t>
      </w:r>
      <w:r w:rsidR="00D512D2"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  <w:t>January 2021</w:t>
      </w:r>
      <w:r w:rsidR="00913FD7"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  <w:t xml:space="preserve">, </w:t>
      </w:r>
      <w:r w:rsidRPr="003F0A7F"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  <w:t>Albany, NY</w:t>
      </w:r>
      <w:r w:rsidR="00913FD7"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  <w:t xml:space="preserve">. Medical Oncology </w:t>
      </w:r>
    </w:p>
    <w:p w14:paraId="30A9449B" w14:textId="5AD33518" w:rsidR="00D512D2" w:rsidRPr="003F0A7F" w:rsidRDefault="00D512D2" w:rsidP="003F0A7F">
      <w:pPr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  <w:t>Registered Nurse, Saint Joseph’s Hospital, February 2021-Current, Syracuse, NY, Cardiovascular Intensive Care Unit</w:t>
      </w:r>
    </w:p>
    <w:p w14:paraId="5639E21D" w14:textId="77777777" w:rsidR="003F0A7F" w:rsidRPr="003F0A7F" w:rsidRDefault="003F0A7F" w:rsidP="003F0A7F">
      <w:pPr>
        <w:numPr>
          <w:ilvl w:val="0"/>
          <w:numId w:val="6"/>
        </w:numPr>
        <w:ind w:left="345"/>
        <w:textAlignment w:val="baseline"/>
        <w:rPr>
          <w:rFonts w:ascii="Times New Roman" w:hAnsi="Times New Roman" w:cs="Times New Roman"/>
          <w:sz w:val="36"/>
        </w:rPr>
      </w:pPr>
      <w:r w:rsidRPr="003F0A7F"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Developed and adapted individualized treatment plans according to patient recovery goals</w:t>
      </w:r>
    </w:p>
    <w:p w14:paraId="05A45453" w14:textId="77777777" w:rsidR="003F0A7F" w:rsidRPr="003F0A7F" w:rsidRDefault="003F0A7F" w:rsidP="003F0A7F">
      <w:pPr>
        <w:numPr>
          <w:ilvl w:val="0"/>
          <w:numId w:val="6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 w:rsidRPr="003F0A7F"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Promoted healthy lifestyle choices to reduce re-emergence of painful or dangerous symptoms</w:t>
      </w:r>
    </w:p>
    <w:p w14:paraId="0C4399D8" w14:textId="77777777" w:rsidR="003F0A7F" w:rsidRPr="003F0A7F" w:rsidRDefault="003F0A7F" w:rsidP="003F0A7F">
      <w:pPr>
        <w:numPr>
          <w:ilvl w:val="0"/>
          <w:numId w:val="6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 w:rsidRPr="003F0A7F"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Administered medications, tracked dosages and documented patient conditions</w:t>
      </w:r>
    </w:p>
    <w:p w14:paraId="1871B4F5" w14:textId="77777777" w:rsidR="003F0A7F" w:rsidRPr="003F0A7F" w:rsidRDefault="003F0A7F" w:rsidP="003F0A7F">
      <w:pPr>
        <w:numPr>
          <w:ilvl w:val="0"/>
          <w:numId w:val="6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 w:rsidRPr="003F0A7F"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Cared for patients in recovery from medical procedures by caring for wounds, monitoring vitals and managing pain</w:t>
      </w:r>
    </w:p>
    <w:p w14:paraId="5D37EB67" w14:textId="77777777" w:rsidR="003F0A7F" w:rsidRPr="003F0A7F" w:rsidRDefault="003F0A7F" w:rsidP="003F0A7F">
      <w:pPr>
        <w:numPr>
          <w:ilvl w:val="0"/>
          <w:numId w:val="6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 w:rsidRPr="003F0A7F"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Performed blood and blood product transfusions and intravenous infusions to address patient symptoms or underlying causes</w:t>
      </w:r>
    </w:p>
    <w:p w14:paraId="454EA470" w14:textId="0C07E433" w:rsidR="003F0A7F" w:rsidRDefault="003F0A7F" w:rsidP="003F0A7F">
      <w:pPr>
        <w:numPr>
          <w:ilvl w:val="0"/>
          <w:numId w:val="6"/>
        </w:numPr>
        <w:ind w:left="345"/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 w:rsidRPr="003F0A7F"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Conducted patient assessments and diagnostic tests to provide physician with important patient health information used to create focused treatment plans and manage ongoing care</w:t>
      </w:r>
    </w:p>
    <w:p w14:paraId="25CA3632" w14:textId="657B551E" w:rsidR="008357FB" w:rsidRDefault="008357FB" w:rsidP="008357FB">
      <w:pPr>
        <w:textAlignment w:val="baseline"/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  <w:t>Clinical Rotation – Student Nurse Practitioner</w:t>
      </w:r>
    </w:p>
    <w:p w14:paraId="477D5370" w14:textId="116E1373" w:rsidR="008357FB" w:rsidRDefault="008357FB" w:rsidP="008357FB">
      <w:pPr>
        <w:textAlignment w:val="baseline"/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  <w:t>May 2021-August 2021</w:t>
      </w:r>
    </w:p>
    <w:p w14:paraId="46ECEFE1" w14:textId="596AF25D" w:rsidR="008357FB" w:rsidRDefault="008357FB" w:rsidP="008357FB">
      <w:pPr>
        <w:textAlignment w:val="baseline"/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333333"/>
          <w:sz w:val="21"/>
          <w:szCs w:val="17"/>
          <w:bdr w:val="none" w:sz="0" w:space="0" w:color="auto" w:frame="1"/>
        </w:rPr>
        <w:t>Optum/United Health Care – Brooklyn/Staten Island, NY</w:t>
      </w:r>
    </w:p>
    <w:p w14:paraId="76E0BD36" w14:textId="680767D0" w:rsidR="008357FB" w:rsidRDefault="008357FB" w:rsidP="008357FB">
      <w:pPr>
        <w:pStyle w:val="ListParagraph"/>
        <w:numPr>
          <w:ilvl w:val="0"/>
          <w:numId w:val="9"/>
        </w:numPr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150 clinical hours</w:t>
      </w:r>
    </w:p>
    <w:p w14:paraId="7F267678" w14:textId="423F9D1B" w:rsidR="008357FB" w:rsidRDefault="008357FB" w:rsidP="008357FB">
      <w:pPr>
        <w:pStyle w:val="ListParagraph"/>
        <w:numPr>
          <w:ilvl w:val="0"/>
          <w:numId w:val="9"/>
        </w:numPr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Performed evidence-based comprehensive primary care management for a wide range of chronic health conditions in the adult population.</w:t>
      </w:r>
    </w:p>
    <w:p w14:paraId="1D7AF77E" w14:textId="14188A68" w:rsidR="008357FB" w:rsidRDefault="008357FB" w:rsidP="008357FB">
      <w:pPr>
        <w:pStyle w:val="ListParagraph"/>
        <w:numPr>
          <w:ilvl w:val="0"/>
          <w:numId w:val="9"/>
        </w:numPr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Evaluate five to eight patients per 8-hour day</w:t>
      </w:r>
    </w:p>
    <w:p w14:paraId="0C826C16" w14:textId="47623ECF" w:rsidR="008357FB" w:rsidRDefault="008357FB" w:rsidP="008357FB">
      <w:pPr>
        <w:pStyle w:val="ListParagraph"/>
        <w:numPr>
          <w:ilvl w:val="0"/>
          <w:numId w:val="9"/>
        </w:numPr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Performed focused patient histories, assessments, and interventions for acute/episodic scheduled appointments.</w:t>
      </w:r>
    </w:p>
    <w:p w14:paraId="062AC407" w14:textId="1F1058C1" w:rsidR="008357FB" w:rsidRPr="008357FB" w:rsidRDefault="008357FB" w:rsidP="008357FB">
      <w:pPr>
        <w:pStyle w:val="ListParagraph"/>
        <w:numPr>
          <w:ilvl w:val="0"/>
          <w:numId w:val="9"/>
        </w:numPr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  <w:t>Develop evidence-based plan of care, including medication management and follow-up care.</w:t>
      </w:r>
    </w:p>
    <w:p w14:paraId="2C171F0C" w14:textId="4841AB29" w:rsidR="008357FB" w:rsidRPr="003F0A7F" w:rsidRDefault="008357FB" w:rsidP="008357FB">
      <w:pPr>
        <w:textAlignment w:val="baseline"/>
        <w:rPr>
          <w:rFonts w:ascii="Century Gothic" w:eastAsia="Times New Roman" w:hAnsi="Century Gothic" w:cs="Times New Roman"/>
          <w:color w:val="787878"/>
          <w:sz w:val="21"/>
          <w:szCs w:val="17"/>
          <w:bdr w:val="none" w:sz="0" w:space="0" w:color="auto" w:frame="1"/>
        </w:rPr>
      </w:pPr>
    </w:p>
    <w:p w14:paraId="62249A79" w14:textId="77777777" w:rsidR="00497B06" w:rsidRDefault="00497B06" w:rsidP="00497B06">
      <w:pPr>
        <w:spacing w:line="225" w:lineRule="atLeast"/>
        <w:textAlignment w:val="baseline"/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</w:pPr>
    </w:p>
    <w:p w14:paraId="3146FFEE" w14:textId="77777777" w:rsidR="00497B06" w:rsidRPr="00497B06" w:rsidRDefault="00497B06" w:rsidP="000E78B8">
      <w:pPr>
        <w:spacing w:line="225" w:lineRule="atLeast"/>
        <w:textAlignment w:val="baseline"/>
        <w:outlineLvl w:val="0"/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</w:pPr>
      <w:r w:rsidRPr="00497B06">
        <w:rPr>
          <w:rFonts w:ascii="Century Gothic" w:eastAsia="Times New Roman" w:hAnsi="Century Gothic" w:cs="Times New Roman"/>
          <w:b/>
          <w:bCs/>
          <w:caps/>
          <w:color w:val="333333"/>
          <w:sz w:val="23"/>
          <w:szCs w:val="23"/>
        </w:rPr>
        <w:t>EDUCATION AND TRAINING</w:t>
      </w:r>
    </w:p>
    <w:p w14:paraId="3EAFF51A" w14:textId="77777777" w:rsidR="000E78B8" w:rsidRDefault="000E78B8" w:rsidP="00497B06">
      <w:pPr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</w:p>
    <w:p w14:paraId="4660A7EC" w14:textId="497C4447" w:rsidR="00913FD7" w:rsidRPr="000E78B8" w:rsidRDefault="00497B06" w:rsidP="00497B06">
      <w:pPr>
        <w:pStyle w:val="ListParagraph"/>
        <w:numPr>
          <w:ilvl w:val="0"/>
          <w:numId w:val="8"/>
        </w:numPr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  <w:r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Associate of Applied Science </w:t>
      </w:r>
      <w:r w:rsidR="00196AB3"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Nursing</w:t>
      </w:r>
      <w:r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, Fulton Montgomery Community College, Johnstown NY 2019</w:t>
      </w:r>
    </w:p>
    <w:p w14:paraId="0F9CD5EE" w14:textId="4BDFD6A9" w:rsidR="000E78B8" w:rsidRDefault="00913FD7" w:rsidP="000E78B8">
      <w:pPr>
        <w:pStyle w:val="ListParagraph"/>
        <w:numPr>
          <w:ilvl w:val="0"/>
          <w:numId w:val="8"/>
        </w:numPr>
        <w:textAlignment w:val="baseline"/>
        <w:outlineLvl w:val="0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  <w:proofErr w:type="spellStart"/>
      <w:proofErr w:type="gramStart"/>
      <w:r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Bachelor’s</w:t>
      </w:r>
      <w:proofErr w:type="spellEnd"/>
      <w:r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 of Science</w:t>
      </w:r>
      <w:proofErr w:type="gramEnd"/>
      <w:r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 in Nursing – Purdue University Global</w:t>
      </w:r>
      <w:r w:rsidR="000E78B8"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, June </w:t>
      </w:r>
      <w:r w:rsid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2</w:t>
      </w:r>
      <w:r w:rsidR="000E78B8"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  <w:vertAlign w:val="superscript"/>
        </w:rPr>
        <w:t>nd</w:t>
      </w:r>
      <w:r w:rsid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, </w:t>
      </w:r>
      <w:r w:rsidR="000E78B8"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2020</w:t>
      </w:r>
    </w:p>
    <w:p w14:paraId="3ACAEC1A" w14:textId="5038EFAA" w:rsidR="00D512D2" w:rsidRPr="00D512D2" w:rsidRDefault="000E78B8" w:rsidP="00D512D2">
      <w:pPr>
        <w:pStyle w:val="ListParagraph"/>
        <w:numPr>
          <w:ilvl w:val="1"/>
          <w:numId w:val="6"/>
        </w:numPr>
        <w:textAlignment w:val="baseline"/>
        <w:outlineLvl w:val="0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Graduated Magna Cum Laude </w:t>
      </w:r>
    </w:p>
    <w:p w14:paraId="020F24A6" w14:textId="4BA62CC4" w:rsidR="00D512D2" w:rsidRPr="00D512D2" w:rsidRDefault="00196AB3" w:rsidP="00D512D2">
      <w:pPr>
        <w:pStyle w:val="ListParagraph"/>
        <w:numPr>
          <w:ilvl w:val="0"/>
          <w:numId w:val="8"/>
        </w:numPr>
        <w:textAlignment w:val="baseline"/>
        <w:outlineLvl w:val="0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  <w:r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Registered Nurse: New York License #771798 – Expires </w:t>
      </w:r>
      <w:r w:rsid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0</w:t>
      </w:r>
      <w:r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5/31/2022</w:t>
      </w:r>
    </w:p>
    <w:p w14:paraId="2F734859" w14:textId="0BFC2B5B" w:rsidR="00913FD7" w:rsidRPr="000E78B8" w:rsidRDefault="00913FD7" w:rsidP="000E78B8">
      <w:pPr>
        <w:pStyle w:val="ListParagraph"/>
        <w:numPr>
          <w:ilvl w:val="0"/>
          <w:numId w:val="8"/>
        </w:numPr>
        <w:textAlignment w:val="baseline"/>
        <w:outlineLvl w:val="0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  <w:r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BLS Certification – American Heart Association</w:t>
      </w:r>
      <w:r w:rsid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 – Expires</w:t>
      </w:r>
      <w:r w:rsidR="00196AB3"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 </w:t>
      </w:r>
      <w:r w:rsid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0</w:t>
      </w:r>
      <w:r w:rsidR="008357FB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5</w:t>
      </w:r>
      <w:r w:rsidR="00196AB3"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/202</w:t>
      </w:r>
      <w:r w:rsidR="008357FB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3</w:t>
      </w:r>
    </w:p>
    <w:p w14:paraId="64D3ABC1" w14:textId="20CE43D7" w:rsidR="000E78B8" w:rsidRDefault="00196AB3" w:rsidP="000E78B8">
      <w:pPr>
        <w:pStyle w:val="ListParagraph"/>
        <w:numPr>
          <w:ilvl w:val="0"/>
          <w:numId w:val="8"/>
        </w:numPr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  <w:r w:rsidRP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Advanced Cardiac Life Support – American Heart Association </w:t>
      </w:r>
      <w:r w:rsidR="000E78B8"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>– Expires 06/2022</w:t>
      </w:r>
    </w:p>
    <w:p w14:paraId="240D6161" w14:textId="641802DF" w:rsidR="000E78B8" w:rsidRDefault="000E78B8" w:rsidP="000E78B8">
      <w:pPr>
        <w:pStyle w:val="ListParagraph"/>
        <w:numPr>
          <w:ilvl w:val="0"/>
          <w:numId w:val="8"/>
        </w:numPr>
        <w:textAlignment w:val="baseline"/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333333"/>
          <w:sz w:val="21"/>
          <w:szCs w:val="21"/>
          <w:bdr w:val="none" w:sz="0" w:space="0" w:color="auto" w:frame="1"/>
        </w:rPr>
        <w:t xml:space="preserve">National Institutes of Health Stroke Scale </w:t>
      </w:r>
    </w:p>
    <w:p w14:paraId="09D8F797" w14:textId="77777777" w:rsidR="00A74FF9" w:rsidRDefault="008357FB"/>
    <w:p w14:paraId="5CB22BAF" w14:textId="2EF0D995" w:rsidR="005245E5" w:rsidRDefault="005245E5" w:rsidP="000E78B8">
      <w:pPr>
        <w:outlineLvl w:val="0"/>
        <w:rPr>
          <w:b/>
        </w:rPr>
      </w:pPr>
      <w:r>
        <w:rPr>
          <w:b/>
        </w:rPr>
        <w:t>References:</w:t>
      </w:r>
    </w:p>
    <w:p w14:paraId="3A42C79E" w14:textId="7F38EFA8" w:rsidR="005245E5" w:rsidRPr="005245E5" w:rsidRDefault="005245E5">
      <w:r>
        <w:t>Available upon request</w:t>
      </w:r>
    </w:p>
    <w:sectPr w:rsidR="005245E5" w:rsidRPr="005245E5" w:rsidSect="00D30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30F0"/>
    <w:multiLevelType w:val="hybridMultilevel"/>
    <w:tmpl w:val="309C6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613E"/>
    <w:multiLevelType w:val="multilevel"/>
    <w:tmpl w:val="858C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75872"/>
    <w:multiLevelType w:val="hybridMultilevel"/>
    <w:tmpl w:val="CFE4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751D"/>
    <w:multiLevelType w:val="multilevel"/>
    <w:tmpl w:val="45E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D95F5B"/>
    <w:multiLevelType w:val="multilevel"/>
    <w:tmpl w:val="A756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FA4B6F"/>
    <w:multiLevelType w:val="multilevel"/>
    <w:tmpl w:val="41F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877D1F"/>
    <w:multiLevelType w:val="multilevel"/>
    <w:tmpl w:val="D2B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F62B17"/>
    <w:multiLevelType w:val="multilevel"/>
    <w:tmpl w:val="965C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595707"/>
    <w:multiLevelType w:val="hybridMultilevel"/>
    <w:tmpl w:val="9B36FA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06"/>
    <w:rsid w:val="000E78B8"/>
    <w:rsid w:val="00117EE9"/>
    <w:rsid w:val="00196AB3"/>
    <w:rsid w:val="001E5D20"/>
    <w:rsid w:val="002246C3"/>
    <w:rsid w:val="002C7B80"/>
    <w:rsid w:val="002F2CA0"/>
    <w:rsid w:val="003F0A7F"/>
    <w:rsid w:val="00401B69"/>
    <w:rsid w:val="00497B06"/>
    <w:rsid w:val="005245E5"/>
    <w:rsid w:val="005D4645"/>
    <w:rsid w:val="007E7F37"/>
    <w:rsid w:val="008033B8"/>
    <w:rsid w:val="008357FB"/>
    <w:rsid w:val="00913FD7"/>
    <w:rsid w:val="00AD3DC0"/>
    <w:rsid w:val="00B263F2"/>
    <w:rsid w:val="00D308CA"/>
    <w:rsid w:val="00D512D2"/>
    <w:rsid w:val="00F0727E"/>
    <w:rsid w:val="00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1FF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497B06"/>
  </w:style>
  <w:style w:type="character" w:customStyle="1" w:styleId="apple-converted-space">
    <w:name w:val="apple-converted-space"/>
    <w:basedOn w:val="DefaultParagraphFont"/>
    <w:rsid w:val="00497B06"/>
  </w:style>
  <w:style w:type="character" w:customStyle="1" w:styleId="cntcsptr">
    <w:name w:val="cntcsptr"/>
    <w:basedOn w:val="DefaultParagraphFont"/>
    <w:rsid w:val="00497B06"/>
  </w:style>
  <w:style w:type="character" w:customStyle="1" w:styleId="spaced">
    <w:name w:val="spaced"/>
    <w:basedOn w:val="DefaultParagraphFont"/>
    <w:rsid w:val="00497B06"/>
  </w:style>
  <w:style w:type="paragraph" w:styleId="NormalWeb">
    <w:name w:val="Normal (Web)"/>
    <w:basedOn w:val="Normal"/>
    <w:uiPriority w:val="99"/>
    <w:semiHidden/>
    <w:unhideWhenUsed/>
    <w:rsid w:val="00497B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paddedline">
    <w:name w:val="paddedline"/>
    <w:basedOn w:val="DefaultParagraphFont"/>
    <w:rsid w:val="00497B06"/>
  </w:style>
  <w:style w:type="character" w:customStyle="1" w:styleId="jobtitle">
    <w:name w:val="jobtitle"/>
    <w:basedOn w:val="DefaultParagraphFont"/>
    <w:rsid w:val="00497B06"/>
  </w:style>
  <w:style w:type="character" w:customStyle="1" w:styleId="companyname">
    <w:name w:val="companyname"/>
    <w:basedOn w:val="DefaultParagraphFont"/>
    <w:rsid w:val="00497B06"/>
  </w:style>
  <w:style w:type="character" w:customStyle="1" w:styleId="jobdates">
    <w:name w:val="jobdates"/>
    <w:basedOn w:val="DefaultParagraphFont"/>
    <w:rsid w:val="00497B06"/>
  </w:style>
  <w:style w:type="character" w:customStyle="1" w:styleId="joblocation">
    <w:name w:val="joblocation"/>
    <w:basedOn w:val="DefaultParagraphFont"/>
    <w:rsid w:val="00497B06"/>
  </w:style>
  <w:style w:type="character" w:customStyle="1" w:styleId="jobline">
    <w:name w:val="jobline"/>
    <w:basedOn w:val="DefaultParagraphFont"/>
    <w:rsid w:val="00497B06"/>
  </w:style>
  <w:style w:type="character" w:customStyle="1" w:styleId="degree">
    <w:name w:val="degree"/>
    <w:basedOn w:val="DefaultParagraphFont"/>
    <w:rsid w:val="00497B06"/>
  </w:style>
  <w:style w:type="character" w:customStyle="1" w:styleId="programline">
    <w:name w:val="programline"/>
    <w:basedOn w:val="DefaultParagraphFont"/>
    <w:rsid w:val="00497B06"/>
  </w:style>
  <w:style w:type="character" w:customStyle="1" w:styleId="educsprtr">
    <w:name w:val="educsprtr"/>
    <w:basedOn w:val="DefaultParagraphFont"/>
    <w:rsid w:val="00497B06"/>
  </w:style>
  <w:style w:type="paragraph" w:styleId="DocumentMap">
    <w:name w:val="Document Map"/>
    <w:basedOn w:val="Normal"/>
    <w:link w:val="DocumentMapChar"/>
    <w:uiPriority w:val="99"/>
    <w:semiHidden/>
    <w:unhideWhenUsed/>
    <w:rsid w:val="000E78B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78B8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E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7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04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0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7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790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2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1446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8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4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5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4641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6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9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3873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21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0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4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Alyssa</dc:creator>
  <cp:keywords/>
  <dc:description/>
  <cp:lastModifiedBy>Alyssa Swartz</cp:lastModifiedBy>
  <cp:revision>4</cp:revision>
  <dcterms:created xsi:type="dcterms:W3CDTF">2021-04-03T20:22:00Z</dcterms:created>
  <dcterms:modified xsi:type="dcterms:W3CDTF">2021-06-08T17:59:00Z</dcterms:modified>
</cp:coreProperties>
</file>