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Rachel Parks 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3012 Eshcol Ave.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Zion, Il 60099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(773)272-8668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rwashin03@yahoo.com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SUMMARY OF QUALIFICATIONS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 Results-oriented self-starter with strong dedication to academic excellence and advanced studies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 Experienced in balancing personal and academic priorities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 Recognized as a creative and practical problem solver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 Proven record of creativity, flexibility, and adaptability to any assignment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 Outstanding credentials and motivation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 Excellent verbal and written communication skills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 Compassionate caregiver who quickly establishes and maintains rapport with patients, families, physicians, and colleagues.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EDUCATION AND LICENSES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 Graduate Brown Mackie College LPN Program, Merrillville, Indiana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 Licensed Practical Nurse, State of Illinois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 Current certifications in CPR and Basic First Aid, American Heart Association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PROFESSIONAL EXPERIENCE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Licensed Practical Nurse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The Grove at the Lake, Zion, Il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02/2018- present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Licensed Practical Nurse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HCR Manor Care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12/2015- 02/2018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Licensed Practical Nurse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Regency Rehab Center Niles, Il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01/2014 - 12 /2015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LICENSED PRACTICAL NURSE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Just Good Care Home Health, Palos Hills, Illinois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04/2010 to 05/2010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 Provide continuous care to patients in their homes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 Responsible for assessments, direct patient care, and medication administration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 Maintained patient care standards and supported families, nurses, physicians, and administrators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 Reviewed patient assessments and assisted in the planning of individualized patient care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 Provided instruction to patients in daily care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 Performed typical LPN responsibilities, including taking and recording vital signs; monitoring blood glucose,reporting, and documenting patient change in condition to PCP; and implementing appropriate emergency interventions 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