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C8" w:rsidRPr="00A5064C" w:rsidRDefault="00A64E0C" w:rsidP="00A5064C">
      <w:pPr>
        <w:pStyle w:val="Name"/>
      </w:pPr>
      <w:r w:rsidRPr="00A5064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E2B350" wp14:editId="2B05C806">
                <wp:simplePos x="0" y="0"/>
                <wp:positionH relativeFrom="column">
                  <wp:posOffset>76200</wp:posOffset>
                </wp:positionH>
                <wp:positionV relativeFrom="paragraph">
                  <wp:posOffset>-102870</wp:posOffset>
                </wp:positionV>
                <wp:extent cx="0" cy="9152890"/>
                <wp:effectExtent l="38100" t="40005" r="38100" b="368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08B4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8.1pt" to="6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" strokecolor="#1f497d [3215]" strokeweight="5.25pt"/>
            </w:pict>
          </mc:Fallback>
        </mc:AlternateContent>
      </w:r>
      <w:r w:rsidR="0003205C" w:rsidRPr="00A5064C">
        <w:t>Teresa Dukes-Scott</w:t>
      </w:r>
    </w:p>
    <w:p w:rsidR="008C27C8" w:rsidRPr="00F62E05" w:rsidRDefault="003C3EAF">
      <w:pPr>
        <w:pStyle w:val="Address"/>
        <w:rPr>
          <w:sz w:val="20"/>
          <w:szCs w:val="20"/>
        </w:rPr>
      </w:pPr>
      <w:r>
        <w:rPr>
          <w:sz w:val="20"/>
          <w:szCs w:val="20"/>
        </w:rPr>
        <w:t>1217 Sadie Dr. apt 2</w:t>
      </w:r>
      <w:r w:rsidR="00704590" w:rsidRPr="00F62E05">
        <w:rPr>
          <w:sz w:val="20"/>
          <w:szCs w:val="20"/>
        </w:rPr>
        <w:t xml:space="preserve">, </w:t>
      </w:r>
      <w:r w:rsidR="0003205C" w:rsidRPr="00F62E05">
        <w:rPr>
          <w:sz w:val="20"/>
          <w:szCs w:val="20"/>
        </w:rPr>
        <w:t>Bryant</w:t>
      </w:r>
      <w:r w:rsidR="00704590" w:rsidRPr="00F62E05">
        <w:rPr>
          <w:sz w:val="20"/>
          <w:szCs w:val="20"/>
        </w:rPr>
        <w:t xml:space="preserve">, </w:t>
      </w:r>
      <w:r w:rsidR="0003205C" w:rsidRPr="00F62E05">
        <w:rPr>
          <w:sz w:val="20"/>
          <w:szCs w:val="20"/>
        </w:rPr>
        <w:t>AR</w:t>
      </w:r>
      <w:r w:rsidR="00704590" w:rsidRPr="00F62E05">
        <w:rPr>
          <w:sz w:val="20"/>
          <w:szCs w:val="20"/>
        </w:rPr>
        <w:t xml:space="preserve">, </w:t>
      </w:r>
      <w:r w:rsidR="0003205C" w:rsidRPr="00F62E05">
        <w:rPr>
          <w:sz w:val="20"/>
          <w:szCs w:val="20"/>
        </w:rPr>
        <w:t>72022</w:t>
      </w:r>
      <w:r w:rsidR="00704590" w:rsidRPr="00F62E05">
        <w:rPr>
          <w:sz w:val="20"/>
          <w:szCs w:val="20"/>
        </w:rPr>
        <w:t xml:space="preserve">, </w:t>
      </w:r>
      <w:r w:rsidR="007A63DB">
        <w:rPr>
          <w:sz w:val="20"/>
          <w:szCs w:val="20"/>
        </w:rPr>
        <w:t>5016725615</w:t>
      </w:r>
      <w:r w:rsidR="00704590" w:rsidRPr="00F62E05">
        <w:rPr>
          <w:sz w:val="20"/>
          <w:szCs w:val="20"/>
        </w:rPr>
        <w:t xml:space="preserve">, </w:t>
      </w:r>
      <w:hyperlink r:id="rId9" w:history="1">
        <w:r w:rsidRPr="00F23BEB">
          <w:rPr>
            <w:rStyle w:val="Hyperlink"/>
            <w:sz w:val="20"/>
            <w:szCs w:val="20"/>
          </w:rPr>
          <w:t>teresa.dukes-scott@baptist-health.org</w:t>
        </w:r>
      </w:hyperlink>
      <w:r>
        <w:rPr>
          <w:sz w:val="20"/>
          <w:szCs w:val="20"/>
        </w:rPr>
        <w:t xml:space="preserve"> </w:t>
      </w:r>
    </w:p>
    <w:p w:rsidR="008C27C8" w:rsidRPr="008C27FA" w:rsidRDefault="00A64E0C" w:rsidP="00380453">
      <w:pPr>
        <w:pStyle w:val="ResumeHeadings"/>
        <w:rPr>
          <w:sz w:val="22"/>
          <w:szCs w:val="22"/>
        </w:rPr>
      </w:pPr>
      <w:r w:rsidRPr="008C27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6620B" wp14:editId="785BF4F8">
                <wp:simplePos x="0" y="0"/>
                <wp:positionH relativeFrom="column">
                  <wp:posOffset>-400050</wp:posOffset>
                </wp:positionH>
                <wp:positionV relativeFrom="paragraph">
                  <wp:posOffset>105410</wp:posOffset>
                </wp:positionV>
                <wp:extent cx="7086600" cy="0"/>
                <wp:effectExtent l="38100" t="38735" r="3810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BDD86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8.3pt" to="526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" strokecolor="#1f497d [3215]" strokeweight="5.25pt"/>
            </w:pict>
          </mc:Fallback>
        </mc:AlternateContent>
      </w:r>
      <w:r w:rsidR="00704590" w:rsidRPr="008C27FA">
        <w:rPr>
          <w:sz w:val="22"/>
          <w:szCs w:val="22"/>
        </w:rPr>
        <w:t>Education</w:t>
      </w:r>
    </w:p>
    <w:p w:rsidR="00CE239C" w:rsidRPr="00A5064C" w:rsidRDefault="00CE239C" w:rsidP="00CE239C">
      <w:pPr>
        <w:pStyle w:val="OrganizationName"/>
        <w:numPr>
          <w:ilvl w:val="0"/>
          <w:numId w:val="39"/>
        </w:numPr>
        <w:spacing w:before="0"/>
        <w:rPr>
          <w:b/>
          <w:sz w:val="20"/>
          <w:szCs w:val="22"/>
        </w:rPr>
      </w:pPr>
      <w:r w:rsidRPr="00A5064C">
        <w:rPr>
          <w:b/>
          <w:sz w:val="20"/>
          <w:szCs w:val="22"/>
        </w:rPr>
        <w:t xml:space="preserve">Kaplan University- Davenport Campus (Online) </w:t>
      </w:r>
    </w:p>
    <w:p w:rsidR="00CE239C" w:rsidRPr="00A5064C" w:rsidRDefault="00CE239C" w:rsidP="00CE239C">
      <w:pPr>
        <w:pStyle w:val="OrganizationName"/>
        <w:spacing w:before="0"/>
        <w:ind w:left="1080"/>
        <w:rPr>
          <w:sz w:val="20"/>
          <w:szCs w:val="22"/>
        </w:rPr>
      </w:pPr>
      <w:r w:rsidRPr="00A5064C">
        <w:rPr>
          <w:sz w:val="20"/>
          <w:szCs w:val="22"/>
        </w:rPr>
        <w:t>Master of Science in Health Education, anticipated graduation May 2022</w:t>
      </w:r>
    </w:p>
    <w:p w:rsidR="00CE239C" w:rsidRDefault="00CE239C" w:rsidP="00CE239C">
      <w:pPr>
        <w:pStyle w:val="OrganizationName"/>
        <w:spacing w:before="0"/>
        <w:ind w:left="1080"/>
        <w:rPr>
          <w:b/>
          <w:sz w:val="20"/>
          <w:szCs w:val="22"/>
        </w:rPr>
      </w:pPr>
      <w:bookmarkStart w:id="0" w:name="_GoBack"/>
      <w:bookmarkEnd w:id="0"/>
    </w:p>
    <w:p w:rsidR="003C3EAF" w:rsidRPr="00A5064C" w:rsidRDefault="003C3EAF" w:rsidP="00E567B3">
      <w:pPr>
        <w:pStyle w:val="OrganizationName"/>
        <w:numPr>
          <w:ilvl w:val="0"/>
          <w:numId w:val="39"/>
        </w:numPr>
        <w:spacing w:before="0"/>
        <w:rPr>
          <w:b/>
          <w:sz w:val="20"/>
          <w:szCs w:val="22"/>
        </w:rPr>
      </w:pPr>
      <w:r w:rsidRPr="00A5064C">
        <w:rPr>
          <w:b/>
          <w:sz w:val="20"/>
          <w:szCs w:val="22"/>
        </w:rPr>
        <w:t xml:space="preserve">University of Arkansas for Medical Sciences </w:t>
      </w:r>
    </w:p>
    <w:p w:rsidR="00E567B3" w:rsidRDefault="003C3EAF" w:rsidP="00CE239C">
      <w:pPr>
        <w:pStyle w:val="OrganizationName"/>
        <w:spacing w:before="0"/>
        <w:ind w:left="1080"/>
        <w:rPr>
          <w:sz w:val="20"/>
          <w:szCs w:val="22"/>
        </w:rPr>
      </w:pPr>
      <w:r w:rsidRPr="00A5064C">
        <w:rPr>
          <w:sz w:val="20"/>
          <w:szCs w:val="22"/>
        </w:rPr>
        <w:t>Doctorate of Nursing- Family Nurse Practitioner, May 2021</w:t>
      </w:r>
    </w:p>
    <w:p w:rsidR="00CE239C" w:rsidRPr="00CE239C" w:rsidRDefault="00CE239C" w:rsidP="00CE239C">
      <w:pPr>
        <w:pStyle w:val="OrganizationName"/>
        <w:spacing w:before="0"/>
        <w:ind w:left="1080"/>
        <w:rPr>
          <w:sz w:val="20"/>
          <w:szCs w:val="22"/>
        </w:rPr>
      </w:pPr>
    </w:p>
    <w:p w:rsidR="007A63DB" w:rsidRPr="00A5064C" w:rsidRDefault="007A63DB" w:rsidP="00E567B3">
      <w:pPr>
        <w:pStyle w:val="OrganizationName"/>
        <w:numPr>
          <w:ilvl w:val="0"/>
          <w:numId w:val="39"/>
        </w:numPr>
        <w:spacing w:before="0"/>
        <w:rPr>
          <w:b/>
          <w:sz w:val="20"/>
          <w:szCs w:val="22"/>
        </w:rPr>
      </w:pPr>
      <w:r w:rsidRPr="00A5064C">
        <w:rPr>
          <w:b/>
          <w:sz w:val="20"/>
          <w:szCs w:val="22"/>
        </w:rPr>
        <w:t>University of Arkansas at Little Rock- Little Rock, AR</w:t>
      </w:r>
    </w:p>
    <w:p w:rsidR="007A63DB" w:rsidRPr="00A5064C" w:rsidRDefault="007A63DB" w:rsidP="00E567B3">
      <w:pPr>
        <w:pStyle w:val="OrganizationName"/>
        <w:spacing w:before="0"/>
        <w:ind w:left="1080"/>
        <w:rPr>
          <w:sz w:val="20"/>
          <w:szCs w:val="22"/>
        </w:rPr>
      </w:pPr>
      <w:r w:rsidRPr="00A5064C">
        <w:rPr>
          <w:sz w:val="20"/>
          <w:szCs w:val="22"/>
        </w:rPr>
        <w:t xml:space="preserve">Bachelors of Science in </w:t>
      </w:r>
      <w:r w:rsidR="008C27FA" w:rsidRPr="00A5064C">
        <w:rPr>
          <w:sz w:val="20"/>
          <w:szCs w:val="22"/>
        </w:rPr>
        <w:t>Nursing, May</w:t>
      </w:r>
      <w:r w:rsidRPr="00A5064C">
        <w:rPr>
          <w:sz w:val="20"/>
          <w:szCs w:val="22"/>
        </w:rPr>
        <w:t xml:space="preserve"> 2017</w:t>
      </w:r>
    </w:p>
    <w:p w:rsidR="00E567B3" w:rsidRPr="00A5064C" w:rsidRDefault="00E567B3" w:rsidP="00E567B3">
      <w:pPr>
        <w:pStyle w:val="OrganizationName"/>
        <w:spacing w:before="0"/>
        <w:ind w:left="1080"/>
        <w:rPr>
          <w:b/>
          <w:sz w:val="20"/>
          <w:szCs w:val="22"/>
        </w:rPr>
      </w:pPr>
    </w:p>
    <w:p w:rsidR="007A63DB" w:rsidRPr="00A5064C" w:rsidRDefault="007A63DB" w:rsidP="00E567B3">
      <w:pPr>
        <w:pStyle w:val="OrganizationName"/>
        <w:numPr>
          <w:ilvl w:val="0"/>
          <w:numId w:val="39"/>
        </w:numPr>
        <w:spacing w:before="0"/>
        <w:rPr>
          <w:b/>
          <w:sz w:val="20"/>
          <w:szCs w:val="22"/>
        </w:rPr>
      </w:pPr>
      <w:r w:rsidRPr="00A5064C">
        <w:rPr>
          <w:b/>
          <w:sz w:val="20"/>
          <w:szCs w:val="22"/>
        </w:rPr>
        <w:t>Baptist Health College of Little Rock-Little Rock, AR</w:t>
      </w:r>
    </w:p>
    <w:p w:rsidR="007A63DB" w:rsidRPr="00A5064C" w:rsidRDefault="003C3EAF" w:rsidP="00E567B3">
      <w:pPr>
        <w:pStyle w:val="OrganizationName"/>
        <w:spacing w:before="0"/>
        <w:ind w:left="1080"/>
        <w:rPr>
          <w:sz w:val="20"/>
          <w:szCs w:val="22"/>
        </w:rPr>
      </w:pPr>
      <w:r w:rsidRPr="00A5064C">
        <w:rPr>
          <w:sz w:val="20"/>
          <w:szCs w:val="22"/>
        </w:rPr>
        <w:t>Registered Nurse Diploma</w:t>
      </w:r>
      <w:r w:rsidR="007A63DB" w:rsidRPr="00A5064C">
        <w:rPr>
          <w:sz w:val="20"/>
          <w:szCs w:val="22"/>
        </w:rPr>
        <w:t>, December 2015</w:t>
      </w:r>
    </w:p>
    <w:p w:rsidR="00E567B3" w:rsidRPr="00A5064C" w:rsidRDefault="00E567B3" w:rsidP="00E567B3">
      <w:pPr>
        <w:pStyle w:val="OrganizationName"/>
        <w:spacing w:before="0"/>
        <w:ind w:left="1080"/>
        <w:rPr>
          <w:b/>
          <w:sz w:val="20"/>
          <w:szCs w:val="22"/>
        </w:rPr>
      </w:pPr>
    </w:p>
    <w:p w:rsidR="008F6BF2" w:rsidRPr="00A5064C" w:rsidRDefault="008F6BF2" w:rsidP="00E567B3">
      <w:pPr>
        <w:pStyle w:val="OrganizationName"/>
        <w:numPr>
          <w:ilvl w:val="0"/>
          <w:numId w:val="38"/>
        </w:numPr>
        <w:spacing w:before="0"/>
        <w:rPr>
          <w:b/>
          <w:sz w:val="20"/>
          <w:szCs w:val="22"/>
        </w:rPr>
      </w:pPr>
      <w:r w:rsidRPr="00A5064C">
        <w:rPr>
          <w:b/>
          <w:sz w:val="20"/>
          <w:szCs w:val="22"/>
        </w:rPr>
        <w:t>University of Arkansas at Little Rock – Little Rock, AR</w:t>
      </w:r>
    </w:p>
    <w:p w:rsidR="008F6BF2" w:rsidRPr="00A5064C" w:rsidRDefault="003C3EAF" w:rsidP="00E567B3">
      <w:pPr>
        <w:pStyle w:val="Location"/>
        <w:ind w:left="720" w:firstLine="360"/>
        <w:rPr>
          <w:sz w:val="20"/>
          <w:szCs w:val="22"/>
        </w:rPr>
      </w:pPr>
      <w:r w:rsidRPr="00A5064C">
        <w:rPr>
          <w:sz w:val="20"/>
          <w:szCs w:val="22"/>
        </w:rPr>
        <w:t xml:space="preserve">Bachelors of Arts in </w:t>
      </w:r>
      <w:r w:rsidR="008F6BF2" w:rsidRPr="00A5064C">
        <w:rPr>
          <w:sz w:val="20"/>
          <w:szCs w:val="22"/>
        </w:rPr>
        <w:t xml:space="preserve">Psychology, May 2013 </w:t>
      </w:r>
    </w:p>
    <w:p w:rsidR="00E567B3" w:rsidRPr="00A5064C" w:rsidRDefault="00E567B3" w:rsidP="00E567B3">
      <w:pPr>
        <w:pStyle w:val="OrganizationName"/>
        <w:spacing w:before="0"/>
        <w:ind w:left="1080"/>
        <w:rPr>
          <w:b/>
          <w:sz w:val="20"/>
          <w:szCs w:val="22"/>
        </w:rPr>
      </w:pPr>
    </w:p>
    <w:p w:rsidR="008C27C8" w:rsidRPr="00A5064C" w:rsidRDefault="0003205C" w:rsidP="00E567B3">
      <w:pPr>
        <w:pStyle w:val="OrganizationName"/>
        <w:numPr>
          <w:ilvl w:val="0"/>
          <w:numId w:val="39"/>
        </w:numPr>
        <w:spacing w:before="0"/>
        <w:rPr>
          <w:b/>
          <w:sz w:val="20"/>
          <w:szCs w:val="22"/>
        </w:rPr>
      </w:pPr>
      <w:r w:rsidRPr="00A5064C">
        <w:rPr>
          <w:b/>
          <w:sz w:val="20"/>
          <w:szCs w:val="22"/>
        </w:rPr>
        <w:t>Baptist Health Schools of Little Rock</w:t>
      </w:r>
      <w:r w:rsidR="00704590" w:rsidRPr="00A5064C">
        <w:rPr>
          <w:b/>
          <w:sz w:val="20"/>
          <w:szCs w:val="22"/>
        </w:rPr>
        <w:t xml:space="preserve"> – </w:t>
      </w:r>
      <w:r w:rsidRPr="00A5064C">
        <w:rPr>
          <w:b/>
          <w:sz w:val="20"/>
          <w:szCs w:val="22"/>
        </w:rPr>
        <w:t>Little Rock</w:t>
      </w:r>
      <w:r w:rsidR="00704590" w:rsidRPr="00A5064C">
        <w:rPr>
          <w:b/>
          <w:sz w:val="20"/>
          <w:szCs w:val="22"/>
        </w:rPr>
        <w:t xml:space="preserve">, </w:t>
      </w:r>
      <w:r w:rsidRPr="00A5064C">
        <w:rPr>
          <w:b/>
          <w:sz w:val="20"/>
          <w:szCs w:val="22"/>
        </w:rPr>
        <w:t>AR</w:t>
      </w:r>
    </w:p>
    <w:p w:rsidR="0003205C" w:rsidRPr="00A5064C" w:rsidRDefault="0003205C" w:rsidP="00E567B3">
      <w:pPr>
        <w:pStyle w:val="Location"/>
        <w:ind w:left="720" w:firstLine="360"/>
        <w:rPr>
          <w:sz w:val="20"/>
          <w:szCs w:val="22"/>
        </w:rPr>
      </w:pPr>
      <w:r w:rsidRPr="00A5064C">
        <w:rPr>
          <w:sz w:val="20"/>
          <w:szCs w:val="22"/>
        </w:rPr>
        <w:t>Practical Nursing</w:t>
      </w:r>
      <w:r w:rsidR="003C3EAF" w:rsidRPr="00A5064C">
        <w:rPr>
          <w:sz w:val="20"/>
          <w:szCs w:val="22"/>
        </w:rPr>
        <w:t xml:space="preserve"> Diploma</w:t>
      </w:r>
      <w:r w:rsidRPr="00A5064C">
        <w:rPr>
          <w:sz w:val="20"/>
          <w:szCs w:val="22"/>
        </w:rPr>
        <w:t>, December 2011</w:t>
      </w:r>
    </w:p>
    <w:p w:rsidR="008C27C8" w:rsidRPr="008C27FA" w:rsidRDefault="00704590">
      <w:pPr>
        <w:pStyle w:val="ResumeHeadings"/>
        <w:rPr>
          <w:rFonts w:eastAsia="MS Mincho"/>
          <w:sz w:val="22"/>
          <w:szCs w:val="22"/>
        </w:rPr>
      </w:pPr>
      <w:r w:rsidRPr="008C27FA">
        <w:rPr>
          <w:rFonts w:eastAsia="MS Mincho"/>
          <w:sz w:val="22"/>
          <w:szCs w:val="22"/>
        </w:rPr>
        <w:t>Professional Experience</w:t>
      </w:r>
    </w:p>
    <w:p w:rsidR="00BE6AC4" w:rsidRPr="00A5064C" w:rsidRDefault="00BE6AC4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Baptist Health College of Little Rock, October 2019- Present</w:t>
      </w:r>
    </w:p>
    <w:p w:rsidR="00BE6AC4" w:rsidRPr="00A5064C" w:rsidRDefault="00CE239C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>
        <w:rPr>
          <w:rFonts w:asciiTheme="minorHAnsi" w:eastAsia="MS Mincho" w:hAnsiTheme="minorHAnsi" w:cstheme="minorHAnsi"/>
          <w:b/>
          <w:sz w:val="20"/>
        </w:rPr>
        <w:t>RN Faculty (DNP</w:t>
      </w:r>
      <w:r w:rsidR="00BE6AC4" w:rsidRPr="00A5064C">
        <w:rPr>
          <w:rFonts w:asciiTheme="minorHAnsi" w:eastAsia="MS Mincho" w:hAnsiTheme="minorHAnsi" w:cstheme="minorHAnsi"/>
          <w:b/>
          <w:sz w:val="20"/>
        </w:rPr>
        <w:t>)</w:t>
      </w:r>
    </w:p>
    <w:p w:rsidR="00BE6AC4" w:rsidRPr="00A5064C" w:rsidRDefault="00BE6AC4" w:rsidP="00BE6AC4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 xml:space="preserve">Provides clinical and didactic instruction to students </w:t>
      </w:r>
    </w:p>
    <w:p w:rsidR="00BE6AC4" w:rsidRPr="00A5064C" w:rsidRDefault="00BE6AC4" w:rsidP="00BE6AC4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Teaches the discipline of nursing; plans teaching methodology to meet course objectives</w:t>
      </w:r>
    </w:p>
    <w:p w:rsidR="00BE6AC4" w:rsidRPr="00A5064C" w:rsidRDefault="00BE6AC4" w:rsidP="00BE6AC4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Prepares curriculum in accordance with program requirements to meet ABHES, ACEN, ASBN standards</w:t>
      </w:r>
    </w:p>
    <w:p w:rsidR="00BE6AC4" w:rsidRPr="00A5064C" w:rsidRDefault="00BE6AC4" w:rsidP="00BE6AC4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Implements teaching methodologies to facilitate attainment of course curriculum</w:t>
      </w:r>
    </w:p>
    <w:p w:rsidR="00BE6AC4" w:rsidRPr="00A5064C" w:rsidRDefault="00BE6AC4" w:rsidP="00BE6AC4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Evaluates course outcomes and implement curriculum revision as indicated</w:t>
      </w:r>
    </w:p>
    <w:p w:rsidR="00BE6AC4" w:rsidRPr="00A5064C" w:rsidRDefault="00BE6AC4" w:rsidP="00BE6AC4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 xml:space="preserve">Measures educational effectiveness </w:t>
      </w:r>
    </w:p>
    <w:p w:rsidR="003C3EAF" w:rsidRPr="00A5064C" w:rsidRDefault="003C3EAF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Baptist Health Hospital (Little Rock), May 2018- October 2019</w:t>
      </w:r>
    </w:p>
    <w:p w:rsidR="003C3EAF" w:rsidRPr="00A5064C" w:rsidRDefault="003C3EAF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RN II (Weekend Option) CVICU/SICU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Assess and monitor critical patients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Administer medications &amp; perform lab draws as indicated by provider’s orders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 xml:space="preserve">Notify </w:t>
      </w:r>
      <w:proofErr w:type="spellStart"/>
      <w:r w:rsidRPr="00A5064C">
        <w:rPr>
          <w:rFonts w:asciiTheme="minorHAnsi" w:eastAsia="MS Mincho" w:hAnsiTheme="minorHAnsi" w:cstheme="minorHAnsi"/>
          <w:sz w:val="20"/>
        </w:rPr>
        <w:t>pt</w:t>
      </w:r>
      <w:proofErr w:type="spellEnd"/>
      <w:r w:rsidRPr="00A5064C">
        <w:rPr>
          <w:rFonts w:asciiTheme="minorHAnsi" w:eastAsia="MS Mincho" w:hAnsiTheme="minorHAnsi" w:cstheme="minorHAnsi"/>
          <w:sz w:val="20"/>
        </w:rPr>
        <w:t xml:space="preserve"> and family members of any critical changes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 xml:space="preserve">Provide </w:t>
      </w:r>
      <w:proofErr w:type="spellStart"/>
      <w:r w:rsidRPr="00A5064C">
        <w:rPr>
          <w:rFonts w:asciiTheme="minorHAnsi" w:eastAsia="MS Mincho" w:hAnsiTheme="minorHAnsi" w:cstheme="minorHAnsi"/>
          <w:sz w:val="20"/>
        </w:rPr>
        <w:t>pt</w:t>
      </w:r>
      <w:proofErr w:type="spellEnd"/>
      <w:r w:rsidRPr="00A5064C">
        <w:rPr>
          <w:rFonts w:asciiTheme="minorHAnsi" w:eastAsia="MS Mincho" w:hAnsiTheme="minorHAnsi" w:cstheme="minorHAnsi"/>
          <w:sz w:val="20"/>
        </w:rPr>
        <w:t xml:space="preserve"> teaching as it relates to medical dx 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Delegate tasks to UAP</w:t>
      </w:r>
    </w:p>
    <w:p w:rsidR="00BE6AC4" w:rsidRPr="00A5064C" w:rsidRDefault="00BE6AC4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</w:p>
    <w:p w:rsidR="00A5064C" w:rsidRDefault="00A5064C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</w:p>
    <w:p w:rsidR="003C3EAF" w:rsidRPr="00A5064C" w:rsidRDefault="003C3EAF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lastRenderedPageBreak/>
        <w:t>Pulaski County Jail, July 2017-January 2018</w:t>
      </w:r>
    </w:p>
    <w:p w:rsidR="003C3EAF" w:rsidRPr="00A5064C" w:rsidRDefault="003C3EAF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RN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Assess prison inmates prior to booking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Administer medications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Oversee work conducted by LPNs and CNAs</w:t>
      </w:r>
    </w:p>
    <w:p w:rsidR="004A6C7C" w:rsidRPr="00A5064C" w:rsidRDefault="004A6C7C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Arkansas School for the Deaf, October 2016-</w:t>
      </w:r>
      <w:r w:rsidR="003C3EAF" w:rsidRPr="00A5064C">
        <w:rPr>
          <w:rFonts w:asciiTheme="minorHAnsi" w:eastAsia="MS Mincho" w:hAnsiTheme="minorHAnsi" w:cstheme="minorHAnsi"/>
          <w:b/>
          <w:sz w:val="20"/>
        </w:rPr>
        <w:t>June 2017</w:t>
      </w:r>
    </w:p>
    <w:p w:rsidR="004A6C7C" w:rsidRPr="00A5064C" w:rsidRDefault="004A6C7C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RN</w:t>
      </w:r>
    </w:p>
    <w:p w:rsidR="004A6C7C" w:rsidRPr="00A5064C" w:rsidRDefault="004A6C7C" w:rsidP="004A6C7C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Document and monitor students’ progress</w:t>
      </w:r>
    </w:p>
    <w:p w:rsidR="004A6C7C" w:rsidRPr="00A5064C" w:rsidRDefault="004A6C7C" w:rsidP="004A6C7C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Oversee the responsibilities of LPN’s</w:t>
      </w:r>
    </w:p>
    <w:p w:rsidR="004A6C7C" w:rsidRPr="00A5064C" w:rsidRDefault="004A6C7C" w:rsidP="004A6C7C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Create care plans and add information to student’s profile</w:t>
      </w:r>
    </w:p>
    <w:p w:rsidR="004A6C7C" w:rsidRPr="00A5064C" w:rsidRDefault="004A6C7C" w:rsidP="004A6C7C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Complete yearly BMI’s, scoliosis and vision screenings</w:t>
      </w:r>
    </w:p>
    <w:p w:rsidR="003C3EAF" w:rsidRPr="00A5064C" w:rsidRDefault="003C3EAF" w:rsidP="003C3EAF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Correct Care Solutions, July 2016-Present</w:t>
      </w:r>
    </w:p>
    <w:p w:rsidR="003C3EAF" w:rsidRPr="00A5064C" w:rsidRDefault="003C3EAF" w:rsidP="003C3EAF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RN (PRN)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Assess prison inmates prior to booking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Administer medications</w:t>
      </w:r>
    </w:p>
    <w:p w:rsidR="003C3EAF" w:rsidRPr="00A5064C" w:rsidRDefault="003C3EAF" w:rsidP="003C3EAF">
      <w:pPr>
        <w:pStyle w:val="OrganizationName"/>
        <w:numPr>
          <w:ilvl w:val="0"/>
          <w:numId w:val="39"/>
        </w:numPr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Oversee work conducted by LPNs and CNAs</w:t>
      </w:r>
    </w:p>
    <w:p w:rsidR="007A63DB" w:rsidRPr="00A5064C" w:rsidRDefault="007A63DB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Humana at Home</w:t>
      </w:r>
      <w:r w:rsidR="008C27FA" w:rsidRPr="00A5064C">
        <w:rPr>
          <w:rFonts w:asciiTheme="minorHAnsi" w:eastAsia="MS Mincho" w:hAnsiTheme="minorHAnsi" w:cstheme="minorHAnsi"/>
          <w:b/>
          <w:sz w:val="20"/>
        </w:rPr>
        <w:t xml:space="preserve"> (Giving Tree)</w:t>
      </w:r>
      <w:r w:rsidRPr="00A5064C">
        <w:rPr>
          <w:rFonts w:asciiTheme="minorHAnsi" w:eastAsia="MS Mincho" w:hAnsiTheme="minorHAnsi" w:cstheme="minorHAnsi"/>
          <w:b/>
          <w:sz w:val="20"/>
        </w:rPr>
        <w:t>, November 2013-</w:t>
      </w:r>
      <w:r w:rsidR="008C27FA" w:rsidRPr="00A5064C">
        <w:rPr>
          <w:rFonts w:asciiTheme="minorHAnsi" w:eastAsia="MS Mincho" w:hAnsiTheme="minorHAnsi" w:cstheme="minorHAnsi"/>
          <w:b/>
          <w:sz w:val="20"/>
        </w:rPr>
        <w:t>May 2017</w:t>
      </w:r>
    </w:p>
    <w:p w:rsidR="007A63DB" w:rsidRPr="00A5064C" w:rsidRDefault="007A63DB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Nurse Care Manager</w:t>
      </w:r>
      <w:r w:rsidR="000A57AA" w:rsidRPr="00A5064C">
        <w:rPr>
          <w:rFonts w:asciiTheme="minorHAnsi" w:eastAsia="MS Mincho" w:hAnsiTheme="minorHAnsi" w:cstheme="minorHAnsi"/>
          <w:b/>
          <w:sz w:val="20"/>
        </w:rPr>
        <w:t xml:space="preserve"> LPN &amp; RN</w:t>
      </w:r>
      <w:r w:rsidR="008C27FA" w:rsidRPr="00A5064C">
        <w:rPr>
          <w:rFonts w:asciiTheme="minorHAnsi" w:eastAsia="MS Mincho" w:hAnsiTheme="minorHAnsi" w:cstheme="minorHAnsi"/>
          <w:b/>
          <w:sz w:val="20"/>
        </w:rPr>
        <w:t xml:space="preserve"> (PRN)</w:t>
      </w:r>
    </w:p>
    <w:p w:rsidR="007A63DB" w:rsidRPr="00A5064C" w:rsidRDefault="008C27FA" w:rsidP="007A63DB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Trave</w:t>
      </w:r>
      <w:r w:rsidR="007A63DB" w:rsidRPr="00A5064C">
        <w:rPr>
          <w:rFonts w:asciiTheme="minorHAnsi" w:eastAsia="MS Mincho" w:hAnsiTheme="minorHAnsi" w:cstheme="minorHAnsi"/>
          <w:sz w:val="20"/>
        </w:rPr>
        <w:t>led around various counties within the state</w:t>
      </w:r>
    </w:p>
    <w:p w:rsidR="007A63DB" w:rsidRPr="00A5064C" w:rsidRDefault="007A63DB" w:rsidP="007A63DB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 xml:space="preserve">Monitored members at their homes </w:t>
      </w:r>
    </w:p>
    <w:p w:rsidR="007A63DB" w:rsidRPr="00A5064C" w:rsidRDefault="007A63DB" w:rsidP="007A63DB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 xml:space="preserve">Documented on weekly visits </w:t>
      </w:r>
    </w:p>
    <w:p w:rsidR="007A63DB" w:rsidRPr="00A5064C" w:rsidRDefault="007A63DB" w:rsidP="007A63DB">
      <w:pPr>
        <w:pStyle w:val="OrganizationName"/>
        <w:numPr>
          <w:ilvl w:val="0"/>
          <w:numId w:val="38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Collaborated with member and other health care professionals involving member’s care</w:t>
      </w:r>
    </w:p>
    <w:p w:rsidR="008C27FA" w:rsidRPr="00A5064C" w:rsidRDefault="008C27FA" w:rsidP="008C27FA">
      <w:pPr>
        <w:pStyle w:val="BulletPoints"/>
        <w:numPr>
          <w:ilvl w:val="0"/>
          <w:numId w:val="0"/>
        </w:numPr>
        <w:ind w:firstLine="360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Arkansas Pediatric Facility, June 2012-December 2013</w:t>
      </w:r>
    </w:p>
    <w:p w:rsidR="008C27FA" w:rsidRPr="00A5064C" w:rsidRDefault="008C27FA" w:rsidP="008C27FA">
      <w:pPr>
        <w:pStyle w:val="BulletPoints"/>
        <w:numPr>
          <w:ilvl w:val="0"/>
          <w:numId w:val="0"/>
        </w:numPr>
        <w:ind w:firstLine="360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LPN, PRN</w:t>
      </w:r>
    </w:p>
    <w:p w:rsidR="008C27FA" w:rsidRPr="00A5064C" w:rsidRDefault="008C27FA" w:rsidP="008C27FA">
      <w:pPr>
        <w:pStyle w:val="BulletPoints"/>
        <w:numPr>
          <w:ilvl w:val="0"/>
          <w:numId w:val="42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Licensed Nurse</w:t>
      </w:r>
    </w:p>
    <w:p w:rsidR="008C27FA" w:rsidRPr="00A5064C" w:rsidRDefault="008C27FA" w:rsidP="008C27FA">
      <w:pPr>
        <w:pStyle w:val="BulletPoints"/>
        <w:numPr>
          <w:ilvl w:val="0"/>
          <w:numId w:val="42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PRN</w:t>
      </w:r>
    </w:p>
    <w:p w:rsidR="008C27FA" w:rsidRPr="00A5064C" w:rsidRDefault="008C27FA" w:rsidP="00BE6AC4">
      <w:pPr>
        <w:pStyle w:val="BulletPoints"/>
        <w:numPr>
          <w:ilvl w:val="0"/>
          <w:numId w:val="42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pass meds, treatment nurse, give TB skin test to employees and residents</w:t>
      </w:r>
    </w:p>
    <w:p w:rsidR="008C27C8" w:rsidRPr="00A5064C" w:rsidRDefault="0003205C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Pleasant Valley Nursing and Rehab</w:t>
      </w:r>
      <w:r w:rsidR="00704590" w:rsidRPr="00A5064C">
        <w:rPr>
          <w:rFonts w:asciiTheme="minorHAnsi" w:eastAsia="MS Mincho" w:hAnsiTheme="minorHAnsi" w:cstheme="minorHAnsi"/>
          <w:b/>
          <w:sz w:val="20"/>
        </w:rPr>
        <w:t xml:space="preserve">, </w:t>
      </w:r>
      <w:r w:rsidRPr="00A5064C">
        <w:rPr>
          <w:rFonts w:asciiTheme="minorHAnsi" w:eastAsia="MS Mincho" w:hAnsiTheme="minorHAnsi" w:cstheme="minorHAnsi"/>
          <w:b/>
          <w:sz w:val="20"/>
        </w:rPr>
        <w:t xml:space="preserve">June 2012- </w:t>
      </w:r>
      <w:r w:rsidR="007A63DB" w:rsidRPr="00A5064C">
        <w:rPr>
          <w:rFonts w:asciiTheme="minorHAnsi" w:eastAsia="MS Mincho" w:hAnsiTheme="minorHAnsi" w:cstheme="minorHAnsi"/>
          <w:b/>
          <w:sz w:val="20"/>
        </w:rPr>
        <w:t>November 2013</w:t>
      </w:r>
    </w:p>
    <w:p w:rsidR="008C27FA" w:rsidRPr="00A5064C" w:rsidRDefault="008C27FA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LPN Charge Nurse/Wound Care Nurse</w:t>
      </w:r>
    </w:p>
    <w:p w:rsidR="008C27C8" w:rsidRPr="00A5064C" w:rsidRDefault="0003205C" w:rsidP="00F62E05">
      <w:pPr>
        <w:pStyle w:val="BulletPoints"/>
        <w:numPr>
          <w:ilvl w:val="0"/>
          <w:numId w:val="38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Licensed nurse</w:t>
      </w:r>
      <w:r w:rsidR="00704590" w:rsidRPr="00A5064C">
        <w:rPr>
          <w:rFonts w:asciiTheme="minorHAnsi" w:eastAsia="MS Mincho" w:hAnsiTheme="minorHAnsi" w:cstheme="minorHAnsi"/>
          <w:sz w:val="20"/>
        </w:rPr>
        <w:t xml:space="preserve">, </w:t>
      </w:r>
      <w:r w:rsidRPr="00A5064C">
        <w:rPr>
          <w:rFonts w:asciiTheme="minorHAnsi" w:eastAsia="MS Mincho" w:hAnsiTheme="minorHAnsi" w:cstheme="minorHAnsi"/>
          <w:sz w:val="20"/>
        </w:rPr>
        <w:t>pass meds, assist and monitor residents</w:t>
      </w:r>
    </w:p>
    <w:p w:rsidR="008C27FA" w:rsidRPr="00A5064C" w:rsidRDefault="0003205C" w:rsidP="008C27FA">
      <w:pPr>
        <w:pStyle w:val="BulletPoints"/>
        <w:numPr>
          <w:ilvl w:val="0"/>
          <w:numId w:val="38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Document residents care, oversee nursing assistants, make CNA assignment sheets</w:t>
      </w:r>
    </w:p>
    <w:p w:rsidR="008C27C8" w:rsidRPr="00A5064C" w:rsidRDefault="0004759B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North Ridge Health Care and Rehab</w:t>
      </w:r>
      <w:r w:rsidR="00704590" w:rsidRPr="00A5064C">
        <w:rPr>
          <w:rFonts w:asciiTheme="minorHAnsi" w:eastAsia="MS Mincho" w:hAnsiTheme="minorHAnsi" w:cstheme="minorHAnsi"/>
          <w:b/>
          <w:sz w:val="20"/>
        </w:rPr>
        <w:t xml:space="preserve">, </w:t>
      </w:r>
      <w:r w:rsidRPr="00A5064C">
        <w:rPr>
          <w:rFonts w:asciiTheme="minorHAnsi" w:eastAsia="MS Mincho" w:hAnsiTheme="minorHAnsi" w:cstheme="minorHAnsi"/>
          <w:b/>
          <w:sz w:val="20"/>
        </w:rPr>
        <w:t>December 2011- June 2012</w:t>
      </w:r>
    </w:p>
    <w:p w:rsidR="008C27FA" w:rsidRPr="00A5064C" w:rsidRDefault="008C27FA">
      <w:pPr>
        <w:pStyle w:val="OrganizationName"/>
        <w:rPr>
          <w:rFonts w:asciiTheme="minorHAnsi" w:eastAsia="MS Mincho" w:hAnsiTheme="minorHAnsi" w:cstheme="minorHAnsi"/>
          <w:b/>
          <w:sz w:val="20"/>
        </w:rPr>
      </w:pPr>
      <w:r w:rsidRPr="00A5064C">
        <w:rPr>
          <w:rFonts w:asciiTheme="minorHAnsi" w:eastAsia="MS Mincho" w:hAnsiTheme="minorHAnsi" w:cstheme="minorHAnsi"/>
          <w:b/>
          <w:sz w:val="20"/>
        </w:rPr>
        <w:t>LPN Charge Nurse</w:t>
      </w:r>
    </w:p>
    <w:p w:rsidR="008C27C8" w:rsidRPr="00A5064C" w:rsidRDefault="00EA4FB2" w:rsidP="00F62E05">
      <w:pPr>
        <w:pStyle w:val="BulletPoints"/>
        <w:numPr>
          <w:ilvl w:val="0"/>
          <w:numId w:val="40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Licensed nurse</w:t>
      </w:r>
      <w:r w:rsidR="00704590" w:rsidRPr="00A5064C">
        <w:rPr>
          <w:rFonts w:asciiTheme="minorHAnsi" w:eastAsia="MS Mincho" w:hAnsiTheme="minorHAnsi" w:cstheme="minorHAnsi"/>
          <w:sz w:val="20"/>
        </w:rPr>
        <w:t xml:space="preserve">, </w:t>
      </w:r>
      <w:r w:rsidRPr="00A5064C">
        <w:rPr>
          <w:rFonts w:asciiTheme="minorHAnsi" w:eastAsia="MS Mincho" w:hAnsiTheme="minorHAnsi" w:cstheme="minorHAnsi"/>
          <w:sz w:val="20"/>
        </w:rPr>
        <w:t>pass meds, assist and monitor residents</w:t>
      </w:r>
    </w:p>
    <w:p w:rsidR="00EA4FB2" w:rsidRDefault="00EA4FB2" w:rsidP="008C27FA">
      <w:pPr>
        <w:pStyle w:val="BulletPoints"/>
        <w:numPr>
          <w:ilvl w:val="0"/>
          <w:numId w:val="40"/>
        </w:numPr>
        <w:rPr>
          <w:rFonts w:asciiTheme="minorHAnsi" w:eastAsia="MS Mincho" w:hAnsiTheme="minorHAnsi" w:cstheme="minorHAnsi"/>
          <w:sz w:val="20"/>
        </w:rPr>
      </w:pPr>
      <w:r w:rsidRPr="00A5064C">
        <w:rPr>
          <w:rFonts w:asciiTheme="minorHAnsi" w:eastAsia="MS Mincho" w:hAnsiTheme="minorHAnsi" w:cstheme="minorHAnsi"/>
          <w:sz w:val="20"/>
        </w:rPr>
        <w:t>Document residents care, ove</w:t>
      </w:r>
      <w:r w:rsidR="00A64E0C" w:rsidRPr="00A5064C">
        <w:rPr>
          <w:rFonts w:asciiTheme="minorHAnsi" w:eastAsia="MS Mincho" w:hAnsiTheme="minorHAnsi" w:cstheme="minorHAnsi"/>
          <w:sz w:val="20"/>
        </w:rPr>
        <w:t>rsee nursing assistants, make C</w:t>
      </w:r>
      <w:r w:rsidRPr="00A5064C">
        <w:rPr>
          <w:rFonts w:asciiTheme="minorHAnsi" w:eastAsia="MS Mincho" w:hAnsiTheme="minorHAnsi" w:cstheme="minorHAnsi"/>
          <w:sz w:val="20"/>
        </w:rPr>
        <w:t>N</w:t>
      </w:r>
      <w:r w:rsidR="00A64E0C" w:rsidRPr="00A5064C">
        <w:rPr>
          <w:rFonts w:asciiTheme="minorHAnsi" w:eastAsia="MS Mincho" w:hAnsiTheme="minorHAnsi" w:cstheme="minorHAnsi"/>
          <w:sz w:val="20"/>
        </w:rPr>
        <w:t>A</w:t>
      </w:r>
      <w:r w:rsidRPr="00A5064C">
        <w:rPr>
          <w:rFonts w:asciiTheme="minorHAnsi" w:eastAsia="MS Mincho" w:hAnsiTheme="minorHAnsi" w:cstheme="minorHAnsi"/>
          <w:sz w:val="20"/>
        </w:rPr>
        <w:t xml:space="preserve"> assignment sheets</w:t>
      </w:r>
    </w:p>
    <w:p w:rsidR="00A5064C" w:rsidRPr="00A5064C" w:rsidRDefault="00A5064C" w:rsidP="00A5064C">
      <w:pPr>
        <w:pStyle w:val="BulletPoints"/>
        <w:numPr>
          <w:ilvl w:val="0"/>
          <w:numId w:val="0"/>
        </w:numPr>
        <w:ind w:left="1440"/>
        <w:rPr>
          <w:rFonts w:asciiTheme="minorHAnsi" w:eastAsia="MS Mincho" w:hAnsiTheme="minorHAnsi" w:cstheme="minorHAnsi"/>
          <w:sz w:val="20"/>
        </w:rPr>
      </w:pPr>
    </w:p>
    <w:p w:rsidR="00380453" w:rsidRPr="00F62E05" w:rsidRDefault="00380453" w:rsidP="00380453">
      <w:pPr>
        <w:pStyle w:val="ResumeHeadings"/>
        <w:rPr>
          <w:sz w:val="22"/>
          <w:szCs w:val="22"/>
        </w:rPr>
      </w:pPr>
      <w:r w:rsidRPr="00F62E05">
        <w:rPr>
          <w:sz w:val="22"/>
          <w:szCs w:val="22"/>
        </w:rPr>
        <w:lastRenderedPageBreak/>
        <w:t>Honors</w:t>
      </w:r>
    </w:p>
    <w:p w:rsidR="00CE239C" w:rsidRDefault="00CE239C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>
        <w:rPr>
          <w:rFonts w:asciiTheme="minorHAnsi" w:eastAsia="MS Mincho" w:hAnsiTheme="minorHAnsi"/>
          <w:sz w:val="20"/>
        </w:rPr>
        <w:t>American Nurses Credentialing Center (ANCC) May 2019</w:t>
      </w:r>
    </w:p>
    <w:p w:rsidR="00CE239C" w:rsidRDefault="00CE239C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>
        <w:rPr>
          <w:rFonts w:asciiTheme="minorHAnsi" w:eastAsia="MS Mincho" w:hAnsiTheme="minorHAnsi"/>
          <w:sz w:val="20"/>
        </w:rPr>
        <w:t>American Association of Nurse Practitioners (AANP) May 2019</w:t>
      </w:r>
    </w:p>
    <w:p w:rsidR="00CE239C" w:rsidRDefault="00CE239C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>
        <w:rPr>
          <w:rFonts w:asciiTheme="minorHAnsi" w:eastAsia="MS Mincho" w:hAnsiTheme="minorHAnsi"/>
          <w:sz w:val="20"/>
        </w:rPr>
        <w:t>International Forensic Nurses Association (IFNA) May 2020</w:t>
      </w:r>
    </w:p>
    <w:p w:rsidR="00A5064C" w:rsidRPr="00A5064C" w:rsidRDefault="00A5064C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Sigma Theta Tau International Honor Society of Nursing, Gamma Xi Chapter at UAMS, October 2019</w:t>
      </w:r>
    </w:p>
    <w:p w:rsidR="00A5064C" w:rsidRPr="00A5064C" w:rsidRDefault="00A5064C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University of Arkansas for Medical Sciences Minority Scholarship Recipient Fall &amp; Spring 2019-2020</w:t>
      </w:r>
    </w:p>
    <w:p w:rsidR="00BE6AC4" w:rsidRPr="00A5064C" w:rsidRDefault="00BE6AC4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 xml:space="preserve">University of Arkansas for Medical Sciences Brown Scholarship Recipient </w:t>
      </w:r>
      <w:r w:rsidR="00A5064C" w:rsidRPr="00A5064C">
        <w:rPr>
          <w:rFonts w:asciiTheme="minorHAnsi" w:eastAsia="MS Mincho" w:hAnsiTheme="minorHAnsi"/>
          <w:sz w:val="20"/>
        </w:rPr>
        <w:t>Fall &amp; Spring</w:t>
      </w:r>
      <w:r w:rsidRPr="00A5064C">
        <w:rPr>
          <w:rFonts w:asciiTheme="minorHAnsi" w:eastAsia="MS Mincho" w:hAnsiTheme="minorHAnsi"/>
          <w:sz w:val="20"/>
        </w:rPr>
        <w:t xml:space="preserve"> 20</w:t>
      </w:r>
      <w:r w:rsidR="00A5064C" w:rsidRPr="00A5064C">
        <w:rPr>
          <w:rFonts w:asciiTheme="minorHAnsi" w:eastAsia="MS Mincho" w:hAnsiTheme="minorHAnsi"/>
          <w:sz w:val="20"/>
        </w:rPr>
        <w:t>18-2019</w:t>
      </w:r>
    </w:p>
    <w:p w:rsidR="00BE6AC4" w:rsidRPr="00A5064C" w:rsidRDefault="00BE6AC4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University of Arkansas for Medical Sciences ARSBN Scholarship Recipient Spring &amp; Fall 2019-2020</w:t>
      </w:r>
    </w:p>
    <w:p w:rsidR="00BE6AC4" w:rsidRPr="00A5064C" w:rsidRDefault="00BE6AC4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University of Arkansas for Medical Sciences Dean’s List for Graduate Level, Fall 2018, Spring 2019 &amp; Summer 2019</w:t>
      </w:r>
    </w:p>
    <w:p w:rsidR="00380453" w:rsidRPr="00A5064C" w:rsidRDefault="00380453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University of Arkansas a</w:t>
      </w:r>
      <w:r w:rsidR="00DF66CD" w:rsidRPr="00A5064C">
        <w:rPr>
          <w:rFonts w:asciiTheme="minorHAnsi" w:eastAsia="MS Mincho" w:hAnsiTheme="minorHAnsi"/>
          <w:sz w:val="20"/>
        </w:rPr>
        <w:t>t Little Rock Dean’s List, 2008,</w:t>
      </w:r>
      <w:r w:rsidRPr="00A5064C">
        <w:rPr>
          <w:rFonts w:asciiTheme="minorHAnsi" w:eastAsia="MS Mincho" w:hAnsiTheme="minorHAnsi"/>
          <w:sz w:val="20"/>
        </w:rPr>
        <w:t>2009</w:t>
      </w:r>
      <w:r w:rsidR="00DF66CD" w:rsidRPr="00A5064C">
        <w:rPr>
          <w:rFonts w:asciiTheme="minorHAnsi" w:eastAsia="MS Mincho" w:hAnsiTheme="minorHAnsi"/>
          <w:sz w:val="20"/>
        </w:rPr>
        <w:t xml:space="preserve">, 2014 </w:t>
      </w:r>
    </w:p>
    <w:p w:rsidR="00380453" w:rsidRPr="00A5064C" w:rsidRDefault="00380453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 xml:space="preserve">Psi Chi Honor’s Society, </w:t>
      </w:r>
      <w:r w:rsidR="007A63DB" w:rsidRPr="00A5064C">
        <w:rPr>
          <w:rFonts w:asciiTheme="minorHAnsi" w:eastAsia="MS Mincho" w:hAnsiTheme="minorHAnsi"/>
          <w:sz w:val="20"/>
        </w:rPr>
        <w:t xml:space="preserve">Psychology Honor’s Society at UALR, </w:t>
      </w:r>
      <w:r w:rsidRPr="00A5064C">
        <w:rPr>
          <w:rFonts w:asciiTheme="minorHAnsi" w:eastAsia="MS Mincho" w:hAnsiTheme="minorHAnsi"/>
          <w:sz w:val="20"/>
        </w:rPr>
        <w:t>2009</w:t>
      </w:r>
    </w:p>
    <w:p w:rsidR="007A63DB" w:rsidRPr="00A5064C" w:rsidRDefault="007A63DB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Phi Sigma Tau, Philosophy Honor’</w:t>
      </w:r>
      <w:r w:rsidR="008F6BF2" w:rsidRPr="00A5064C">
        <w:rPr>
          <w:rFonts w:asciiTheme="minorHAnsi" w:eastAsia="MS Mincho" w:hAnsiTheme="minorHAnsi"/>
          <w:sz w:val="20"/>
        </w:rPr>
        <w:t>s Society at UALR, 2013</w:t>
      </w:r>
    </w:p>
    <w:p w:rsidR="007A63DB" w:rsidRPr="00A5064C" w:rsidRDefault="007A63DB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Order of Eastern Stars</w:t>
      </w:r>
      <w:r w:rsidR="00474B0E">
        <w:rPr>
          <w:rFonts w:asciiTheme="minorHAnsi" w:eastAsia="MS Mincho" w:hAnsiTheme="minorHAnsi"/>
          <w:sz w:val="20"/>
        </w:rPr>
        <w:t xml:space="preserve"> member</w:t>
      </w:r>
      <w:r w:rsidRPr="00A5064C">
        <w:rPr>
          <w:rFonts w:asciiTheme="minorHAnsi" w:eastAsia="MS Mincho" w:hAnsiTheme="minorHAnsi"/>
          <w:sz w:val="20"/>
        </w:rPr>
        <w:t xml:space="preserve">, </w:t>
      </w:r>
      <w:r w:rsidR="00474B0E">
        <w:rPr>
          <w:rFonts w:asciiTheme="minorHAnsi" w:eastAsia="MS Mincho" w:hAnsiTheme="minorHAnsi"/>
          <w:sz w:val="20"/>
        </w:rPr>
        <w:t xml:space="preserve">since </w:t>
      </w:r>
      <w:r w:rsidRPr="00A5064C">
        <w:rPr>
          <w:rFonts w:asciiTheme="minorHAnsi" w:eastAsia="MS Mincho" w:hAnsiTheme="minorHAnsi"/>
          <w:sz w:val="20"/>
        </w:rPr>
        <w:t>November 2013</w:t>
      </w:r>
    </w:p>
    <w:p w:rsidR="007A63DB" w:rsidRPr="00A5064C" w:rsidRDefault="007A63DB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 xml:space="preserve">Sigma Theta Tau International Honor Society of Nursing, </w:t>
      </w:r>
      <w:r w:rsidR="000A57AA" w:rsidRPr="00A5064C">
        <w:rPr>
          <w:rFonts w:asciiTheme="minorHAnsi" w:eastAsia="MS Mincho" w:hAnsiTheme="minorHAnsi"/>
          <w:sz w:val="20"/>
        </w:rPr>
        <w:t>Gamma Xi Chapter at UALR, May 2017</w:t>
      </w:r>
    </w:p>
    <w:p w:rsidR="000A57AA" w:rsidRPr="00A5064C" w:rsidRDefault="000A57AA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>Willard and Pat Walker Nursing Scholarship Recipient, UALR 2016-2017</w:t>
      </w:r>
    </w:p>
    <w:p w:rsidR="000A57AA" w:rsidRDefault="008C27FA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 w:rsidRPr="00A5064C">
        <w:rPr>
          <w:rFonts w:asciiTheme="minorHAnsi" w:eastAsia="MS Mincho" w:hAnsiTheme="minorHAnsi"/>
          <w:sz w:val="20"/>
        </w:rPr>
        <w:t xml:space="preserve">William &amp; </w:t>
      </w:r>
      <w:r w:rsidR="000A57AA" w:rsidRPr="00A5064C">
        <w:rPr>
          <w:rFonts w:asciiTheme="minorHAnsi" w:eastAsia="MS Mincho" w:hAnsiTheme="minorHAnsi"/>
          <w:sz w:val="20"/>
        </w:rPr>
        <w:t>Brown</w:t>
      </w:r>
      <w:r w:rsidRPr="00A5064C">
        <w:rPr>
          <w:rFonts w:asciiTheme="minorHAnsi" w:eastAsia="MS Mincho" w:hAnsiTheme="minorHAnsi"/>
          <w:sz w:val="20"/>
        </w:rPr>
        <w:t xml:space="preserve"> Endowed</w:t>
      </w:r>
      <w:r w:rsidR="000A57AA" w:rsidRPr="00A5064C">
        <w:rPr>
          <w:rFonts w:asciiTheme="minorHAnsi" w:eastAsia="MS Mincho" w:hAnsiTheme="minorHAnsi"/>
          <w:sz w:val="20"/>
        </w:rPr>
        <w:t xml:space="preserve"> Scholarship recipient, Baptist College of Nursing, June 2015-December 2015</w:t>
      </w:r>
    </w:p>
    <w:p w:rsidR="00474B0E" w:rsidRDefault="00474B0E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>
        <w:rPr>
          <w:rFonts w:asciiTheme="minorHAnsi" w:eastAsia="MS Mincho" w:hAnsiTheme="minorHAnsi"/>
          <w:sz w:val="20"/>
        </w:rPr>
        <w:t>The Society for Collegiate Leadership &amp; Achievement member since July 2020</w:t>
      </w:r>
    </w:p>
    <w:p w:rsidR="00474B0E" w:rsidRPr="00474B0E" w:rsidRDefault="00474B0E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>
        <w:rPr>
          <w:rFonts w:asciiTheme="minorHAnsi" w:eastAsia="MS Mincho" w:hAnsiTheme="minorHAnsi"/>
          <w:sz w:val="20"/>
        </w:rPr>
        <w:t>UALR Criminal Justice Society Vice President Elect, Fall 2008- Spring 2009</w:t>
      </w:r>
    </w:p>
    <w:p w:rsidR="00474B0E" w:rsidRPr="00A5064C" w:rsidRDefault="00474B0E" w:rsidP="00F62E05">
      <w:pPr>
        <w:pStyle w:val="ListParagraph"/>
        <w:numPr>
          <w:ilvl w:val="0"/>
          <w:numId w:val="44"/>
        </w:numPr>
        <w:rPr>
          <w:rFonts w:asciiTheme="minorHAnsi" w:eastAsia="MS Mincho" w:hAnsiTheme="minorHAnsi"/>
          <w:sz w:val="20"/>
        </w:rPr>
      </w:pPr>
      <w:r>
        <w:rPr>
          <w:rFonts w:asciiTheme="minorHAnsi" w:eastAsia="MS Mincho" w:hAnsiTheme="minorHAnsi"/>
          <w:sz w:val="20"/>
        </w:rPr>
        <w:t>UAMS CON Graduate Honor’s Council Committee Chair/President- Fall 2020- Summer 2021</w:t>
      </w:r>
    </w:p>
    <w:p w:rsidR="00380453" w:rsidRPr="008C27FA" w:rsidRDefault="00380453" w:rsidP="00380453">
      <w:pPr>
        <w:pStyle w:val="ResumeHeadings"/>
        <w:rPr>
          <w:rFonts w:asciiTheme="minorHAnsi" w:hAnsiTheme="minorHAnsi"/>
          <w:sz w:val="22"/>
          <w:szCs w:val="22"/>
        </w:rPr>
      </w:pPr>
      <w:r w:rsidRPr="008C27FA">
        <w:rPr>
          <w:rFonts w:asciiTheme="minorHAnsi" w:hAnsiTheme="minorHAnsi"/>
          <w:sz w:val="22"/>
          <w:szCs w:val="22"/>
        </w:rPr>
        <w:t>Certification</w:t>
      </w:r>
    </w:p>
    <w:p w:rsidR="00380453" w:rsidRPr="00A5064C" w:rsidRDefault="00380453" w:rsidP="00F62E05">
      <w:pPr>
        <w:pStyle w:val="ListParagraph"/>
        <w:numPr>
          <w:ilvl w:val="0"/>
          <w:numId w:val="45"/>
        </w:numPr>
        <w:rPr>
          <w:rFonts w:asciiTheme="minorHAnsi" w:eastAsia="MS Mincho" w:hAnsiTheme="minorHAnsi"/>
          <w:sz w:val="20"/>
          <w:szCs w:val="22"/>
        </w:rPr>
      </w:pPr>
      <w:r w:rsidRPr="00A5064C">
        <w:rPr>
          <w:rFonts w:asciiTheme="minorHAnsi" w:eastAsia="MS Mincho" w:hAnsiTheme="minorHAnsi"/>
          <w:sz w:val="20"/>
          <w:szCs w:val="22"/>
        </w:rPr>
        <w:t>Amer</w:t>
      </w:r>
      <w:r w:rsidR="008C27FA" w:rsidRPr="00A5064C">
        <w:rPr>
          <w:rFonts w:asciiTheme="minorHAnsi" w:eastAsia="MS Mincho" w:hAnsiTheme="minorHAnsi"/>
          <w:sz w:val="20"/>
          <w:szCs w:val="22"/>
        </w:rPr>
        <w:t xml:space="preserve">ican Heart Association BLS, expires </w:t>
      </w:r>
      <w:r w:rsidR="00AA4901">
        <w:rPr>
          <w:rFonts w:asciiTheme="minorHAnsi" w:eastAsia="MS Mincho" w:hAnsiTheme="minorHAnsi"/>
          <w:sz w:val="20"/>
          <w:szCs w:val="22"/>
        </w:rPr>
        <w:t>02/2021</w:t>
      </w:r>
    </w:p>
    <w:p w:rsidR="007A63DB" w:rsidRPr="00A5064C" w:rsidRDefault="008C27FA" w:rsidP="00F62E05">
      <w:pPr>
        <w:pStyle w:val="ListParagraph"/>
        <w:numPr>
          <w:ilvl w:val="0"/>
          <w:numId w:val="45"/>
        </w:numPr>
        <w:rPr>
          <w:rFonts w:asciiTheme="minorHAnsi" w:eastAsia="MS Mincho" w:hAnsiTheme="minorHAnsi"/>
          <w:sz w:val="20"/>
          <w:szCs w:val="22"/>
        </w:rPr>
      </w:pPr>
      <w:r w:rsidRPr="00A5064C">
        <w:rPr>
          <w:rFonts w:asciiTheme="minorHAnsi" w:eastAsia="MS Mincho" w:hAnsiTheme="minorHAnsi"/>
          <w:sz w:val="20"/>
          <w:szCs w:val="22"/>
        </w:rPr>
        <w:t xml:space="preserve">American Heart Association BLS </w:t>
      </w:r>
      <w:r w:rsidR="004A6C7C" w:rsidRPr="00A5064C">
        <w:rPr>
          <w:rFonts w:asciiTheme="minorHAnsi" w:eastAsia="MS Mincho" w:hAnsiTheme="minorHAnsi"/>
          <w:sz w:val="20"/>
          <w:szCs w:val="22"/>
        </w:rPr>
        <w:t>Instructor</w:t>
      </w:r>
    </w:p>
    <w:p w:rsidR="00A5064C" w:rsidRPr="00A5064C" w:rsidRDefault="008C27FA" w:rsidP="00E932B0">
      <w:pPr>
        <w:pStyle w:val="ListParagraph"/>
        <w:numPr>
          <w:ilvl w:val="0"/>
          <w:numId w:val="45"/>
        </w:numPr>
        <w:rPr>
          <w:rFonts w:asciiTheme="minorHAnsi" w:eastAsia="MS Mincho" w:hAnsiTheme="minorHAnsi"/>
          <w:sz w:val="20"/>
          <w:szCs w:val="22"/>
        </w:rPr>
      </w:pPr>
      <w:r w:rsidRPr="00A5064C">
        <w:rPr>
          <w:rFonts w:asciiTheme="minorHAnsi" w:eastAsia="MS Mincho" w:hAnsiTheme="minorHAnsi"/>
          <w:sz w:val="20"/>
          <w:szCs w:val="22"/>
        </w:rPr>
        <w:t>American Heart Association PEARS Provider</w:t>
      </w:r>
    </w:p>
    <w:p w:rsidR="00A5064C" w:rsidRPr="00A5064C" w:rsidRDefault="00A5064C" w:rsidP="00E932B0">
      <w:pPr>
        <w:pStyle w:val="ListParagraph"/>
        <w:numPr>
          <w:ilvl w:val="0"/>
          <w:numId w:val="45"/>
        </w:numPr>
        <w:rPr>
          <w:rFonts w:asciiTheme="minorHAnsi" w:eastAsia="MS Mincho" w:hAnsiTheme="minorHAnsi"/>
          <w:sz w:val="20"/>
          <w:szCs w:val="22"/>
        </w:rPr>
      </w:pPr>
      <w:r w:rsidRPr="00A5064C">
        <w:rPr>
          <w:rFonts w:asciiTheme="minorHAnsi" w:eastAsia="MS Mincho" w:hAnsiTheme="minorHAnsi"/>
          <w:sz w:val="20"/>
          <w:szCs w:val="22"/>
        </w:rPr>
        <w:t>American He</w:t>
      </w:r>
      <w:r w:rsidR="00AA4901">
        <w:rPr>
          <w:rFonts w:asciiTheme="minorHAnsi" w:eastAsia="MS Mincho" w:hAnsiTheme="minorHAnsi"/>
          <w:sz w:val="20"/>
          <w:szCs w:val="22"/>
        </w:rPr>
        <w:t>art Association ACLS, expires 02/2021</w:t>
      </w:r>
    </w:p>
    <w:p w:rsidR="00A5064C" w:rsidRPr="00A5064C" w:rsidRDefault="00A5064C" w:rsidP="004A6C7C">
      <w:pPr>
        <w:pStyle w:val="ListParagraph"/>
        <w:numPr>
          <w:ilvl w:val="0"/>
          <w:numId w:val="45"/>
        </w:numPr>
        <w:rPr>
          <w:rFonts w:asciiTheme="minorHAnsi" w:eastAsia="MS Mincho" w:hAnsiTheme="minorHAnsi"/>
          <w:sz w:val="20"/>
          <w:szCs w:val="22"/>
        </w:rPr>
      </w:pPr>
      <w:r w:rsidRPr="00A5064C">
        <w:rPr>
          <w:rFonts w:asciiTheme="minorHAnsi" w:eastAsia="MS Mincho" w:hAnsiTheme="minorHAnsi"/>
          <w:sz w:val="20"/>
          <w:szCs w:val="22"/>
        </w:rPr>
        <w:t>Chemotherapy Certification</w:t>
      </w:r>
    </w:p>
    <w:p w:rsidR="00A5064C" w:rsidRDefault="00A5064C" w:rsidP="004A6C7C">
      <w:pPr>
        <w:pStyle w:val="ListParagraph"/>
        <w:numPr>
          <w:ilvl w:val="0"/>
          <w:numId w:val="45"/>
        </w:numPr>
        <w:rPr>
          <w:rFonts w:asciiTheme="minorHAnsi" w:eastAsia="MS Mincho" w:hAnsiTheme="minorHAnsi"/>
          <w:sz w:val="20"/>
          <w:szCs w:val="22"/>
        </w:rPr>
      </w:pPr>
      <w:r w:rsidRPr="00A5064C">
        <w:rPr>
          <w:rFonts w:asciiTheme="minorHAnsi" w:eastAsia="MS Mincho" w:hAnsiTheme="minorHAnsi"/>
          <w:sz w:val="20"/>
          <w:szCs w:val="22"/>
        </w:rPr>
        <w:t>Procedural Sedation Certification</w:t>
      </w:r>
    </w:p>
    <w:p w:rsidR="00474B0E" w:rsidRPr="00A5064C" w:rsidRDefault="00474B0E" w:rsidP="004A6C7C">
      <w:pPr>
        <w:pStyle w:val="ListParagraph"/>
        <w:numPr>
          <w:ilvl w:val="0"/>
          <w:numId w:val="45"/>
        </w:numPr>
        <w:rPr>
          <w:rFonts w:asciiTheme="minorHAnsi" w:eastAsia="MS Mincho" w:hAnsiTheme="minorHAnsi"/>
          <w:sz w:val="20"/>
          <w:szCs w:val="22"/>
        </w:rPr>
      </w:pPr>
      <w:r>
        <w:rPr>
          <w:rFonts w:asciiTheme="minorHAnsi" w:eastAsia="MS Mincho" w:hAnsiTheme="minorHAnsi"/>
          <w:sz w:val="20"/>
          <w:szCs w:val="22"/>
        </w:rPr>
        <w:t>Sexual Assault Nurse Examiner Certificate of Completion, Fall 2020</w:t>
      </w:r>
    </w:p>
    <w:p w:rsidR="00F62E05" w:rsidRPr="008C27FA" w:rsidRDefault="00F62E05" w:rsidP="00F62E05">
      <w:pPr>
        <w:pStyle w:val="ResumeHeadings"/>
        <w:rPr>
          <w:rFonts w:asciiTheme="minorHAnsi" w:eastAsia="MS Mincho" w:hAnsiTheme="minorHAnsi"/>
          <w:sz w:val="22"/>
          <w:szCs w:val="22"/>
        </w:rPr>
      </w:pPr>
      <w:r w:rsidRPr="008C27FA">
        <w:rPr>
          <w:rFonts w:asciiTheme="minorHAnsi" w:eastAsia="MS Mincho" w:hAnsiTheme="minorHAnsi"/>
          <w:sz w:val="22"/>
          <w:szCs w:val="22"/>
        </w:rPr>
        <w:t>References</w:t>
      </w:r>
    </w:p>
    <w:p w:rsidR="00796A4B" w:rsidRPr="00A5064C" w:rsidRDefault="004A6C7C" w:rsidP="00A5064C">
      <w:pPr>
        <w:ind w:firstLine="360"/>
        <w:rPr>
          <w:rFonts w:asciiTheme="minorHAnsi" w:eastAsia="MS Mincho" w:hAnsiTheme="minorHAnsi"/>
          <w:szCs w:val="22"/>
        </w:rPr>
      </w:pPr>
      <w:r w:rsidRPr="00A5064C">
        <w:rPr>
          <w:rFonts w:asciiTheme="minorHAnsi" w:eastAsia="MS Mincho" w:hAnsiTheme="minorHAnsi"/>
          <w:szCs w:val="22"/>
        </w:rPr>
        <w:t xml:space="preserve">Available upon request </w:t>
      </w:r>
    </w:p>
    <w:sectPr w:rsidR="00796A4B" w:rsidRPr="00A50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77" w:right="90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4F" w:rsidRDefault="0000654F">
      <w:r>
        <w:separator/>
      </w:r>
    </w:p>
  </w:endnote>
  <w:endnote w:type="continuationSeparator" w:id="0">
    <w:p w:rsidR="0000654F" w:rsidRDefault="0000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C8" w:rsidRDefault="008C2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C8" w:rsidRDefault="008C2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C8" w:rsidRDefault="008C2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4F" w:rsidRDefault="0000654F">
      <w:r>
        <w:separator/>
      </w:r>
    </w:p>
  </w:footnote>
  <w:footnote w:type="continuationSeparator" w:id="0">
    <w:p w:rsidR="0000654F" w:rsidRDefault="0000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C8" w:rsidRDefault="008C2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C8" w:rsidRDefault="008C2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C8" w:rsidRDefault="008C2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5"/>
      </v:shape>
    </w:pict>
  </w:numPicBullet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BF0578"/>
    <w:multiLevelType w:val="hybridMultilevel"/>
    <w:tmpl w:val="F4DC378A"/>
    <w:lvl w:ilvl="0" w:tplc="5126A2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F7F2B"/>
    <w:multiLevelType w:val="hybridMultilevel"/>
    <w:tmpl w:val="7220A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070A9"/>
    <w:multiLevelType w:val="hybridMultilevel"/>
    <w:tmpl w:val="1E20F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A588C"/>
    <w:multiLevelType w:val="hybridMultilevel"/>
    <w:tmpl w:val="A6B4F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C7554"/>
    <w:multiLevelType w:val="hybridMultilevel"/>
    <w:tmpl w:val="ABEA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90D35"/>
    <w:multiLevelType w:val="hybridMultilevel"/>
    <w:tmpl w:val="7B481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C3BEC"/>
    <w:multiLevelType w:val="hybridMultilevel"/>
    <w:tmpl w:val="2A36CD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457E0"/>
    <w:multiLevelType w:val="hybridMultilevel"/>
    <w:tmpl w:val="096E0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12B68"/>
    <w:multiLevelType w:val="hybridMultilevel"/>
    <w:tmpl w:val="81D41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509E7CDF"/>
    <w:multiLevelType w:val="hybridMultilevel"/>
    <w:tmpl w:val="75BAE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C2A96"/>
    <w:multiLevelType w:val="hybridMultilevel"/>
    <w:tmpl w:val="A8868A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32112"/>
    <w:multiLevelType w:val="hybridMultilevel"/>
    <w:tmpl w:val="BAC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26C8F"/>
    <w:multiLevelType w:val="hybridMultilevel"/>
    <w:tmpl w:val="8FDC7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36B5E"/>
    <w:multiLevelType w:val="hybridMultilevel"/>
    <w:tmpl w:val="7A6A9B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4191C"/>
    <w:multiLevelType w:val="hybridMultilevel"/>
    <w:tmpl w:val="E8C6B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F6D70"/>
    <w:multiLevelType w:val="hybridMultilevel"/>
    <w:tmpl w:val="11462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17"/>
  </w:num>
  <w:num w:numId="4">
    <w:abstractNumId w:val="23"/>
  </w:num>
  <w:num w:numId="5">
    <w:abstractNumId w:val="39"/>
  </w:num>
  <w:num w:numId="6">
    <w:abstractNumId w:val="13"/>
  </w:num>
  <w:num w:numId="7">
    <w:abstractNumId w:val="19"/>
  </w:num>
  <w:num w:numId="8">
    <w:abstractNumId w:val="15"/>
  </w:num>
  <w:num w:numId="9">
    <w:abstractNumId w:val="16"/>
  </w:num>
  <w:num w:numId="10">
    <w:abstractNumId w:val="36"/>
  </w:num>
  <w:num w:numId="11">
    <w:abstractNumId w:val="32"/>
  </w:num>
  <w:num w:numId="12">
    <w:abstractNumId w:val="34"/>
  </w:num>
  <w:num w:numId="13">
    <w:abstractNumId w:val="28"/>
  </w:num>
  <w:num w:numId="14">
    <w:abstractNumId w:val="0"/>
  </w:num>
  <w:num w:numId="15">
    <w:abstractNumId w:val="43"/>
  </w:num>
  <w:num w:numId="16">
    <w:abstractNumId w:val="25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35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2"/>
  </w:num>
  <w:num w:numId="32">
    <w:abstractNumId w:val="37"/>
  </w:num>
  <w:num w:numId="33">
    <w:abstractNumId w:val="44"/>
  </w:num>
  <w:num w:numId="34">
    <w:abstractNumId w:val="38"/>
  </w:num>
  <w:num w:numId="35">
    <w:abstractNumId w:val="30"/>
  </w:num>
  <w:num w:numId="36">
    <w:abstractNumId w:val="24"/>
  </w:num>
  <w:num w:numId="37">
    <w:abstractNumId w:val="12"/>
  </w:num>
  <w:num w:numId="38">
    <w:abstractNumId w:val="18"/>
  </w:num>
  <w:num w:numId="39">
    <w:abstractNumId w:val="31"/>
  </w:num>
  <w:num w:numId="40">
    <w:abstractNumId w:val="20"/>
  </w:num>
  <w:num w:numId="41">
    <w:abstractNumId w:val="33"/>
  </w:num>
  <w:num w:numId="42">
    <w:abstractNumId w:val="27"/>
  </w:num>
  <w:num w:numId="43">
    <w:abstractNumId w:val="22"/>
  </w:num>
  <w:num w:numId="44">
    <w:abstractNumId w:val="40"/>
  </w:num>
  <w:num w:numId="45">
    <w:abstractNumId w:val="4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5C"/>
    <w:rsid w:val="0000654F"/>
    <w:rsid w:val="0003205C"/>
    <w:rsid w:val="0004759B"/>
    <w:rsid w:val="000A57AA"/>
    <w:rsid w:val="002B2DEE"/>
    <w:rsid w:val="00380453"/>
    <w:rsid w:val="003C3EAF"/>
    <w:rsid w:val="00474B0E"/>
    <w:rsid w:val="004A6C7C"/>
    <w:rsid w:val="00704590"/>
    <w:rsid w:val="00796A4B"/>
    <w:rsid w:val="007A63DB"/>
    <w:rsid w:val="00885D27"/>
    <w:rsid w:val="008C27C8"/>
    <w:rsid w:val="008C27FA"/>
    <w:rsid w:val="008E0EEE"/>
    <w:rsid w:val="008F6BF2"/>
    <w:rsid w:val="009635CD"/>
    <w:rsid w:val="00A5064C"/>
    <w:rsid w:val="00A64E0C"/>
    <w:rsid w:val="00AA4901"/>
    <w:rsid w:val="00BE6AC4"/>
    <w:rsid w:val="00CE239C"/>
    <w:rsid w:val="00DF66CD"/>
    <w:rsid w:val="00E567B3"/>
    <w:rsid w:val="00EA4FB2"/>
    <w:rsid w:val="00F60852"/>
    <w:rsid w:val="00F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EE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Name">
    <w:name w:val="Name"/>
    <w:basedOn w:val="PlainText"/>
    <w:autoRedefine/>
    <w:rsid w:val="00A5064C"/>
    <w:pPr>
      <w:shd w:val="clear" w:color="auto" w:fill="DBE5F1" w:themeFill="accent1" w:themeFillTint="33"/>
      <w:spacing w:before="360" w:after="80"/>
      <w:ind w:left="360"/>
      <w:jc w:val="center"/>
    </w:pPr>
    <w:rPr>
      <w:rFonts w:ascii="Calibri" w:hAnsi="Calibri" w:cs="Times New Roman"/>
      <w:b/>
      <w:bCs/>
      <w:spacing w:val="20"/>
      <w:sz w:val="52"/>
    </w:rPr>
  </w:style>
  <w:style w:type="character" w:customStyle="1" w:styleId="JobTextChar">
    <w:name w:val="Job Text Char"/>
    <w:basedOn w:val="PlainTextChar"/>
    <w:link w:val="JobText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Location"/>
    <w:pPr>
      <w:numPr>
        <w:numId w:val="1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pPr>
      <w:ind w:left="360"/>
    </w:pPr>
    <w:rPr>
      <w:rFonts w:ascii="Calibri" w:hAnsi="Calibri"/>
      <w:sz w:val="22"/>
    </w:rPr>
  </w:style>
  <w:style w:type="paragraph" w:customStyle="1" w:styleId="SkillsInfo">
    <w:name w:val="Skills Info"/>
    <w:basedOn w:val="PlainText"/>
    <w:next w:val="PlainText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pPr>
      <w:shd w:val="clear" w:color="auto" w:fill="DBE5F1" w:themeFill="accent1" w:themeFillTint="33"/>
      <w:spacing w:before="480" w:after="120"/>
      <w:ind w:left="360"/>
    </w:pPr>
    <w:rPr>
      <w:rFonts w:ascii="Calibri" w:hAnsi="Calibri"/>
      <w:b/>
      <w:iCs/>
      <w:sz w:val="28"/>
    </w:rPr>
  </w:style>
  <w:style w:type="paragraph" w:customStyle="1" w:styleId="JobTitlebold">
    <w:name w:val="Job Title bold"/>
    <w:basedOn w:val="JobText"/>
    <w:link w:val="JobTitleboldCharChar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basedOn w:val="JobTextChar"/>
    <w:link w:val="JobTitlebold"/>
    <w:rPr>
      <w:rFonts w:ascii="Calibri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pPr>
      <w:spacing w:before="120"/>
    </w:pPr>
  </w:style>
  <w:style w:type="paragraph" w:customStyle="1" w:styleId="BulletPoints">
    <w:name w:val="Bullet Points"/>
    <w:basedOn w:val="Normal"/>
    <w:pPr>
      <w:numPr>
        <w:numId w:val="36"/>
      </w:numPr>
      <w:spacing w:before="120"/>
    </w:pPr>
    <w:rPr>
      <w:rFonts w:ascii="Calibri" w:hAnsi="Calibri"/>
      <w:sz w:val="22"/>
      <w:szCs w:val="20"/>
    </w:rPr>
  </w:style>
  <w:style w:type="character" w:customStyle="1" w:styleId="highlight">
    <w:name w:val="highlight"/>
    <w:basedOn w:val="DefaultParagraphFont"/>
    <w:rsid w:val="0047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eresa.dukes-scott@baptist-health.org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E165D6E7-990E-4C73-AAF0-4903A8008DDF</TemplateGUID>
    <TemplateBuildVersion>8</TemplateBuildVersion>
    <TemplateBuildDate>2010-06-15T11:59:50.8324128+02:00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413E27A-9F10-4D79-BB65-07392FAEAA39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5DEE6487-3BB8-4831-A84A-EA72C011E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MN_CollegeGradShadedResume</Template>
  <TotalTime>0</TotalTime>
  <Pages>3</Pages>
  <Words>670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College Graduate</vt:lpstr>
    </vt:vector>
  </TitlesOfParts>
  <LinksUpToDate>false</LinksUpToDate>
  <CharactersWithSpaces>4856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College Graduate</dc:title>
  <dc:creator/>
  <cp:lastModifiedBy/>
  <cp:revision>1</cp:revision>
  <cp:lastPrinted>2009-06-18T17:50:00Z</cp:lastPrinted>
  <dcterms:created xsi:type="dcterms:W3CDTF">2021-06-01T18:31:00Z</dcterms:created>
  <dcterms:modified xsi:type="dcterms:W3CDTF">2021-06-01T18:31:00Z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</Properties>
</file>