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200" w:lineRule="auto"/>
        <w:rPr>
          <w:i w:val="0"/>
          <w:color w:val="000000"/>
          <w:sz w:val="28"/>
          <w:szCs w:val="28"/>
        </w:rPr>
      </w:pPr>
      <w:bookmarkStart w:colFirst="0" w:colLast="0" w:name="_gjdgxs" w:id="0"/>
      <w:bookmarkEnd w:id="0"/>
      <w:r w:rsidDel="00000000" w:rsidR="00000000" w:rsidRPr="00000000">
        <w:rPr>
          <w:color w:val="f75d5d"/>
          <w:rtl w:val="0"/>
        </w:rPr>
        <w:t xml:space="preserve">Hello</w:t>
      </w:r>
      <w:r w:rsidDel="00000000" w:rsidR="00000000" w:rsidRPr="00000000">
        <w:rPr>
          <w:color w:val="cccccc"/>
          <w:rtl w:val="0"/>
        </w:rPr>
        <w:br w:type="textWrapping"/>
      </w:r>
      <w:r w:rsidDel="00000000" w:rsidR="00000000" w:rsidRPr="00000000">
        <w:rPr>
          <w:rtl w:val="0"/>
        </w:rPr>
        <w:t xml:space="preserve">I’m Bettina “Tina” Proctor a current RN looking to advance my Nursing Career</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8325 Marshall Corner Road</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Pomfret, MD 20675</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color w:val="000000"/>
          <w:sz w:val="18"/>
          <w:szCs w:val="18"/>
          <w:rtl w:val="0"/>
        </w:rPr>
        <w:t xml:space="preserve">(</w:t>
      </w:r>
      <w:r w:rsidDel="00000000" w:rsidR="00000000" w:rsidRPr="00000000">
        <w:rPr>
          <w:b w:val="1"/>
          <w:sz w:val="18"/>
          <w:szCs w:val="18"/>
          <w:rtl w:val="0"/>
        </w:rPr>
        <w:t xml:space="preserve">301)266-3533</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bettinaproctor@yahoo</w:t>
      </w:r>
      <w:r w:rsidDel="00000000" w:rsidR="00000000" w:rsidRPr="00000000">
        <w:rPr>
          <w:b w:val="1"/>
          <w:color w:val="000000"/>
          <w:sz w:val="18"/>
          <w:szCs w:val="18"/>
          <w:rtl w:val="0"/>
        </w:rPr>
        <w:t xml:space="preserve">.</w:t>
      </w:r>
      <w:r w:rsidDel="00000000" w:rsidR="00000000" w:rsidRPr="00000000">
        <w:rPr>
          <w:b w:val="1"/>
          <w:sz w:val="18"/>
          <w:szCs w:val="18"/>
          <w:rtl w:val="0"/>
        </w:rPr>
        <w:t xml:space="preserve">com</w:t>
      </w: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pPr>
      <w:bookmarkStart w:colFirst="0" w:colLast="0" w:name="_30j0zll" w:id="1"/>
      <w:bookmarkEnd w:id="1"/>
      <w:r w:rsidDel="00000000" w:rsidR="00000000" w:rsidRPr="00000000">
        <w:rPr>
          <w:rtl w:val="0"/>
        </w:rPr>
        <w:t xml:space="preserve">Experience</w:t>
      </w:r>
    </w:p>
    <w:p w:rsidR="00000000" w:rsidDel="00000000" w:rsidP="00000000" w:rsidRDefault="00000000" w:rsidRPr="00000000" w14:paraId="00000007">
      <w:pPr>
        <w:rPr/>
      </w:pPr>
      <w:r w:rsidDel="00000000" w:rsidR="00000000" w:rsidRPr="00000000">
        <w:rPr>
          <w:rtl w:val="0"/>
        </w:rPr>
        <w:t xml:space="preserve">September 23, 2019-PRESENT</w:t>
      </w:r>
    </w:p>
    <w:p w:rsidR="00000000" w:rsidDel="00000000" w:rsidP="00000000" w:rsidRDefault="00000000" w:rsidRPr="00000000" w14:paraId="00000008">
      <w:pPr>
        <w:rPr>
          <w:b w:val="1"/>
        </w:rPr>
      </w:pPr>
      <w:r w:rsidDel="00000000" w:rsidR="00000000" w:rsidRPr="00000000">
        <w:rPr>
          <w:b w:val="1"/>
          <w:rtl w:val="0"/>
        </w:rPr>
        <w:t xml:space="preserve">Virginia Hospital Center Arlington VA Title: Triage RN</w:t>
      </w:r>
      <w:r w:rsidDel="00000000" w:rsidR="00000000" w:rsidRPr="00000000">
        <w:rPr>
          <w:rtl w:val="0"/>
        </w:rPr>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rPr/>
      </w:pPr>
      <w:bookmarkStart w:colFirst="0" w:colLast="0" w:name="_1fob9te" w:id="2"/>
      <w:bookmarkEnd w:id="2"/>
      <w:r w:rsidDel="00000000" w:rsidR="00000000" w:rsidRPr="00000000">
        <w:rPr>
          <w:rtl w:val="0"/>
        </w:rPr>
        <w:t xml:space="preserve">Duties: Triage of Patients to prioritize care in a hospital setting. Vital sign monitoring and documentation, patient education, vaccination administration, and case management.</w:t>
      </w:r>
    </w:p>
    <w:p w:rsidR="00000000" w:rsidDel="00000000" w:rsidP="00000000" w:rsidRDefault="00000000" w:rsidRPr="00000000" w14:paraId="0000000A">
      <w:pPr>
        <w:pStyle w:val="Heading2"/>
        <w:pBdr>
          <w:top w:space="0" w:sz="0" w:val="nil"/>
          <w:left w:space="0" w:sz="0" w:val="nil"/>
          <w:bottom w:space="0" w:sz="0" w:val="nil"/>
          <w:right w:space="0" w:sz="0" w:val="nil"/>
          <w:between w:space="0" w:sz="0" w:val="nil"/>
        </w:pBdr>
        <w:shd w:fill="auto" w:val="clear"/>
        <w:rPr>
          <w:sz w:val="18"/>
          <w:szCs w:val="18"/>
        </w:rPr>
      </w:pPr>
      <w:bookmarkStart w:colFirst="0" w:colLast="0" w:name="_qe7jd538ov6q" w:id="3"/>
      <w:bookmarkEnd w:id="3"/>
      <w:r w:rsidDel="00000000" w:rsidR="00000000" w:rsidRPr="00000000">
        <w:rPr>
          <w:rtl w:val="0"/>
        </w:rPr>
        <w:t xml:space="preserve">April 18,  2013 - September 2, 2019</w:t>
      </w:r>
      <w:r w:rsidDel="00000000" w:rsidR="00000000" w:rsidRPr="00000000">
        <w:rPr>
          <w:rtl w:val="0"/>
        </w:rPr>
      </w:r>
    </w:p>
    <w:p w:rsidR="00000000" w:rsidDel="00000000" w:rsidP="00000000" w:rsidRDefault="00000000" w:rsidRPr="00000000" w14:paraId="0000000B">
      <w:pPr>
        <w:pStyle w:val="Heading3"/>
        <w:pBdr>
          <w:top w:space="0" w:sz="0" w:val="nil"/>
          <w:left w:space="0" w:sz="0" w:val="nil"/>
          <w:bottom w:space="0" w:sz="0" w:val="nil"/>
          <w:right w:space="0" w:sz="0" w:val="nil"/>
          <w:between w:space="0" w:sz="0" w:val="nil"/>
        </w:pBdr>
        <w:shd w:fill="auto" w:val="clear"/>
        <w:rPr>
          <w:b w:val="0"/>
          <w:i w:val="1"/>
        </w:rPr>
      </w:pPr>
      <w:bookmarkStart w:colFirst="0" w:colLast="0" w:name="_3znysh7" w:id="4"/>
      <w:bookmarkEnd w:id="4"/>
      <w:r w:rsidDel="00000000" w:rsidR="00000000" w:rsidRPr="00000000">
        <w:rPr>
          <w:rtl w:val="0"/>
        </w:rPr>
        <w:t xml:space="preserve">HMR Veterans Services INC. Charlotte Hall, MD  Title: Charge RN</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0" w:right="-30" w:firstLine="0"/>
        <w:rPr/>
      </w:pPr>
      <w:r w:rsidDel="00000000" w:rsidR="00000000" w:rsidRPr="00000000">
        <w:rPr>
          <w:rtl w:val="0"/>
        </w:rPr>
        <w:t xml:space="preserve">Duties: Monitoring basic patient health such as vital signs and overall condition. Changing dressings and inserting catheters. Taking patient histories and maintaining documentation. Assisting with tests or procedures and Providing personal care, such as helping with bathing and toileting. Consulting with RNs on care plans and collaborating with team. Supervision of medication aide and four GNA’s with 42:1 nurse patient ratio facility.  </w:t>
      </w:r>
    </w:p>
    <w:p w:rsidR="00000000" w:rsidDel="00000000" w:rsidP="00000000" w:rsidRDefault="00000000" w:rsidRPr="00000000" w14:paraId="0000000D">
      <w:pPr>
        <w:pStyle w:val="Heading1"/>
        <w:pBdr>
          <w:top w:space="0" w:sz="0" w:val="nil"/>
          <w:left w:space="0" w:sz="0" w:val="nil"/>
          <w:bottom w:space="0" w:sz="0" w:val="nil"/>
          <w:right w:space="0" w:sz="0" w:val="nil"/>
          <w:between w:space="0" w:sz="0" w:val="nil"/>
        </w:pBdr>
        <w:shd w:fill="auto" w:val="clear"/>
        <w:rPr/>
      </w:pPr>
      <w:bookmarkStart w:colFirst="0" w:colLast="0" w:name="_tyjcwt" w:id="5"/>
      <w:bookmarkEnd w:id="5"/>
      <w:r w:rsidDel="00000000" w:rsidR="00000000" w:rsidRPr="00000000">
        <w:rPr>
          <w:rtl w:val="0"/>
        </w:rPr>
        <w:t xml:space="preserve">Education</w:t>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bookmarkStart w:colFirst="0" w:colLast="0" w:name="_3dy6vkm" w:id="6"/>
      <w:bookmarkEnd w:id="6"/>
      <w:r w:rsidDel="00000000" w:rsidR="00000000" w:rsidRPr="00000000">
        <w:rPr>
          <w:rtl w:val="0"/>
        </w:rPr>
        <w:t xml:space="preserve">January 2017-August 2018</w:t>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rPr/>
      </w:pPr>
      <w:bookmarkStart w:colFirst="0" w:colLast="0" w:name="_1t3h5sf" w:id="7"/>
      <w:bookmarkEnd w:id="7"/>
      <w:r w:rsidDel="00000000" w:rsidR="00000000" w:rsidRPr="00000000">
        <w:rPr>
          <w:rtl w:val="0"/>
        </w:rPr>
        <w:t xml:space="preserve">Global Health College Alexandria, VA  LPN Certification 2012 and Associates Degree in Nursing 2018</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u w:val="single"/>
          <w:rtl w:val="0"/>
        </w:rPr>
        <w:t xml:space="preserve">Nursing Background:</w:t>
      </w:r>
      <w:r w:rsidDel="00000000" w:rsidR="00000000" w:rsidRPr="00000000">
        <w:rPr>
          <w:rtl w:val="0"/>
        </w:rPr>
        <w:t xml:space="preserve"> I began at the age of 16 as an EMT,  moved on to become a GNA by age of 18 and continued to work in long term, home health, and Gynecology for 25 years. I then  decided to become an LPN.  After five years I went back to school and was able to obtain my ADN. I am a seasoned young Grandma ready for a new adventure.  40 is the new 30. </w:t>
      </w:r>
    </w:p>
    <w:p w:rsidR="00000000" w:rsidDel="00000000" w:rsidP="00000000" w:rsidRDefault="00000000" w:rsidRPr="00000000" w14:paraId="00000012">
      <w:pPr>
        <w:pStyle w:val="Heading1"/>
        <w:pBdr>
          <w:top w:space="0" w:sz="0" w:val="nil"/>
          <w:left w:space="0" w:sz="0" w:val="nil"/>
          <w:bottom w:space="0" w:sz="0" w:val="nil"/>
          <w:right w:space="0" w:sz="0" w:val="nil"/>
          <w:between w:space="0" w:sz="0" w:val="nil"/>
        </w:pBdr>
        <w:shd w:fill="auto" w:val="clear"/>
        <w:ind w:right="-30"/>
        <w:rPr/>
      </w:pPr>
      <w:bookmarkStart w:colFirst="0" w:colLast="0" w:name="_4d34og8" w:id="8"/>
      <w:bookmarkEnd w:id="8"/>
      <w:r w:rsidDel="00000000" w:rsidR="00000000" w:rsidRPr="00000000">
        <w:rPr>
          <w:rtl w:val="0"/>
        </w:rPr>
      </w:r>
    </w:p>
    <w:sectPr>
      <w:headerReference r:id="rId6" w:type="default"/>
      <w:headerReference r:id="rId7" w:type="first"/>
      <w:footerReference r:id="rId8" w:type="first"/>
      <w:pgSz w:h="15840" w:w="12240"/>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