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center" w:pos="4680"/>
          <w:tab w:val="right" w:pos="9360"/>
        </w:tabs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ab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Patricia R. Jenkins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2128 Emerald Pointe Drive Apt. 7 Hoover, AL 35216</w:t>
      </w:r>
      <w:r w:rsidDel="00000000" w:rsidR="00000000" w:rsidRPr="00000000">
        <w:rPr>
          <w:rFonts w:ascii="Cambria" w:cs="Cambria" w:eastAsia="Cambria" w:hAnsi="Cambria"/>
          <w:b w:val="1"/>
          <w:color w:val="4f81bd"/>
          <w:sz w:val="20"/>
          <w:szCs w:val="20"/>
          <w:rtl w:val="0"/>
        </w:rPr>
        <w:t xml:space="preserve"> |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205-886-7007</w:t>
      </w:r>
      <w:r w:rsidDel="00000000" w:rsidR="00000000" w:rsidRPr="00000000">
        <w:rPr>
          <w:rFonts w:ascii="Cambria" w:cs="Cambria" w:eastAsia="Cambria" w:hAnsi="Cambria"/>
          <w:b w:val="1"/>
          <w:color w:val="4f81bd"/>
          <w:sz w:val="20"/>
          <w:szCs w:val="20"/>
          <w:rtl w:val="0"/>
        </w:rPr>
        <w:t xml:space="preserve">|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pjenkins320@gmail.com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color w:val="1f497d"/>
        </w:rPr>
      </w:pPr>
      <w:r w:rsidDel="00000000" w:rsidR="00000000" w:rsidRPr="00000000">
        <w:rPr>
          <w:rFonts w:ascii="Cambria" w:cs="Cambria" w:eastAsia="Cambria" w:hAnsi="Cambria"/>
          <w:b w:val="1"/>
          <w:color w:val="1f497d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 a Nursing Graduate, I am looking to obtain a position as a Registered Nurse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here at your company that will enable me to utilize my multi skills and qualifications– computer software, telecommunication, problem-solving, and strong commitment to providing quality patient care that will contribute to the company’s growth and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b w:val="1"/>
          <w:color w:val="1f497d"/>
        </w:rPr>
      </w:pPr>
      <w:r w:rsidDel="00000000" w:rsidR="00000000" w:rsidRPr="00000000">
        <w:rPr>
          <w:rFonts w:ascii="Cambria" w:cs="Cambria" w:eastAsia="Cambria" w:hAnsi="Cambria"/>
          <w:b w:val="1"/>
          <w:color w:val="1f497d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December 2020|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Associates of Science in Nursing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|Herzing University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September 2019 |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Licensed Practical Nurse Diploma |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Herzing University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September 2018- August 2019 |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Student Nurse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| Herzing University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September 2008 |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GED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| Jefferson State Community College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b w:val="1"/>
          <w:color w:val="1f497d"/>
        </w:rPr>
      </w:pPr>
      <w:r w:rsidDel="00000000" w:rsidR="00000000" w:rsidRPr="00000000">
        <w:rPr>
          <w:rFonts w:ascii="Cambria" w:cs="Cambria" w:eastAsia="Cambria" w:hAnsi="Cambria"/>
          <w:b w:val="1"/>
          <w:color w:val="1f497d"/>
          <w:rtl w:val="0"/>
        </w:rPr>
        <w:t xml:space="preserve">Skills and Abilities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Detailed oriented, problem solving, clerical data entry, situational awareness and excellent customer service skills. I am also Hazmat Certified (at Awareness Level) through the U.S. Army National Guard.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b w:val="1"/>
          <w:color w:val="1f497d"/>
        </w:rPr>
      </w:pPr>
      <w:r w:rsidDel="00000000" w:rsidR="00000000" w:rsidRPr="00000000">
        <w:rPr>
          <w:rFonts w:ascii="Cambria" w:cs="Cambria" w:eastAsia="Cambria" w:hAnsi="Cambria"/>
          <w:b w:val="1"/>
          <w:color w:val="1f497d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Charge Nurse| Ahava Healthcare of Alabaster | DEC 2019-CURRENT| Full time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Supervise resident caregivers in their various responsibilities as they relate to resident care.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Oversee the medication management for residents.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Ensure dietary and elimination needs of the residents are met.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 health status and effectiveness of treatments for residents.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Notify the resident's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physician of any change in health status.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Record physician orders and ensure proper implementation.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64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Documentation in resident’s medical records per the facility policy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Associate Rx | CVS Pharmacy | DEC 2018 –OCT 2019| Part time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Happily, greet and provide customers with support on store products in all departments.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Receive prescriptions over the phone and in person.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Mix, measure, and count prescribed medications.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Label and provide customers with written instructions for medication administration.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 customers to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pharmacists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regarding medication inquiries.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Finalizing sales transactions at the cash registers following company procedures and policies.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Claims Specialist II | Allstate Insurance Company | APR 2013 – JAN 2015| Full time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Received and assisted incoming calls from insured/claimants, vendors, and third-party carriers with inquires and information regarding auto claims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Retrieved printed, faxed, or emailed supporting documentation to vendors or others as directed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Processed payments, completed all necessary forms, and routed them to corresponding parties</w:t>
      </w:r>
    </w:p>
    <w:p w:rsidR="00000000" w:rsidDel="00000000" w:rsidP="00000000" w:rsidRDefault="00000000" w:rsidRPr="00000000" w14:paraId="00000022">
      <w:pPr>
        <w:spacing w:after="120" w:line="36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Retail Support | Macy’s | APR 2012 – JUNE 2012| Part time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Retrieved and unloaded freight manually or with proper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Verified quantity, quality and order shipment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physical and clerical inventory of shipping/receiving warehouse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Replenished and organized the stockroom as well as the production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Polo Selling Specialist | Belk | JULY 2011 – MAR 2012| Full time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customers with their selections on store merchandise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and communicated regularly by phone or mail to maintain clientele profiles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Replenished, organized the stockroom, and ensured all asset protection policies are as followed on all merchandise, along with proper tagging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Associate | Gymboree | JUNE 2010 – JULY 2011| Pa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rt time up to 38 hours/wk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Greeted customers and provided outstanding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Stocked shelves, handled freight, and maintained a clean production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Scanned merchandise for accurate pricing and marked down clearance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sales transactions at cash 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EKG Technician | UAB Hospital | MAR 2009 – JUNE 2010| Part time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Scheduled appointments and prepared patients for ultrasounds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Monitored patients’ heart rates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Reviewed medical records, analyzed, and documented test results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EKG and GXT test equipment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 Center Agent | TeleTech Communications | NOV 2007 – MAR 2009|F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ull time -seasonal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Enrolled members into AARP Medicare Rx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customer records by updating account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with customer inquiries and maintained financial accounts by processing 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Certifications/License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1f497d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MSL  RN License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#1-185738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Expiration date :12/31/2021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              LPN License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              #2-072672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Expiration Date: 12/31/2021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CPR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#AL0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5259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issued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10/28/2020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Renewal Date: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10/2022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Other Experience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Military Veteran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74 Delta, Chemical Specialist | Alabama Army National Guard | APR 2012 – JAN 2016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Trained military and civilian personnel first responders on CBRN response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Operated and maintained CBRN detection and decontamination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support to civil authorities; responded to natural disasters and other catastrophes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A5E1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61B0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27FB7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27FB7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 w:val="1"/>
    <w:rsid w:val="00F73391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0D6BB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vCRJX5laiIzTB7aTS9Jn45B3Nw==">AMUW2mVvpZdLfm0D1j2riMz2hccfVeMVU1+DzajP4ulREajbRmFpJx+PoSXiznFuUNr3Xglup2NTgRc0E11wef0iIO9og3xLZ6oNtNDsGuxKt+d6nkb8NHLpyKBwAv87bahzI6K52dNs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2020-02-06T19:25:00Z</dcterms:created>
  <dc:creator>Brian Humphrey</dc:creator>
</cp:coreProperties>
</file>